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E9F7" w14:textId="2E6AA4BF" w:rsidR="00C40D2A" w:rsidRDefault="00C40D2A" w:rsidP="00387C0A">
      <w:pPr>
        <w:spacing w:after="0"/>
        <w:jc w:val="center"/>
        <w:rPr>
          <w:rFonts w:ascii="Calibri Light" w:hAnsi="Calibri Light" w:cs="Calibri Light"/>
          <w:b/>
          <w:bCs/>
          <w:color w:val="0070C0"/>
          <w:sz w:val="56"/>
          <w:szCs w:val="56"/>
        </w:rPr>
      </w:pPr>
      <w:bookmarkStart w:id="0" w:name="_Toc40798497"/>
      <w:bookmarkStart w:id="1" w:name="_Toc40798577"/>
      <w:bookmarkStart w:id="2" w:name="_Toc40798616"/>
      <w:bookmarkStart w:id="3" w:name="_Toc40798723"/>
      <w:bookmarkStart w:id="4" w:name="_Toc40806250"/>
      <w:bookmarkStart w:id="5" w:name="_Toc41032594"/>
      <w:r w:rsidRPr="004665D5">
        <w:rPr>
          <w:rFonts w:ascii="Calibri Light" w:hAnsi="Calibri Light" w:cs="Calibri Light"/>
          <w:noProof/>
          <w:color w:val="0070C0"/>
          <w:sz w:val="48"/>
          <w:szCs w:val="48"/>
          <w:lang w:val="en-CA" w:eastAsia="en-CA"/>
        </w:rPr>
        <w:drawing>
          <wp:anchor distT="0" distB="0" distL="114300" distR="114300" simplePos="0" relativeHeight="251712512" behindDoc="1" locked="0" layoutInCell="1" allowOverlap="1" wp14:anchorId="143DAE72" wp14:editId="16BDD0B9">
            <wp:simplePos x="0" y="0"/>
            <wp:positionH relativeFrom="margin">
              <wp:posOffset>-275590</wp:posOffset>
            </wp:positionH>
            <wp:positionV relativeFrom="paragraph">
              <wp:posOffset>-217805</wp:posOffset>
            </wp:positionV>
            <wp:extent cx="2007870" cy="895350"/>
            <wp:effectExtent l="0" t="0" r="0" b="0"/>
            <wp:wrapNone/>
            <wp:docPr id="2" name="Picture 2"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787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D46D7" w14:textId="77777777" w:rsidR="00C40D2A" w:rsidRDefault="00C40D2A" w:rsidP="00387C0A">
      <w:pPr>
        <w:spacing w:after="0"/>
        <w:jc w:val="center"/>
        <w:rPr>
          <w:rFonts w:ascii="Calibri Light" w:hAnsi="Calibri Light" w:cs="Calibri Light"/>
          <w:b/>
          <w:bCs/>
          <w:color w:val="0070C0"/>
          <w:sz w:val="56"/>
          <w:szCs w:val="56"/>
        </w:rPr>
      </w:pPr>
    </w:p>
    <w:p w14:paraId="502D02CF" w14:textId="77777777" w:rsidR="00C40D2A" w:rsidRPr="00C40D2A" w:rsidRDefault="00C40D2A" w:rsidP="00387C0A">
      <w:pPr>
        <w:spacing w:after="0"/>
        <w:jc w:val="center"/>
        <w:rPr>
          <w:rFonts w:ascii="Calibri Light" w:hAnsi="Calibri Light" w:cs="Calibri Light"/>
          <w:b/>
          <w:bCs/>
          <w:color w:val="0070C0"/>
          <w:sz w:val="28"/>
          <w:szCs w:val="28"/>
        </w:rPr>
      </w:pPr>
    </w:p>
    <w:p w14:paraId="0474432E" w14:textId="2117F04E" w:rsidR="00EB2414" w:rsidRPr="002A11AA" w:rsidRDefault="00D5276D" w:rsidP="00387C0A">
      <w:pPr>
        <w:spacing w:after="0"/>
        <w:jc w:val="center"/>
        <w:rPr>
          <w:rFonts w:ascii="Calibri Light" w:hAnsi="Calibri Light" w:cs="Calibri Light"/>
          <w:b/>
          <w:bCs/>
          <w:color w:val="0070C0"/>
          <w:sz w:val="56"/>
          <w:szCs w:val="56"/>
        </w:rPr>
      </w:pPr>
      <w:r w:rsidRPr="002A11AA">
        <w:rPr>
          <w:rFonts w:ascii="Calibri Light" w:hAnsi="Calibri Light" w:cs="Calibri Light"/>
          <w:b/>
          <w:bCs/>
          <w:color w:val="0070C0"/>
          <w:sz w:val="56"/>
          <w:szCs w:val="56"/>
        </w:rPr>
        <w:t xml:space="preserve">Disaster </w:t>
      </w:r>
      <w:r w:rsidR="0091018C" w:rsidRPr="002A11AA">
        <w:rPr>
          <w:rFonts w:ascii="Calibri Light" w:hAnsi="Calibri Light" w:cs="Calibri Light"/>
          <w:b/>
          <w:bCs/>
          <w:color w:val="0070C0"/>
          <w:sz w:val="56"/>
          <w:szCs w:val="56"/>
        </w:rPr>
        <w:t>Recovery</w:t>
      </w:r>
      <w:r w:rsidR="000567AF" w:rsidRPr="002A11AA">
        <w:rPr>
          <w:rFonts w:ascii="Calibri Light" w:hAnsi="Calibri Light" w:cs="Calibri Light"/>
          <w:b/>
          <w:bCs/>
          <w:color w:val="0070C0"/>
          <w:sz w:val="56"/>
          <w:szCs w:val="56"/>
        </w:rPr>
        <w:t xml:space="preserve"> Toolkit</w:t>
      </w:r>
      <w:r w:rsidR="002A11AA">
        <w:rPr>
          <w:rFonts w:ascii="Calibri Light" w:hAnsi="Calibri Light" w:cs="Calibri Light"/>
          <w:b/>
          <w:bCs/>
          <w:color w:val="0070C0"/>
          <w:sz w:val="56"/>
          <w:szCs w:val="56"/>
        </w:rPr>
        <w:t xml:space="preserve"> for</w:t>
      </w:r>
    </w:p>
    <w:p w14:paraId="421C46D2" w14:textId="414D8D27" w:rsidR="006C414B" w:rsidRPr="002A11AA" w:rsidRDefault="006C414B" w:rsidP="00387C0A">
      <w:pPr>
        <w:spacing w:after="0"/>
        <w:jc w:val="center"/>
        <w:rPr>
          <w:rFonts w:ascii="Calibri Light" w:hAnsi="Calibri Light" w:cs="Calibri Light"/>
          <w:b/>
          <w:bCs/>
          <w:color w:val="0070C0"/>
          <w:sz w:val="56"/>
          <w:szCs w:val="56"/>
        </w:rPr>
      </w:pPr>
      <w:r w:rsidRPr="002A11AA">
        <w:rPr>
          <w:rFonts w:ascii="Calibri Light" w:hAnsi="Calibri Light" w:cs="Calibri Light"/>
          <w:b/>
          <w:bCs/>
          <w:color w:val="0070C0"/>
          <w:sz w:val="56"/>
          <w:szCs w:val="56"/>
        </w:rPr>
        <w:t xml:space="preserve">Community </w:t>
      </w:r>
      <w:r w:rsidR="006712EC">
        <w:rPr>
          <w:rFonts w:ascii="Calibri Light" w:hAnsi="Calibri Light" w:cs="Calibri Light"/>
          <w:b/>
          <w:bCs/>
          <w:color w:val="0070C0"/>
          <w:sz w:val="56"/>
          <w:szCs w:val="56"/>
        </w:rPr>
        <w:t xml:space="preserve">Mental Health and </w:t>
      </w:r>
      <w:r w:rsidRPr="002A11AA">
        <w:rPr>
          <w:rFonts w:ascii="Calibri Light" w:hAnsi="Calibri Light" w:cs="Calibri Light"/>
          <w:b/>
          <w:bCs/>
          <w:color w:val="0070C0"/>
          <w:sz w:val="56"/>
          <w:szCs w:val="56"/>
        </w:rPr>
        <w:t>Wellness</w:t>
      </w:r>
    </w:p>
    <w:p w14:paraId="4B1C4E05" w14:textId="266A6B3A" w:rsidR="006712EC" w:rsidRDefault="006712EC" w:rsidP="009E02FC">
      <w:pPr>
        <w:spacing w:after="0"/>
        <w:jc w:val="center"/>
        <w:rPr>
          <w:rFonts w:ascii="Calibri Light" w:hAnsi="Calibri Light" w:cs="Calibri Light"/>
        </w:rPr>
      </w:pPr>
    </w:p>
    <w:p w14:paraId="0300C433" w14:textId="4F73996A" w:rsidR="006712EC" w:rsidRDefault="006712EC" w:rsidP="009E02FC">
      <w:pPr>
        <w:spacing w:after="0"/>
        <w:jc w:val="center"/>
        <w:rPr>
          <w:rFonts w:ascii="Calibri Light" w:hAnsi="Calibri Light" w:cs="Calibri Light"/>
        </w:rPr>
      </w:pPr>
    </w:p>
    <w:p w14:paraId="20D15CE4" w14:textId="59A980E1" w:rsidR="006712EC" w:rsidRDefault="006712EC">
      <w:pPr>
        <w:rPr>
          <w:rFonts w:ascii="Calibri Light" w:hAnsi="Calibri Light" w:cs="Calibri Light"/>
        </w:rPr>
      </w:pPr>
      <w:r>
        <w:rPr>
          <w:noProof/>
          <w:lang w:val="en-CA" w:eastAsia="en-CA"/>
        </w:rPr>
        <w:lastRenderedPageBreak/>
        <w:drawing>
          <wp:anchor distT="0" distB="0" distL="114300" distR="114300" simplePos="0" relativeHeight="251714560" behindDoc="1" locked="0" layoutInCell="1" allowOverlap="1" wp14:anchorId="7CA0AD29" wp14:editId="1939D6CE">
            <wp:simplePos x="0" y="0"/>
            <wp:positionH relativeFrom="margin">
              <wp:align>center</wp:align>
            </wp:positionH>
            <wp:positionV relativeFrom="paragraph">
              <wp:posOffset>3175</wp:posOffset>
            </wp:positionV>
            <wp:extent cx="2980690" cy="3740150"/>
            <wp:effectExtent l="0" t="0" r="0" b="0"/>
            <wp:wrapTight wrapText="bothSides">
              <wp:wrapPolygon edited="0">
                <wp:start x="0" y="0"/>
                <wp:lineTo x="0" y="21453"/>
                <wp:lineTo x="21398" y="21453"/>
                <wp:lineTo x="21398"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690" cy="374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6087A" w14:textId="77E65075" w:rsidR="006712EC" w:rsidRDefault="006712EC">
      <w:pPr>
        <w:rPr>
          <w:rFonts w:ascii="Calibri Light" w:hAnsi="Calibri Light" w:cs="Calibri Light"/>
        </w:rPr>
      </w:pPr>
    </w:p>
    <w:p w14:paraId="55AAFC30" w14:textId="1B99ABE2" w:rsidR="006712EC" w:rsidRDefault="006712EC">
      <w:pPr>
        <w:rPr>
          <w:rFonts w:ascii="Calibri Light" w:hAnsi="Calibri Light" w:cs="Calibri Light"/>
        </w:rPr>
      </w:pPr>
    </w:p>
    <w:p w14:paraId="7163CCE6" w14:textId="1CB87E8E" w:rsidR="006712EC" w:rsidRDefault="006712EC">
      <w:pPr>
        <w:rPr>
          <w:rFonts w:ascii="Calibri Light" w:hAnsi="Calibri Light" w:cs="Calibri Light"/>
        </w:rPr>
      </w:pPr>
    </w:p>
    <w:p w14:paraId="6CDBCFBF" w14:textId="47BDBB23" w:rsidR="006712EC" w:rsidRDefault="006712EC">
      <w:pPr>
        <w:rPr>
          <w:rFonts w:ascii="Calibri Light" w:hAnsi="Calibri Light" w:cs="Calibri Light"/>
        </w:rPr>
      </w:pPr>
    </w:p>
    <w:p w14:paraId="54C10528" w14:textId="0BEFA866" w:rsidR="006712EC" w:rsidRDefault="006712EC">
      <w:pPr>
        <w:rPr>
          <w:rFonts w:ascii="Calibri Light" w:hAnsi="Calibri Light" w:cs="Calibri Light"/>
        </w:rPr>
      </w:pPr>
    </w:p>
    <w:p w14:paraId="041C14DE" w14:textId="44594AE3" w:rsidR="006712EC" w:rsidRDefault="006712EC">
      <w:pPr>
        <w:rPr>
          <w:rFonts w:ascii="Calibri Light" w:hAnsi="Calibri Light" w:cs="Calibri Light"/>
        </w:rPr>
      </w:pPr>
    </w:p>
    <w:p w14:paraId="309AAFD2" w14:textId="3957DE76" w:rsidR="006712EC" w:rsidRDefault="006712EC">
      <w:pPr>
        <w:rPr>
          <w:rFonts w:ascii="Calibri Light" w:hAnsi="Calibri Light" w:cs="Calibri Light"/>
        </w:rPr>
      </w:pPr>
    </w:p>
    <w:p w14:paraId="7AFE202B" w14:textId="02250085" w:rsidR="006712EC" w:rsidRDefault="006712EC">
      <w:pPr>
        <w:rPr>
          <w:rFonts w:ascii="Calibri Light" w:hAnsi="Calibri Light" w:cs="Calibri Light"/>
        </w:rPr>
      </w:pPr>
    </w:p>
    <w:p w14:paraId="60919B32" w14:textId="4CFBC5CD" w:rsidR="006712EC" w:rsidRDefault="006712EC">
      <w:pPr>
        <w:rPr>
          <w:rFonts w:ascii="Calibri Light" w:hAnsi="Calibri Light" w:cs="Calibri Light"/>
        </w:rPr>
      </w:pPr>
    </w:p>
    <w:p w14:paraId="71E024E2" w14:textId="3EF3E305" w:rsidR="006712EC" w:rsidRDefault="006712EC">
      <w:pPr>
        <w:rPr>
          <w:rFonts w:ascii="Calibri Light" w:hAnsi="Calibri Light" w:cs="Calibri Light"/>
        </w:rPr>
      </w:pPr>
    </w:p>
    <w:p w14:paraId="2D590677" w14:textId="4B59E04B" w:rsidR="006712EC" w:rsidRDefault="006712EC">
      <w:pPr>
        <w:rPr>
          <w:rFonts w:ascii="Calibri Light" w:hAnsi="Calibri Light" w:cs="Calibri Light"/>
        </w:rPr>
      </w:pPr>
    </w:p>
    <w:p w14:paraId="51FE67A6" w14:textId="27DB334F" w:rsidR="006712EC" w:rsidRDefault="006712EC">
      <w:pPr>
        <w:rPr>
          <w:rFonts w:ascii="Calibri Light" w:hAnsi="Calibri Light" w:cs="Calibri Light"/>
        </w:rPr>
      </w:pPr>
    </w:p>
    <w:p w14:paraId="1F4C15AC" w14:textId="44E83543" w:rsidR="006712EC" w:rsidRDefault="006712EC">
      <w:pPr>
        <w:rPr>
          <w:rFonts w:ascii="Calibri Light" w:hAnsi="Calibri Light" w:cs="Calibri Light"/>
        </w:rPr>
      </w:pPr>
    </w:p>
    <w:p w14:paraId="29734EE9" w14:textId="27EBF079" w:rsidR="006712EC" w:rsidRPr="006712EC" w:rsidRDefault="00291192" w:rsidP="006712EC">
      <w:pPr>
        <w:jc w:val="center"/>
        <w:rPr>
          <w:rFonts w:ascii="Calibri Light" w:hAnsi="Calibri Light" w:cs="Calibri Light"/>
          <w:sz w:val="48"/>
          <w:szCs w:val="48"/>
        </w:rPr>
      </w:pPr>
      <w:r>
        <w:rPr>
          <w:rFonts w:ascii="Calibri Light" w:hAnsi="Calibri Light" w:cs="Calibri Light"/>
          <w:b/>
          <w:bCs/>
          <w:color w:val="0070C0"/>
          <w:sz w:val="48"/>
          <w:szCs w:val="48"/>
        </w:rPr>
        <w:lastRenderedPageBreak/>
        <w:t>Ju</w:t>
      </w:r>
      <w:r w:rsidR="00CA23AA">
        <w:rPr>
          <w:rFonts w:ascii="Calibri Light" w:hAnsi="Calibri Light" w:cs="Calibri Light"/>
          <w:b/>
          <w:bCs/>
          <w:color w:val="0070C0"/>
          <w:sz w:val="48"/>
          <w:szCs w:val="48"/>
        </w:rPr>
        <w:t>ly</w:t>
      </w:r>
      <w:r w:rsidR="006712EC" w:rsidRPr="006712EC">
        <w:rPr>
          <w:rFonts w:ascii="Calibri Light" w:hAnsi="Calibri Light" w:cs="Calibri Light"/>
          <w:b/>
          <w:bCs/>
          <w:color w:val="0070C0"/>
          <w:sz w:val="48"/>
          <w:szCs w:val="48"/>
        </w:rPr>
        <w:t xml:space="preserve"> 202</w:t>
      </w:r>
      <w:r>
        <w:rPr>
          <w:rFonts w:ascii="Calibri Light" w:hAnsi="Calibri Light" w:cs="Calibri Light"/>
          <w:b/>
          <w:bCs/>
          <w:color w:val="0070C0"/>
          <w:sz w:val="48"/>
          <w:szCs w:val="48"/>
        </w:rPr>
        <w:t>4</w:t>
      </w:r>
    </w:p>
    <w:p w14:paraId="6CCA6598" w14:textId="2BA85C2D" w:rsidR="006712EC" w:rsidRDefault="006712EC">
      <w:pPr>
        <w:rPr>
          <w:rFonts w:ascii="Calibri Light" w:hAnsi="Calibri Light" w:cs="Calibri Light"/>
        </w:rPr>
      </w:pPr>
    </w:p>
    <w:p w14:paraId="74E4E9CF" w14:textId="0CEAA4A3" w:rsidR="006712EC" w:rsidRDefault="006712EC">
      <w:pPr>
        <w:rPr>
          <w:rFonts w:ascii="Calibri Light" w:hAnsi="Calibri Light" w:cs="Calibri Light"/>
        </w:rPr>
      </w:pPr>
    </w:p>
    <w:p w14:paraId="20BAAD33" w14:textId="77777777" w:rsidR="006712EC" w:rsidRDefault="006712EC">
      <w:pPr>
        <w:rPr>
          <w:rFonts w:ascii="Calibri Light" w:hAnsi="Calibri Light" w:cs="Calibri Light"/>
        </w:rPr>
      </w:pPr>
    </w:p>
    <w:p w14:paraId="1BAA581F" w14:textId="77777777" w:rsidR="006712EC" w:rsidRDefault="006712EC" w:rsidP="009E02FC">
      <w:pPr>
        <w:spacing w:after="0"/>
        <w:jc w:val="center"/>
        <w:rPr>
          <w:rFonts w:ascii="Calibri Light" w:hAnsi="Calibri Light" w:cs="Calibri Light"/>
        </w:rPr>
      </w:pPr>
    </w:p>
    <w:p w14:paraId="76F44F37" w14:textId="77777777" w:rsidR="006712EC" w:rsidRPr="004665D5" w:rsidRDefault="006712EC" w:rsidP="009E02FC">
      <w:pPr>
        <w:spacing w:after="0"/>
        <w:jc w:val="center"/>
        <w:rPr>
          <w:rFonts w:ascii="Calibri Light" w:hAnsi="Calibri Light" w:cs="Calibri Light"/>
        </w:rPr>
        <w:sectPr w:rsidR="006712EC" w:rsidRPr="004665D5" w:rsidSect="0091018C">
          <w:headerReference w:type="default" r:id="rId10"/>
          <w:footerReference w:type="default" r:id="rId11"/>
          <w:pgSz w:w="12240" w:h="15840" w:code="1"/>
          <w:pgMar w:top="851" w:right="851" w:bottom="851" w:left="851" w:header="567" w:footer="567" w:gutter="0"/>
          <w:cols w:space="708"/>
          <w:vAlign w:val="center"/>
          <w:titlePg/>
          <w:docGrid w:linePitch="360"/>
        </w:sectPr>
      </w:pPr>
    </w:p>
    <w:p w14:paraId="724F4BD1" w14:textId="40920C95" w:rsidR="002E159C" w:rsidRPr="004665D5" w:rsidRDefault="004E599C" w:rsidP="009E02FC">
      <w:pPr>
        <w:pStyle w:val="Heading1"/>
        <w:spacing w:after="0" w:line="276" w:lineRule="auto"/>
        <w:jc w:val="both"/>
        <w:rPr>
          <w:rFonts w:ascii="Calibri Light" w:hAnsi="Calibri Light" w:cs="Calibri Light"/>
        </w:rPr>
      </w:pPr>
      <w:bookmarkStart w:id="6" w:name="_Toc41033795"/>
      <w:bookmarkStart w:id="7" w:name="_Toc41991452"/>
      <w:bookmarkStart w:id="8" w:name="_Toc42072136"/>
      <w:bookmarkStart w:id="9" w:name="_Toc42075506"/>
      <w:bookmarkStart w:id="10" w:name="_Toc42084316"/>
      <w:bookmarkStart w:id="11" w:name="_Toc42175977"/>
      <w:bookmarkStart w:id="12" w:name="_Toc42186165"/>
      <w:bookmarkStart w:id="13" w:name="_Toc43300967"/>
      <w:bookmarkStart w:id="14" w:name="_Toc45291162"/>
      <w:bookmarkStart w:id="15" w:name="_Toc46151326"/>
      <w:bookmarkStart w:id="16" w:name="_Toc47536660"/>
      <w:bookmarkStart w:id="17" w:name="_Toc47969282"/>
      <w:bookmarkStart w:id="18" w:name="_Toc47970064"/>
      <w:bookmarkStart w:id="19" w:name="_Toc47970909"/>
      <w:bookmarkStart w:id="20" w:name="_Toc47971084"/>
      <w:bookmarkStart w:id="21" w:name="_Toc48037786"/>
      <w:bookmarkStart w:id="22" w:name="_Toc48660770"/>
      <w:bookmarkStart w:id="23" w:name="_Toc52886724"/>
      <w:bookmarkStart w:id="24" w:name="_Toc174355029"/>
      <w:bookmarkEnd w:id="0"/>
      <w:bookmarkEnd w:id="1"/>
      <w:bookmarkEnd w:id="2"/>
      <w:bookmarkEnd w:id="3"/>
      <w:bookmarkEnd w:id="4"/>
      <w:bookmarkEnd w:id="5"/>
      <w:r w:rsidRPr="004665D5">
        <w:rPr>
          <w:rStyle w:val="Heading1Char"/>
          <w:rFonts w:ascii="Calibri Light" w:hAnsi="Calibri Light" w:cs="Calibri Light"/>
        </w:rPr>
        <w:lastRenderedPageBreak/>
        <w:t>Contents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dt>
      <w:sdtPr>
        <w:id w:val="-1733682927"/>
        <w:docPartObj>
          <w:docPartGallery w:val="Table of Contents"/>
          <w:docPartUnique/>
        </w:docPartObj>
      </w:sdtPr>
      <w:sdtEndPr>
        <w:rPr>
          <w:rFonts w:ascii="Calibri Light" w:hAnsi="Calibri Light" w:cs="Calibri Light"/>
          <w:b/>
          <w:bCs/>
          <w:noProof/>
          <w:sz w:val="22"/>
          <w:szCs w:val="22"/>
        </w:rPr>
      </w:sdtEndPr>
      <w:sdtContent>
        <w:p w14:paraId="627A01E4" w14:textId="77777777" w:rsidR="007A6410" w:rsidRPr="004665D5" w:rsidRDefault="007A6410">
          <w:pPr>
            <w:pStyle w:val="TOC1"/>
          </w:pPr>
        </w:p>
        <w:p w14:paraId="37446223" w14:textId="59184C5D" w:rsidR="0090195C" w:rsidRDefault="0071166B">
          <w:pPr>
            <w:pStyle w:val="TOC1"/>
            <w:tabs>
              <w:tab w:val="right" w:leader="dot" w:pos="10143"/>
            </w:tabs>
            <w:rPr>
              <w:noProof/>
              <w:sz w:val="22"/>
              <w:szCs w:val="22"/>
              <w:lang w:val="en-CA" w:eastAsia="en-CA"/>
            </w:rPr>
          </w:pPr>
          <w:r w:rsidRPr="004665D5">
            <w:rPr>
              <w:rFonts w:ascii="Calibri Light" w:hAnsi="Calibri Light" w:cs="Calibri Light"/>
              <w:sz w:val="22"/>
              <w:szCs w:val="22"/>
            </w:rPr>
            <w:fldChar w:fldCharType="begin"/>
          </w:r>
          <w:r w:rsidRPr="004665D5">
            <w:rPr>
              <w:rFonts w:ascii="Calibri Light" w:hAnsi="Calibri Light" w:cs="Calibri Light"/>
              <w:sz w:val="22"/>
              <w:szCs w:val="22"/>
            </w:rPr>
            <w:instrText xml:space="preserve"> TOC \o "1-3" \h \z \u </w:instrText>
          </w:r>
          <w:r w:rsidRPr="004665D5">
            <w:rPr>
              <w:rFonts w:ascii="Calibri Light" w:hAnsi="Calibri Light" w:cs="Calibri Light"/>
              <w:sz w:val="22"/>
              <w:szCs w:val="22"/>
            </w:rPr>
            <w:fldChar w:fldCharType="separate"/>
          </w:r>
          <w:hyperlink w:anchor="_Toc174355029" w:history="1">
            <w:r w:rsidR="0090195C" w:rsidRPr="00652DAA">
              <w:rPr>
                <w:rStyle w:val="Hyperlink"/>
                <w:rFonts w:ascii="Calibri Light" w:hAnsi="Calibri Light" w:cs="Calibri Light"/>
                <w:noProof/>
              </w:rPr>
              <w:t>Contents</w:t>
            </w:r>
            <w:r w:rsidR="0090195C">
              <w:rPr>
                <w:noProof/>
                <w:webHidden/>
              </w:rPr>
              <w:tab/>
            </w:r>
            <w:r w:rsidR="0090195C">
              <w:rPr>
                <w:noProof/>
                <w:webHidden/>
              </w:rPr>
              <w:fldChar w:fldCharType="begin"/>
            </w:r>
            <w:r w:rsidR="0090195C">
              <w:rPr>
                <w:noProof/>
                <w:webHidden/>
              </w:rPr>
              <w:instrText xml:space="preserve"> PAGEREF _Toc174355029 \h </w:instrText>
            </w:r>
            <w:r w:rsidR="0090195C">
              <w:rPr>
                <w:noProof/>
                <w:webHidden/>
              </w:rPr>
            </w:r>
            <w:r w:rsidR="0090195C">
              <w:rPr>
                <w:noProof/>
                <w:webHidden/>
              </w:rPr>
              <w:fldChar w:fldCharType="separate"/>
            </w:r>
            <w:r w:rsidR="0090195C">
              <w:rPr>
                <w:noProof/>
                <w:webHidden/>
              </w:rPr>
              <w:t>2</w:t>
            </w:r>
            <w:r w:rsidR="0090195C">
              <w:rPr>
                <w:noProof/>
                <w:webHidden/>
              </w:rPr>
              <w:fldChar w:fldCharType="end"/>
            </w:r>
          </w:hyperlink>
        </w:p>
        <w:p w14:paraId="5575AA63" w14:textId="3A0CC1F1" w:rsidR="0090195C" w:rsidRDefault="0090195C">
          <w:pPr>
            <w:pStyle w:val="TOC1"/>
            <w:tabs>
              <w:tab w:val="right" w:leader="dot" w:pos="10143"/>
            </w:tabs>
            <w:rPr>
              <w:noProof/>
              <w:sz w:val="22"/>
              <w:szCs w:val="22"/>
              <w:lang w:val="en-CA" w:eastAsia="en-CA"/>
            </w:rPr>
          </w:pPr>
          <w:hyperlink w:anchor="_Toc174355030" w:history="1">
            <w:r w:rsidRPr="00652DAA">
              <w:rPr>
                <w:rStyle w:val="Hyperlink"/>
                <w:rFonts w:ascii="Calibri Light" w:hAnsi="Calibri Light" w:cs="Calibri Light"/>
                <w:noProof/>
              </w:rPr>
              <w:t>Introduction</w:t>
            </w:r>
            <w:r>
              <w:rPr>
                <w:noProof/>
                <w:webHidden/>
              </w:rPr>
              <w:tab/>
            </w:r>
            <w:r>
              <w:rPr>
                <w:noProof/>
                <w:webHidden/>
              </w:rPr>
              <w:fldChar w:fldCharType="begin"/>
            </w:r>
            <w:r>
              <w:rPr>
                <w:noProof/>
                <w:webHidden/>
              </w:rPr>
              <w:instrText xml:space="preserve"> PAGEREF _Toc174355030 \h </w:instrText>
            </w:r>
            <w:r>
              <w:rPr>
                <w:noProof/>
                <w:webHidden/>
              </w:rPr>
            </w:r>
            <w:r>
              <w:rPr>
                <w:noProof/>
                <w:webHidden/>
              </w:rPr>
              <w:fldChar w:fldCharType="separate"/>
            </w:r>
            <w:r>
              <w:rPr>
                <w:noProof/>
                <w:webHidden/>
              </w:rPr>
              <w:t>3</w:t>
            </w:r>
            <w:r>
              <w:rPr>
                <w:noProof/>
                <w:webHidden/>
              </w:rPr>
              <w:fldChar w:fldCharType="end"/>
            </w:r>
          </w:hyperlink>
        </w:p>
        <w:p w14:paraId="1E16715B" w14:textId="4AA1F287" w:rsidR="0090195C" w:rsidRDefault="0090195C">
          <w:pPr>
            <w:pStyle w:val="TOC1"/>
            <w:tabs>
              <w:tab w:val="right" w:leader="dot" w:pos="10143"/>
            </w:tabs>
            <w:rPr>
              <w:noProof/>
              <w:sz w:val="22"/>
              <w:szCs w:val="22"/>
              <w:lang w:val="en-CA" w:eastAsia="en-CA"/>
            </w:rPr>
          </w:pPr>
          <w:hyperlink w:anchor="_Toc174355031" w:history="1">
            <w:r w:rsidRPr="00652DAA">
              <w:rPr>
                <w:rStyle w:val="Hyperlink"/>
                <w:rFonts w:ascii="Calibri Light" w:hAnsi="Calibri Light" w:cs="Calibri Light"/>
                <w:noProof/>
              </w:rPr>
              <w:t>Disaster Wellness Planning Assumptions</w:t>
            </w:r>
            <w:r>
              <w:rPr>
                <w:noProof/>
                <w:webHidden/>
              </w:rPr>
              <w:tab/>
            </w:r>
            <w:r>
              <w:rPr>
                <w:noProof/>
                <w:webHidden/>
              </w:rPr>
              <w:fldChar w:fldCharType="begin"/>
            </w:r>
            <w:r>
              <w:rPr>
                <w:noProof/>
                <w:webHidden/>
              </w:rPr>
              <w:instrText xml:space="preserve"> PAGEREF _Toc174355031 \h </w:instrText>
            </w:r>
            <w:r>
              <w:rPr>
                <w:noProof/>
                <w:webHidden/>
              </w:rPr>
            </w:r>
            <w:r>
              <w:rPr>
                <w:noProof/>
                <w:webHidden/>
              </w:rPr>
              <w:fldChar w:fldCharType="separate"/>
            </w:r>
            <w:r>
              <w:rPr>
                <w:noProof/>
                <w:webHidden/>
              </w:rPr>
              <w:t>3</w:t>
            </w:r>
            <w:r>
              <w:rPr>
                <w:noProof/>
                <w:webHidden/>
              </w:rPr>
              <w:fldChar w:fldCharType="end"/>
            </w:r>
          </w:hyperlink>
        </w:p>
        <w:p w14:paraId="5E077E48" w14:textId="0B9EFCFC" w:rsidR="0090195C" w:rsidRDefault="0090195C">
          <w:pPr>
            <w:pStyle w:val="TOC1"/>
            <w:tabs>
              <w:tab w:val="right" w:leader="dot" w:pos="10143"/>
            </w:tabs>
            <w:rPr>
              <w:noProof/>
              <w:sz w:val="22"/>
              <w:szCs w:val="22"/>
              <w:lang w:val="en-CA" w:eastAsia="en-CA"/>
            </w:rPr>
          </w:pPr>
          <w:hyperlink w:anchor="_Toc174355032" w:history="1">
            <w:r w:rsidRPr="00652DAA">
              <w:rPr>
                <w:rStyle w:val="Hyperlink"/>
                <w:rFonts w:ascii="Calibri Light" w:hAnsi="Calibri Light" w:cs="Calibri Light"/>
                <w:noProof/>
              </w:rPr>
              <w:t>Individual and Community Psychosocial Supports and Services</w:t>
            </w:r>
            <w:r>
              <w:rPr>
                <w:noProof/>
                <w:webHidden/>
              </w:rPr>
              <w:tab/>
            </w:r>
            <w:r>
              <w:rPr>
                <w:noProof/>
                <w:webHidden/>
              </w:rPr>
              <w:fldChar w:fldCharType="begin"/>
            </w:r>
            <w:r>
              <w:rPr>
                <w:noProof/>
                <w:webHidden/>
              </w:rPr>
              <w:instrText xml:space="preserve"> PAGEREF _Toc174355032 \h </w:instrText>
            </w:r>
            <w:r>
              <w:rPr>
                <w:noProof/>
                <w:webHidden/>
              </w:rPr>
            </w:r>
            <w:r>
              <w:rPr>
                <w:noProof/>
                <w:webHidden/>
              </w:rPr>
              <w:fldChar w:fldCharType="separate"/>
            </w:r>
            <w:r>
              <w:rPr>
                <w:noProof/>
                <w:webHidden/>
              </w:rPr>
              <w:t>4</w:t>
            </w:r>
            <w:r>
              <w:rPr>
                <w:noProof/>
                <w:webHidden/>
              </w:rPr>
              <w:fldChar w:fldCharType="end"/>
            </w:r>
          </w:hyperlink>
        </w:p>
        <w:p w14:paraId="60848245" w14:textId="731AC6E4" w:rsidR="0090195C" w:rsidRDefault="0090195C">
          <w:pPr>
            <w:pStyle w:val="TOC1"/>
            <w:tabs>
              <w:tab w:val="right" w:leader="dot" w:pos="10143"/>
            </w:tabs>
            <w:rPr>
              <w:noProof/>
              <w:sz w:val="22"/>
              <w:szCs w:val="22"/>
              <w:lang w:val="en-CA" w:eastAsia="en-CA"/>
            </w:rPr>
          </w:pPr>
          <w:hyperlink w:anchor="_Toc174355033" w:history="1">
            <w:r w:rsidRPr="00652DAA">
              <w:rPr>
                <w:rStyle w:val="Hyperlink"/>
                <w:rFonts w:ascii="Calibri Light" w:eastAsia="Calibri" w:hAnsi="Calibri Light" w:cs="Calibri Light"/>
                <w:noProof/>
                <w:lang w:val="en-CA"/>
              </w:rPr>
              <w:t>Planning Across the Recovery Timeline</w:t>
            </w:r>
            <w:r>
              <w:rPr>
                <w:noProof/>
                <w:webHidden/>
              </w:rPr>
              <w:tab/>
            </w:r>
            <w:r>
              <w:rPr>
                <w:noProof/>
                <w:webHidden/>
              </w:rPr>
              <w:fldChar w:fldCharType="begin"/>
            </w:r>
            <w:r>
              <w:rPr>
                <w:noProof/>
                <w:webHidden/>
              </w:rPr>
              <w:instrText xml:space="preserve"> PAGEREF _Toc174355033 \h </w:instrText>
            </w:r>
            <w:r>
              <w:rPr>
                <w:noProof/>
                <w:webHidden/>
              </w:rPr>
            </w:r>
            <w:r>
              <w:rPr>
                <w:noProof/>
                <w:webHidden/>
              </w:rPr>
              <w:fldChar w:fldCharType="separate"/>
            </w:r>
            <w:r>
              <w:rPr>
                <w:noProof/>
                <w:webHidden/>
              </w:rPr>
              <w:t>6</w:t>
            </w:r>
            <w:r>
              <w:rPr>
                <w:noProof/>
                <w:webHidden/>
              </w:rPr>
              <w:fldChar w:fldCharType="end"/>
            </w:r>
          </w:hyperlink>
        </w:p>
        <w:p w14:paraId="56868368" w14:textId="14A7DDDC" w:rsidR="0090195C" w:rsidRDefault="0090195C">
          <w:pPr>
            <w:pStyle w:val="TOC1"/>
            <w:tabs>
              <w:tab w:val="right" w:leader="dot" w:pos="10143"/>
            </w:tabs>
            <w:rPr>
              <w:noProof/>
              <w:sz w:val="22"/>
              <w:szCs w:val="22"/>
              <w:lang w:val="en-CA" w:eastAsia="en-CA"/>
            </w:rPr>
          </w:pPr>
          <w:hyperlink w:anchor="_Toc174355034" w:history="1">
            <w:r w:rsidRPr="00652DAA">
              <w:rPr>
                <w:rStyle w:val="Hyperlink"/>
                <w:rFonts w:ascii="Calibri Light" w:eastAsia="Times New Roman" w:hAnsi="Calibri Light" w:cs="Calibri Light"/>
                <w:noProof/>
              </w:rPr>
              <w:t>Activation of Community-Led Support (Chronological)</w:t>
            </w:r>
            <w:r>
              <w:rPr>
                <w:noProof/>
                <w:webHidden/>
              </w:rPr>
              <w:tab/>
            </w:r>
            <w:r>
              <w:rPr>
                <w:noProof/>
                <w:webHidden/>
              </w:rPr>
              <w:fldChar w:fldCharType="begin"/>
            </w:r>
            <w:r>
              <w:rPr>
                <w:noProof/>
                <w:webHidden/>
              </w:rPr>
              <w:instrText xml:space="preserve"> PAGEREF _Toc174355034 \h </w:instrText>
            </w:r>
            <w:r>
              <w:rPr>
                <w:noProof/>
                <w:webHidden/>
              </w:rPr>
            </w:r>
            <w:r>
              <w:rPr>
                <w:noProof/>
                <w:webHidden/>
              </w:rPr>
              <w:fldChar w:fldCharType="separate"/>
            </w:r>
            <w:r>
              <w:rPr>
                <w:noProof/>
                <w:webHidden/>
              </w:rPr>
              <w:t>7</w:t>
            </w:r>
            <w:r>
              <w:rPr>
                <w:noProof/>
                <w:webHidden/>
              </w:rPr>
              <w:fldChar w:fldCharType="end"/>
            </w:r>
          </w:hyperlink>
        </w:p>
        <w:p w14:paraId="016C0DAB" w14:textId="7BF86B26" w:rsidR="0090195C" w:rsidRDefault="0090195C">
          <w:pPr>
            <w:pStyle w:val="TOC1"/>
            <w:tabs>
              <w:tab w:val="right" w:leader="dot" w:pos="10143"/>
            </w:tabs>
            <w:rPr>
              <w:noProof/>
              <w:sz w:val="22"/>
              <w:szCs w:val="22"/>
              <w:lang w:val="en-CA" w:eastAsia="en-CA"/>
            </w:rPr>
          </w:pPr>
          <w:hyperlink w:anchor="_Toc174355035" w:history="1">
            <w:r w:rsidRPr="00652DAA">
              <w:rPr>
                <w:rStyle w:val="Hyperlink"/>
                <w:rFonts w:ascii="Calibri Light" w:hAnsi="Calibri Light" w:cs="Calibri Light"/>
                <w:noProof/>
              </w:rPr>
              <w:t>Phase 1: Immediate Days Post-Disaster</w:t>
            </w:r>
            <w:r>
              <w:rPr>
                <w:noProof/>
                <w:webHidden/>
              </w:rPr>
              <w:tab/>
            </w:r>
            <w:r>
              <w:rPr>
                <w:noProof/>
                <w:webHidden/>
              </w:rPr>
              <w:fldChar w:fldCharType="begin"/>
            </w:r>
            <w:r>
              <w:rPr>
                <w:noProof/>
                <w:webHidden/>
              </w:rPr>
              <w:instrText xml:space="preserve"> PAGEREF _Toc174355035 \h </w:instrText>
            </w:r>
            <w:r>
              <w:rPr>
                <w:noProof/>
                <w:webHidden/>
              </w:rPr>
            </w:r>
            <w:r>
              <w:rPr>
                <w:noProof/>
                <w:webHidden/>
              </w:rPr>
              <w:fldChar w:fldCharType="separate"/>
            </w:r>
            <w:r>
              <w:rPr>
                <w:noProof/>
                <w:webHidden/>
              </w:rPr>
              <w:t>8</w:t>
            </w:r>
            <w:r>
              <w:rPr>
                <w:noProof/>
                <w:webHidden/>
              </w:rPr>
              <w:fldChar w:fldCharType="end"/>
            </w:r>
          </w:hyperlink>
        </w:p>
        <w:p w14:paraId="29550747" w14:textId="39EF5955" w:rsidR="0090195C" w:rsidRDefault="0090195C">
          <w:pPr>
            <w:pStyle w:val="TOC2"/>
            <w:tabs>
              <w:tab w:val="right" w:leader="dot" w:pos="10143"/>
            </w:tabs>
            <w:rPr>
              <w:noProof/>
              <w:sz w:val="22"/>
              <w:szCs w:val="22"/>
              <w:lang w:val="en-CA" w:eastAsia="en-CA"/>
            </w:rPr>
          </w:pPr>
          <w:hyperlink w:anchor="_Toc174355036" w:history="1">
            <w:r w:rsidRPr="00652DAA">
              <w:rPr>
                <w:rStyle w:val="Hyperlink"/>
                <w:rFonts w:ascii="Calibri Light" w:hAnsi="Calibri Light"/>
                <w:noProof/>
              </w:rPr>
              <w:t>Considerations</w:t>
            </w:r>
            <w:r>
              <w:rPr>
                <w:noProof/>
                <w:webHidden/>
              </w:rPr>
              <w:tab/>
            </w:r>
            <w:r>
              <w:rPr>
                <w:noProof/>
                <w:webHidden/>
              </w:rPr>
              <w:fldChar w:fldCharType="begin"/>
            </w:r>
            <w:r>
              <w:rPr>
                <w:noProof/>
                <w:webHidden/>
              </w:rPr>
              <w:instrText xml:space="preserve"> PAGEREF _Toc174355036 \h </w:instrText>
            </w:r>
            <w:r>
              <w:rPr>
                <w:noProof/>
                <w:webHidden/>
              </w:rPr>
            </w:r>
            <w:r>
              <w:rPr>
                <w:noProof/>
                <w:webHidden/>
              </w:rPr>
              <w:fldChar w:fldCharType="separate"/>
            </w:r>
            <w:r>
              <w:rPr>
                <w:noProof/>
                <w:webHidden/>
              </w:rPr>
              <w:t>8</w:t>
            </w:r>
            <w:r>
              <w:rPr>
                <w:noProof/>
                <w:webHidden/>
              </w:rPr>
              <w:fldChar w:fldCharType="end"/>
            </w:r>
          </w:hyperlink>
        </w:p>
        <w:p w14:paraId="3E050470" w14:textId="46377ABD" w:rsidR="0090195C" w:rsidRDefault="0090195C">
          <w:pPr>
            <w:pStyle w:val="TOC2"/>
            <w:tabs>
              <w:tab w:val="right" w:leader="dot" w:pos="10143"/>
            </w:tabs>
            <w:rPr>
              <w:noProof/>
              <w:sz w:val="22"/>
              <w:szCs w:val="22"/>
              <w:lang w:val="en-CA" w:eastAsia="en-CA"/>
            </w:rPr>
          </w:pPr>
          <w:hyperlink w:anchor="_Toc174355037" w:history="1">
            <w:r w:rsidRPr="00652DAA">
              <w:rPr>
                <w:rStyle w:val="Hyperlink"/>
                <w:rFonts w:ascii="Calibri Light" w:hAnsi="Calibri Light"/>
                <w:noProof/>
              </w:rPr>
              <w:t>Suggested Interventions and Services</w:t>
            </w:r>
            <w:r>
              <w:rPr>
                <w:noProof/>
                <w:webHidden/>
              </w:rPr>
              <w:tab/>
            </w:r>
            <w:r>
              <w:rPr>
                <w:noProof/>
                <w:webHidden/>
              </w:rPr>
              <w:fldChar w:fldCharType="begin"/>
            </w:r>
            <w:r>
              <w:rPr>
                <w:noProof/>
                <w:webHidden/>
              </w:rPr>
              <w:instrText xml:space="preserve"> PAGEREF _Toc174355037 \h </w:instrText>
            </w:r>
            <w:r>
              <w:rPr>
                <w:noProof/>
                <w:webHidden/>
              </w:rPr>
            </w:r>
            <w:r>
              <w:rPr>
                <w:noProof/>
                <w:webHidden/>
              </w:rPr>
              <w:fldChar w:fldCharType="separate"/>
            </w:r>
            <w:r>
              <w:rPr>
                <w:noProof/>
                <w:webHidden/>
              </w:rPr>
              <w:t>8</w:t>
            </w:r>
            <w:r>
              <w:rPr>
                <w:noProof/>
                <w:webHidden/>
              </w:rPr>
              <w:fldChar w:fldCharType="end"/>
            </w:r>
          </w:hyperlink>
        </w:p>
        <w:p w14:paraId="61881344" w14:textId="266EA65C" w:rsidR="0090195C" w:rsidRDefault="0090195C">
          <w:pPr>
            <w:pStyle w:val="TOC2"/>
            <w:tabs>
              <w:tab w:val="right" w:leader="dot" w:pos="10143"/>
            </w:tabs>
            <w:rPr>
              <w:noProof/>
              <w:sz w:val="22"/>
              <w:szCs w:val="22"/>
              <w:lang w:val="en-CA" w:eastAsia="en-CA"/>
            </w:rPr>
          </w:pPr>
          <w:hyperlink w:anchor="_Toc174355038" w:history="1">
            <w:r w:rsidRPr="00652DAA">
              <w:rPr>
                <w:rStyle w:val="Hyperlink"/>
                <w:rFonts w:ascii="Calibri Light" w:hAnsi="Calibri Light"/>
                <w:noProof/>
              </w:rPr>
              <w:t>Action Items</w:t>
            </w:r>
            <w:r>
              <w:rPr>
                <w:noProof/>
                <w:webHidden/>
              </w:rPr>
              <w:tab/>
            </w:r>
            <w:r>
              <w:rPr>
                <w:noProof/>
                <w:webHidden/>
              </w:rPr>
              <w:fldChar w:fldCharType="begin"/>
            </w:r>
            <w:r>
              <w:rPr>
                <w:noProof/>
                <w:webHidden/>
              </w:rPr>
              <w:instrText xml:space="preserve"> PAGEREF _Toc174355038 \h </w:instrText>
            </w:r>
            <w:r>
              <w:rPr>
                <w:noProof/>
                <w:webHidden/>
              </w:rPr>
            </w:r>
            <w:r>
              <w:rPr>
                <w:noProof/>
                <w:webHidden/>
              </w:rPr>
              <w:fldChar w:fldCharType="separate"/>
            </w:r>
            <w:r>
              <w:rPr>
                <w:noProof/>
                <w:webHidden/>
              </w:rPr>
              <w:t>9</w:t>
            </w:r>
            <w:r>
              <w:rPr>
                <w:noProof/>
                <w:webHidden/>
              </w:rPr>
              <w:fldChar w:fldCharType="end"/>
            </w:r>
          </w:hyperlink>
        </w:p>
        <w:p w14:paraId="3C58004E" w14:textId="431AB77F" w:rsidR="0090195C" w:rsidRDefault="0090195C">
          <w:pPr>
            <w:pStyle w:val="TOC3"/>
            <w:tabs>
              <w:tab w:val="right" w:leader="dot" w:pos="10143"/>
            </w:tabs>
            <w:rPr>
              <w:noProof/>
              <w:sz w:val="22"/>
              <w:szCs w:val="22"/>
              <w:lang w:val="en-CA" w:eastAsia="en-CA"/>
            </w:rPr>
          </w:pPr>
          <w:hyperlink w:anchor="_Toc174355039" w:history="1">
            <w:r w:rsidRPr="00652DAA">
              <w:rPr>
                <w:rStyle w:val="Hyperlink"/>
                <w:rFonts w:ascii="Calibri Light" w:hAnsi="Calibri Light"/>
                <w:noProof/>
              </w:rPr>
              <w:t>Mental Health and Wellness Recovery Working Group</w:t>
            </w:r>
            <w:r>
              <w:rPr>
                <w:noProof/>
                <w:webHidden/>
              </w:rPr>
              <w:tab/>
            </w:r>
            <w:r>
              <w:rPr>
                <w:noProof/>
                <w:webHidden/>
              </w:rPr>
              <w:fldChar w:fldCharType="begin"/>
            </w:r>
            <w:r>
              <w:rPr>
                <w:noProof/>
                <w:webHidden/>
              </w:rPr>
              <w:instrText xml:space="preserve"> PAGEREF _Toc174355039 \h </w:instrText>
            </w:r>
            <w:r>
              <w:rPr>
                <w:noProof/>
                <w:webHidden/>
              </w:rPr>
            </w:r>
            <w:r>
              <w:rPr>
                <w:noProof/>
                <w:webHidden/>
              </w:rPr>
              <w:fldChar w:fldCharType="separate"/>
            </w:r>
            <w:r>
              <w:rPr>
                <w:noProof/>
                <w:webHidden/>
              </w:rPr>
              <w:t>10</w:t>
            </w:r>
            <w:r>
              <w:rPr>
                <w:noProof/>
                <w:webHidden/>
              </w:rPr>
              <w:fldChar w:fldCharType="end"/>
            </w:r>
          </w:hyperlink>
        </w:p>
        <w:p w14:paraId="171079B2" w14:textId="5BD6DF39" w:rsidR="0090195C" w:rsidRDefault="0090195C">
          <w:pPr>
            <w:pStyle w:val="TOC1"/>
            <w:tabs>
              <w:tab w:val="right" w:leader="dot" w:pos="10143"/>
            </w:tabs>
            <w:rPr>
              <w:noProof/>
              <w:sz w:val="22"/>
              <w:szCs w:val="22"/>
              <w:lang w:val="en-CA" w:eastAsia="en-CA"/>
            </w:rPr>
          </w:pPr>
          <w:hyperlink w:anchor="_Toc174355040" w:history="1">
            <w:r w:rsidRPr="00652DAA">
              <w:rPr>
                <w:rStyle w:val="Hyperlink"/>
                <w:rFonts w:ascii="Calibri Light" w:hAnsi="Calibri Light" w:cs="Calibri Light"/>
                <w:noProof/>
              </w:rPr>
              <w:t>Phase 2: Short-term (1 – 6 months post disaster)</w:t>
            </w:r>
            <w:r>
              <w:rPr>
                <w:noProof/>
                <w:webHidden/>
              </w:rPr>
              <w:tab/>
            </w:r>
            <w:r>
              <w:rPr>
                <w:noProof/>
                <w:webHidden/>
              </w:rPr>
              <w:fldChar w:fldCharType="begin"/>
            </w:r>
            <w:r>
              <w:rPr>
                <w:noProof/>
                <w:webHidden/>
              </w:rPr>
              <w:instrText xml:space="preserve"> PAGEREF _Toc174355040 \h </w:instrText>
            </w:r>
            <w:r>
              <w:rPr>
                <w:noProof/>
                <w:webHidden/>
              </w:rPr>
            </w:r>
            <w:r>
              <w:rPr>
                <w:noProof/>
                <w:webHidden/>
              </w:rPr>
              <w:fldChar w:fldCharType="separate"/>
            </w:r>
            <w:r>
              <w:rPr>
                <w:noProof/>
                <w:webHidden/>
              </w:rPr>
              <w:t>15</w:t>
            </w:r>
            <w:r>
              <w:rPr>
                <w:noProof/>
                <w:webHidden/>
              </w:rPr>
              <w:fldChar w:fldCharType="end"/>
            </w:r>
          </w:hyperlink>
        </w:p>
        <w:p w14:paraId="6E194E78" w14:textId="5C505081" w:rsidR="0090195C" w:rsidRDefault="0090195C">
          <w:pPr>
            <w:pStyle w:val="TOC2"/>
            <w:tabs>
              <w:tab w:val="right" w:leader="dot" w:pos="10143"/>
            </w:tabs>
            <w:rPr>
              <w:noProof/>
              <w:sz w:val="22"/>
              <w:szCs w:val="22"/>
              <w:lang w:val="en-CA" w:eastAsia="en-CA"/>
            </w:rPr>
          </w:pPr>
          <w:hyperlink w:anchor="_Toc174355041" w:history="1">
            <w:r w:rsidRPr="00652DAA">
              <w:rPr>
                <w:rStyle w:val="Hyperlink"/>
                <w:rFonts w:ascii="Calibri Light" w:hAnsi="Calibri Light"/>
                <w:noProof/>
              </w:rPr>
              <w:t>Considerations</w:t>
            </w:r>
            <w:r>
              <w:rPr>
                <w:noProof/>
                <w:webHidden/>
              </w:rPr>
              <w:tab/>
            </w:r>
            <w:r>
              <w:rPr>
                <w:noProof/>
                <w:webHidden/>
              </w:rPr>
              <w:fldChar w:fldCharType="begin"/>
            </w:r>
            <w:r>
              <w:rPr>
                <w:noProof/>
                <w:webHidden/>
              </w:rPr>
              <w:instrText xml:space="preserve"> PAGEREF _Toc174355041 \h </w:instrText>
            </w:r>
            <w:r>
              <w:rPr>
                <w:noProof/>
                <w:webHidden/>
              </w:rPr>
            </w:r>
            <w:r>
              <w:rPr>
                <w:noProof/>
                <w:webHidden/>
              </w:rPr>
              <w:fldChar w:fldCharType="separate"/>
            </w:r>
            <w:r>
              <w:rPr>
                <w:noProof/>
                <w:webHidden/>
              </w:rPr>
              <w:t>15</w:t>
            </w:r>
            <w:r>
              <w:rPr>
                <w:noProof/>
                <w:webHidden/>
              </w:rPr>
              <w:fldChar w:fldCharType="end"/>
            </w:r>
          </w:hyperlink>
        </w:p>
        <w:p w14:paraId="5BE44342" w14:textId="2E6A4CB0" w:rsidR="0090195C" w:rsidRDefault="0090195C">
          <w:pPr>
            <w:pStyle w:val="TOC2"/>
            <w:tabs>
              <w:tab w:val="right" w:leader="dot" w:pos="10143"/>
            </w:tabs>
            <w:rPr>
              <w:noProof/>
              <w:sz w:val="22"/>
              <w:szCs w:val="22"/>
              <w:lang w:val="en-CA" w:eastAsia="en-CA"/>
            </w:rPr>
          </w:pPr>
          <w:hyperlink w:anchor="_Toc174355042" w:history="1">
            <w:r w:rsidRPr="00652DAA">
              <w:rPr>
                <w:rStyle w:val="Hyperlink"/>
                <w:rFonts w:ascii="Calibri Light" w:hAnsi="Calibri Light"/>
                <w:noProof/>
              </w:rPr>
              <w:t>Suggested Interventions and Services</w:t>
            </w:r>
            <w:r>
              <w:rPr>
                <w:noProof/>
                <w:webHidden/>
              </w:rPr>
              <w:tab/>
            </w:r>
            <w:r>
              <w:rPr>
                <w:noProof/>
                <w:webHidden/>
              </w:rPr>
              <w:fldChar w:fldCharType="begin"/>
            </w:r>
            <w:r>
              <w:rPr>
                <w:noProof/>
                <w:webHidden/>
              </w:rPr>
              <w:instrText xml:space="preserve"> PAGEREF _Toc174355042 \h </w:instrText>
            </w:r>
            <w:r>
              <w:rPr>
                <w:noProof/>
                <w:webHidden/>
              </w:rPr>
            </w:r>
            <w:r>
              <w:rPr>
                <w:noProof/>
                <w:webHidden/>
              </w:rPr>
              <w:fldChar w:fldCharType="separate"/>
            </w:r>
            <w:r>
              <w:rPr>
                <w:noProof/>
                <w:webHidden/>
              </w:rPr>
              <w:t>15</w:t>
            </w:r>
            <w:r>
              <w:rPr>
                <w:noProof/>
                <w:webHidden/>
              </w:rPr>
              <w:fldChar w:fldCharType="end"/>
            </w:r>
          </w:hyperlink>
        </w:p>
        <w:p w14:paraId="5EF529F2" w14:textId="729F3668" w:rsidR="0090195C" w:rsidRDefault="0090195C">
          <w:pPr>
            <w:pStyle w:val="TOC2"/>
            <w:tabs>
              <w:tab w:val="right" w:leader="dot" w:pos="10143"/>
            </w:tabs>
            <w:rPr>
              <w:noProof/>
              <w:sz w:val="22"/>
              <w:szCs w:val="22"/>
              <w:lang w:val="en-CA" w:eastAsia="en-CA"/>
            </w:rPr>
          </w:pPr>
          <w:hyperlink w:anchor="_Toc174355043" w:history="1">
            <w:r w:rsidRPr="00652DAA">
              <w:rPr>
                <w:rStyle w:val="Hyperlink"/>
                <w:rFonts w:ascii="Calibri Light" w:hAnsi="Calibri Light"/>
                <w:noProof/>
              </w:rPr>
              <w:t>Action Items</w:t>
            </w:r>
            <w:r>
              <w:rPr>
                <w:noProof/>
                <w:webHidden/>
              </w:rPr>
              <w:tab/>
            </w:r>
            <w:r>
              <w:rPr>
                <w:noProof/>
                <w:webHidden/>
              </w:rPr>
              <w:fldChar w:fldCharType="begin"/>
            </w:r>
            <w:r>
              <w:rPr>
                <w:noProof/>
                <w:webHidden/>
              </w:rPr>
              <w:instrText xml:space="preserve"> PAGEREF _Toc174355043 \h </w:instrText>
            </w:r>
            <w:r>
              <w:rPr>
                <w:noProof/>
                <w:webHidden/>
              </w:rPr>
            </w:r>
            <w:r>
              <w:rPr>
                <w:noProof/>
                <w:webHidden/>
              </w:rPr>
              <w:fldChar w:fldCharType="separate"/>
            </w:r>
            <w:r>
              <w:rPr>
                <w:noProof/>
                <w:webHidden/>
              </w:rPr>
              <w:t>16</w:t>
            </w:r>
            <w:r>
              <w:rPr>
                <w:noProof/>
                <w:webHidden/>
              </w:rPr>
              <w:fldChar w:fldCharType="end"/>
            </w:r>
          </w:hyperlink>
        </w:p>
        <w:p w14:paraId="7E570320" w14:textId="406B3709" w:rsidR="0090195C" w:rsidRDefault="0090195C">
          <w:pPr>
            <w:pStyle w:val="TOC1"/>
            <w:tabs>
              <w:tab w:val="right" w:leader="dot" w:pos="10143"/>
            </w:tabs>
            <w:rPr>
              <w:noProof/>
              <w:sz w:val="22"/>
              <w:szCs w:val="22"/>
              <w:lang w:val="en-CA" w:eastAsia="en-CA"/>
            </w:rPr>
          </w:pPr>
          <w:hyperlink w:anchor="_Toc174355044" w:history="1">
            <w:r w:rsidRPr="00652DAA">
              <w:rPr>
                <w:rStyle w:val="Hyperlink"/>
                <w:rFonts w:ascii="Calibri Light" w:hAnsi="Calibri Light" w:cs="Calibri Light"/>
                <w:noProof/>
              </w:rPr>
              <w:t>Phase 3: Medium-</w:t>
            </w:r>
            <w:r w:rsidRPr="00652DAA">
              <w:rPr>
                <w:rStyle w:val="Hyperlink"/>
                <w:rFonts w:ascii="Calibri Light" w:hAnsi="Calibri Light"/>
                <w:noProof/>
              </w:rPr>
              <w:t>term (7 to 12 months post disaster)</w:t>
            </w:r>
            <w:r>
              <w:rPr>
                <w:noProof/>
                <w:webHidden/>
              </w:rPr>
              <w:tab/>
            </w:r>
            <w:r>
              <w:rPr>
                <w:noProof/>
                <w:webHidden/>
              </w:rPr>
              <w:fldChar w:fldCharType="begin"/>
            </w:r>
            <w:r>
              <w:rPr>
                <w:noProof/>
                <w:webHidden/>
              </w:rPr>
              <w:instrText xml:space="preserve"> PAGEREF _Toc174355044 \h </w:instrText>
            </w:r>
            <w:r>
              <w:rPr>
                <w:noProof/>
                <w:webHidden/>
              </w:rPr>
            </w:r>
            <w:r>
              <w:rPr>
                <w:noProof/>
                <w:webHidden/>
              </w:rPr>
              <w:fldChar w:fldCharType="separate"/>
            </w:r>
            <w:r>
              <w:rPr>
                <w:noProof/>
                <w:webHidden/>
              </w:rPr>
              <w:t>17</w:t>
            </w:r>
            <w:r>
              <w:rPr>
                <w:noProof/>
                <w:webHidden/>
              </w:rPr>
              <w:fldChar w:fldCharType="end"/>
            </w:r>
          </w:hyperlink>
        </w:p>
        <w:p w14:paraId="6B1FD723" w14:textId="1601C303" w:rsidR="0090195C" w:rsidRDefault="0090195C">
          <w:pPr>
            <w:pStyle w:val="TOC2"/>
            <w:tabs>
              <w:tab w:val="right" w:leader="dot" w:pos="10143"/>
            </w:tabs>
            <w:rPr>
              <w:noProof/>
              <w:sz w:val="22"/>
              <w:szCs w:val="22"/>
              <w:lang w:val="en-CA" w:eastAsia="en-CA"/>
            </w:rPr>
          </w:pPr>
          <w:hyperlink w:anchor="_Toc174355045" w:history="1">
            <w:r w:rsidRPr="00652DAA">
              <w:rPr>
                <w:rStyle w:val="Hyperlink"/>
                <w:rFonts w:ascii="Calibri Light" w:hAnsi="Calibri Light"/>
                <w:noProof/>
              </w:rPr>
              <w:t>Considerations</w:t>
            </w:r>
            <w:r>
              <w:rPr>
                <w:noProof/>
                <w:webHidden/>
              </w:rPr>
              <w:tab/>
            </w:r>
            <w:r>
              <w:rPr>
                <w:noProof/>
                <w:webHidden/>
              </w:rPr>
              <w:fldChar w:fldCharType="begin"/>
            </w:r>
            <w:r>
              <w:rPr>
                <w:noProof/>
                <w:webHidden/>
              </w:rPr>
              <w:instrText xml:space="preserve"> PAGEREF _Toc174355045 \h </w:instrText>
            </w:r>
            <w:r>
              <w:rPr>
                <w:noProof/>
                <w:webHidden/>
              </w:rPr>
            </w:r>
            <w:r>
              <w:rPr>
                <w:noProof/>
                <w:webHidden/>
              </w:rPr>
              <w:fldChar w:fldCharType="separate"/>
            </w:r>
            <w:r>
              <w:rPr>
                <w:noProof/>
                <w:webHidden/>
              </w:rPr>
              <w:t>17</w:t>
            </w:r>
            <w:r>
              <w:rPr>
                <w:noProof/>
                <w:webHidden/>
              </w:rPr>
              <w:fldChar w:fldCharType="end"/>
            </w:r>
          </w:hyperlink>
        </w:p>
        <w:p w14:paraId="3F8D44F0" w14:textId="37EAD275" w:rsidR="0090195C" w:rsidRDefault="0090195C">
          <w:pPr>
            <w:pStyle w:val="TOC2"/>
            <w:tabs>
              <w:tab w:val="right" w:leader="dot" w:pos="10143"/>
            </w:tabs>
            <w:rPr>
              <w:noProof/>
              <w:sz w:val="22"/>
              <w:szCs w:val="22"/>
              <w:lang w:val="en-CA" w:eastAsia="en-CA"/>
            </w:rPr>
          </w:pPr>
          <w:hyperlink w:anchor="_Toc174355046" w:history="1">
            <w:r w:rsidRPr="00652DAA">
              <w:rPr>
                <w:rStyle w:val="Hyperlink"/>
                <w:rFonts w:ascii="Calibri Light" w:hAnsi="Calibri Light"/>
                <w:noProof/>
              </w:rPr>
              <w:t>Suggested Interventions and Services</w:t>
            </w:r>
            <w:r>
              <w:rPr>
                <w:noProof/>
                <w:webHidden/>
              </w:rPr>
              <w:tab/>
            </w:r>
            <w:r>
              <w:rPr>
                <w:noProof/>
                <w:webHidden/>
              </w:rPr>
              <w:fldChar w:fldCharType="begin"/>
            </w:r>
            <w:r>
              <w:rPr>
                <w:noProof/>
                <w:webHidden/>
              </w:rPr>
              <w:instrText xml:space="preserve"> PAGEREF _Toc174355046 \h </w:instrText>
            </w:r>
            <w:r>
              <w:rPr>
                <w:noProof/>
                <w:webHidden/>
              </w:rPr>
            </w:r>
            <w:r>
              <w:rPr>
                <w:noProof/>
                <w:webHidden/>
              </w:rPr>
              <w:fldChar w:fldCharType="separate"/>
            </w:r>
            <w:r>
              <w:rPr>
                <w:noProof/>
                <w:webHidden/>
              </w:rPr>
              <w:t>17</w:t>
            </w:r>
            <w:r>
              <w:rPr>
                <w:noProof/>
                <w:webHidden/>
              </w:rPr>
              <w:fldChar w:fldCharType="end"/>
            </w:r>
          </w:hyperlink>
        </w:p>
        <w:p w14:paraId="299A8255" w14:textId="03996199" w:rsidR="0090195C" w:rsidRDefault="0090195C">
          <w:pPr>
            <w:pStyle w:val="TOC2"/>
            <w:tabs>
              <w:tab w:val="right" w:leader="dot" w:pos="10143"/>
            </w:tabs>
            <w:rPr>
              <w:noProof/>
              <w:sz w:val="22"/>
              <w:szCs w:val="22"/>
              <w:lang w:val="en-CA" w:eastAsia="en-CA"/>
            </w:rPr>
          </w:pPr>
          <w:hyperlink w:anchor="_Toc174355047" w:history="1">
            <w:r w:rsidRPr="00652DAA">
              <w:rPr>
                <w:rStyle w:val="Hyperlink"/>
                <w:rFonts w:ascii="Calibri Light" w:hAnsi="Calibri Light"/>
                <w:noProof/>
              </w:rPr>
              <w:t>Action Items</w:t>
            </w:r>
            <w:r>
              <w:rPr>
                <w:noProof/>
                <w:webHidden/>
              </w:rPr>
              <w:tab/>
            </w:r>
            <w:r>
              <w:rPr>
                <w:noProof/>
                <w:webHidden/>
              </w:rPr>
              <w:fldChar w:fldCharType="begin"/>
            </w:r>
            <w:r>
              <w:rPr>
                <w:noProof/>
                <w:webHidden/>
              </w:rPr>
              <w:instrText xml:space="preserve"> PAGEREF _Toc174355047 \h </w:instrText>
            </w:r>
            <w:r>
              <w:rPr>
                <w:noProof/>
                <w:webHidden/>
              </w:rPr>
            </w:r>
            <w:r>
              <w:rPr>
                <w:noProof/>
                <w:webHidden/>
              </w:rPr>
              <w:fldChar w:fldCharType="separate"/>
            </w:r>
            <w:r>
              <w:rPr>
                <w:noProof/>
                <w:webHidden/>
              </w:rPr>
              <w:t>18</w:t>
            </w:r>
            <w:r>
              <w:rPr>
                <w:noProof/>
                <w:webHidden/>
              </w:rPr>
              <w:fldChar w:fldCharType="end"/>
            </w:r>
          </w:hyperlink>
        </w:p>
        <w:p w14:paraId="2786B3DF" w14:textId="230E96BC" w:rsidR="0090195C" w:rsidRDefault="0090195C">
          <w:pPr>
            <w:pStyle w:val="TOC1"/>
            <w:tabs>
              <w:tab w:val="right" w:leader="dot" w:pos="10143"/>
            </w:tabs>
            <w:rPr>
              <w:noProof/>
              <w:sz w:val="22"/>
              <w:szCs w:val="22"/>
              <w:lang w:val="en-CA" w:eastAsia="en-CA"/>
            </w:rPr>
          </w:pPr>
          <w:hyperlink w:anchor="_Toc174355048" w:history="1">
            <w:r w:rsidRPr="00652DAA">
              <w:rPr>
                <w:rStyle w:val="Hyperlink"/>
                <w:rFonts w:ascii="Calibri Light" w:hAnsi="Calibri Light" w:cs="Calibri Light"/>
                <w:noProof/>
              </w:rPr>
              <w:t>Phase 4: Long-term (12 to 36+ months post disaster)</w:t>
            </w:r>
            <w:r>
              <w:rPr>
                <w:noProof/>
                <w:webHidden/>
              </w:rPr>
              <w:tab/>
            </w:r>
            <w:r>
              <w:rPr>
                <w:noProof/>
                <w:webHidden/>
              </w:rPr>
              <w:fldChar w:fldCharType="begin"/>
            </w:r>
            <w:r>
              <w:rPr>
                <w:noProof/>
                <w:webHidden/>
              </w:rPr>
              <w:instrText xml:space="preserve"> PAGEREF _Toc174355048 \h </w:instrText>
            </w:r>
            <w:r>
              <w:rPr>
                <w:noProof/>
                <w:webHidden/>
              </w:rPr>
            </w:r>
            <w:r>
              <w:rPr>
                <w:noProof/>
                <w:webHidden/>
              </w:rPr>
              <w:fldChar w:fldCharType="separate"/>
            </w:r>
            <w:r>
              <w:rPr>
                <w:noProof/>
                <w:webHidden/>
              </w:rPr>
              <w:t>19</w:t>
            </w:r>
            <w:r>
              <w:rPr>
                <w:noProof/>
                <w:webHidden/>
              </w:rPr>
              <w:fldChar w:fldCharType="end"/>
            </w:r>
          </w:hyperlink>
        </w:p>
        <w:p w14:paraId="75AF464E" w14:textId="06954FB0" w:rsidR="0090195C" w:rsidRDefault="0090195C">
          <w:pPr>
            <w:pStyle w:val="TOC2"/>
            <w:tabs>
              <w:tab w:val="right" w:leader="dot" w:pos="10143"/>
            </w:tabs>
            <w:rPr>
              <w:noProof/>
              <w:sz w:val="22"/>
              <w:szCs w:val="22"/>
              <w:lang w:val="en-CA" w:eastAsia="en-CA"/>
            </w:rPr>
          </w:pPr>
          <w:hyperlink w:anchor="_Toc174355049" w:history="1">
            <w:r w:rsidRPr="00652DAA">
              <w:rPr>
                <w:rStyle w:val="Hyperlink"/>
                <w:rFonts w:ascii="Calibri Light" w:hAnsi="Calibri Light"/>
                <w:noProof/>
              </w:rPr>
              <w:t>Considerations</w:t>
            </w:r>
            <w:r>
              <w:rPr>
                <w:noProof/>
                <w:webHidden/>
              </w:rPr>
              <w:tab/>
            </w:r>
            <w:r>
              <w:rPr>
                <w:noProof/>
                <w:webHidden/>
              </w:rPr>
              <w:fldChar w:fldCharType="begin"/>
            </w:r>
            <w:r>
              <w:rPr>
                <w:noProof/>
                <w:webHidden/>
              </w:rPr>
              <w:instrText xml:space="preserve"> PAGEREF _Toc174355049 \h </w:instrText>
            </w:r>
            <w:r>
              <w:rPr>
                <w:noProof/>
                <w:webHidden/>
              </w:rPr>
            </w:r>
            <w:r>
              <w:rPr>
                <w:noProof/>
                <w:webHidden/>
              </w:rPr>
              <w:fldChar w:fldCharType="separate"/>
            </w:r>
            <w:r>
              <w:rPr>
                <w:noProof/>
                <w:webHidden/>
              </w:rPr>
              <w:t>19</w:t>
            </w:r>
            <w:r>
              <w:rPr>
                <w:noProof/>
                <w:webHidden/>
              </w:rPr>
              <w:fldChar w:fldCharType="end"/>
            </w:r>
          </w:hyperlink>
        </w:p>
        <w:p w14:paraId="60290570" w14:textId="23D07532" w:rsidR="0090195C" w:rsidRDefault="0090195C">
          <w:pPr>
            <w:pStyle w:val="TOC2"/>
            <w:tabs>
              <w:tab w:val="right" w:leader="dot" w:pos="10143"/>
            </w:tabs>
            <w:rPr>
              <w:noProof/>
              <w:sz w:val="22"/>
              <w:szCs w:val="22"/>
              <w:lang w:val="en-CA" w:eastAsia="en-CA"/>
            </w:rPr>
          </w:pPr>
          <w:hyperlink w:anchor="_Toc174355050" w:history="1">
            <w:r w:rsidRPr="00652DAA">
              <w:rPr>
                <w:rStyle w:val="Hyperlink"/>
                <w:rFonts w:ascii="Calibri Light" w:hAnsi="Calibri Light"/>
                <w:noProof/>
              </w:rPr>
              <w:t>Suggested Interventions and Services</w:t>
            </w:r>
            <w:r>
              <w:rPr>
                <w:noProof/>
                <w:webHidden/>
              </w:rPr>
              <w:tab/>
            </w:r>
            <w:r>
              <w:rPr>
                <w:noProof/>
                <w:webHidden/>
              </w:rPr>
              <w:fldChar w:fldCharType="begin"/>
            </w:r>
            <w:r>
              <w:rPr>
                <w:noProof/>
                <w:webHidden/>
              </w:rPr>
              <w:instrText xml:space="preserve"> PAGEREF _Toc174355050 \h </w:instrText>
            </w:r>
            <w:r>
              <w:rPr>
                <w:noProof/>
                <w:webHidden/>
              </w:rPr>
            </w:r>
            <w:r>
              <w:rPr>
                <w:noProof/>
                <w:webHidden/>
              </w:rPr>
              <w:fldChar w:fldCharType="separate"/>
            </w:r>
            <w:r>
              <w:rPr>
                <w:noProof/>
                <w:webHidden/>
              </w:rPr>
              <w:t>19</w:t>
            </w:r>
            <w:r>
              <w:rPr>
                <w:noProof/>
                <w:webHidden/>
              </w:rPr>
              <w:fldChar w:fldCharType="end"/>
            </w:r>
          </w:hyperlink>
        </w:p>
        <w:p w14:paraId="20C27122" w14:textId="7A9CE012" w:rsidR="0090195C" w:rsidRDefault="0090195C">
          <w:pPr>
            <w:pStyle w:val="TOC2"/>
            <w:tabs>
              <w:tab w:val="right" w:leader="dot" w:pos="10143"/>
            </w:tabs>
            <w:rPr>
              <w:noProof/>
              <w:sz w:val="22"/>
              <w:szCs w:val="22"/>
              <w:lang w:val="en-CA" w:eastAsia="en-CA"/>
            </w:rPr>
          </w:pPr>
          <w:hyperlink w:anchor="_Toc174355051" w:history="1">
            <w:r w:rsidRPr="00652DAA">
              <w:rPr>
                <w:rStyle w:val="Hyperlink"/>
                <w:rFonts w:ascii="Calibri Light" w:hAnsi="Calibri Light"/>
                <w:noProof/>
              </w:rPr>
              <w:t>Action Items</w:t>
            </w:r>
            <w:r>
              <w:rPr>
                <w:noProof/>
                <w:webHidden/>
              </w:rPr>
              <w:tab/>
            </w:r>
            <w:r>
              <w:rPr>
                <w:noProof/>
                <w:webHidden/>
              </w:rPr>
              <w:fldChar w:fldCharType="begin"/>
            </w:r>
            <w:r>
              <w:rPr>
                <w:noProof/>
                <w:webHidden/>
              </w:rPr>
              <w:instrText xml:space="preserve"> PAGEREF _Toc174355051 \h </w:instrText>
            </w:r>
            <w:r>
              <w:rPr>
                <w:noProof/>
                <w:webHidden/>
              </w:rPr>
            </w:r>
            <w:r>
              <w:rPr>
                <w:noProof/>
                <w:webHidden/>
              </w:rPr>
              <w:fldChar w:fldCharType="separate"/>
            </w:r>
            <w:r>
              <w:rPr>
                <w:noProof/>
                <w:webHidden/>
              </w:rPr>
              <w:t>19</w:t>
            </w:r>
            <w:r>
              <w:rPr>
                <w:noProof/>
                <w:webHidden/>
              </w:rPr>
              <w:fldChar w:fldCharType="end"/>
            </w:r>
          </w:hyperlink>
        </w:p>
        <w:p w14:paraId="5E7AD7DA" w14:textId="1F0AE30F" w:rsidR="0090195C" w:rsidRDefault="0090195C">
          <w:pPr>
            <w:pStyle w:val="TOC1"/>
            <w:tabs>
              <w:tab w:val="right" w:leader="dot" w:pos="10143"/>
            </w:tabs>
            <w:rPr>
              <w:noProof/>
              <w:sz w:val="22"/>
              <w:szCs w:val="22"/>
              <w:lang w:val="en-CA" w:eastAsia="en-CA"/>
            </w:rPr>
          </w:pPr>
          <w:hyperlink w:anchor="_Toc174355052" w:history="1">
            <w:r w:rsidRPr="00652DAA">
              <w:rPr>
                <w:rStyle w:val="Hyperlink"/>
                <w:rFonts w:ascii="Calibri Light" w:hAnsi="Calibri Light" w:cs="Calibri Light"/>
                <w:noProof/>
              </w:rPr>
              <w:t>Annex 1. Community Recovery Communication Strategies</w:t>
            </w:r>
            <w:r>
              <w:rPr>
                <w:noProof/>
                <w:webHidden/>
              </w:rPr>
              <w:tab/>
            </w:r>
            <w:r>
              <w:rPr>
                <w:noProof/>
                <w:webHidden/>
              </w:rPr>
              <w:fldChar w:fldCharType="begin"/>
            </w:r>
            <w:r>
              <w:rPr>
                <w:noProof/>
                <w:webHidden/>
              </w:rPr>
              <w:instrText xml:space="preserve"> PAGEREF _Toc174355052 \h </w:instrText>
            </w:r>
            <w:r>
              <w:rPr>
                <w:noProof/>
                <w:webHidden/>
              </w:rPr>
            </w:r>
            <w:r>
              <w:rPr>
                <w:noProof/>
                <w:webHidden/>
              </w:rPr>
              <w:fldChar w:fldCharType="separate"/>
            </w:r>
            <w:r>
              <w:rPr>
                <w:noProof/>
                <w:webHidden/>
              </w:rPr>
              <w:t>21</w:t>
            </w:r>
            <w:r>
              <w:rPr>
                <w:noProof/>
                <w:webHidden/>
              </w:rPr>
              <w:fldChar w:fldCharType="end"/>
            </w:r>
          </w:hyperlink>
        </w:p>
        <w:p w14:paraId="29B7B05F" w14:textId="5680A31C" w:rsidR="0090195C" w:rsidRDefault="0090195C">
          <w:pPr>
            <w:pStyle w:val="TOC1"/>
            <w:tabs>
              <w:tab w:val="right" w:leader="dot" w:pos="10143"/>
            </w:tabs>
            <w:rPr>
              <w:noProof/>
              <w:sz w:val="22"/>
              <w:szCs w:val="22"/>
              <w:lang w:val="en-CA" w:eastAsia="en-CA"/>
            </w:rPr>
          </w:pPr>
          <w:hyperlink w:anchor="_Toc174355053" w:history="1">
            <w:r w:rsidRPr="00652DAA">
              <w:rPr>
                <w:rStyle w:val="Hyperlink"/>
                <w:rFonts w:ascii="Calibri Light" w:hAnsi="Calibri Light" w:cs="Calibri Light"/>
                <w:noProof/>
              </w:rPr>
              <w:t>Annex 2. Community MH and Wellness Assessment Summary and Planning Tool</w:t>
            </w:r>
            <w:r>
              <w:rPr>
                <w:noProof/>
                <w:webHidden/>
              </w:rPr>
              <w:tab/>
            </w:r>
            <w:r>
              <w:rPr>
                <w:noProof/>
                <w:webHidden/>
              </w:rPr>
              <w:fldChar w:fldCharType="begin"/>
            </w:r>
            <w:r>
              <w:rPr>
                <w:noProof/>
                <w:webHidden/>
              </w:rPr>
              <w:instrText xml:space="preserve"> PAGEREF _Toc174355053 \h </w:instrText>
            </w:r>
            <w:r>
              <w:rPr>
                <w:noProof/>
                <w:webHidden/>
              </w:rPr>
            </w:r>
            <w:r>
              <w:rPr>
                <w:noProof/>
                <w:webHidden/>
              </w:rPr>
              <w:fldChar w:fldCharType="separate"/>
            </w:r>
            <w:r>
              <w:rPr>
                <w:noProof/>
                <w:webHidden/>
              </w:rPr>
              <w:t>24</w:t>
            </w:r>
            <w:r>
              <w:rPr>
                <w:noProof/>
                <w:webHidden/>
              </w:rPr>
              <w:fldChar w:fldCharType="end"/>
            </w:r>
          </w:hyperlink>
        </w:p>
        <w:p w14:paraId="06F5EEC1" w14:textId="262F8FBD" w:rsidR="0090195C" w:rsidRDefault="0090195C">
          <w:pPr>
            <w:pStyle w:val="TOC1"/>
            <w:tabs>
              <w:tab w:val="right" w:leader="dot" w:pos="10143"/>
            </w:tabs>
            <w:rPr>
              <w:noProof/>
              <w:sz w:val="22"/>
              <w:szCs w:val="22"/>
              <w:lang w:val="en-CA" w:eastAsia="en-CA"/>
            </w:rPr>
          </w:pPr>
          <w:hyperlink w:anchor="_Toc174355054" w:history="1">
            <w:r w:rsidRPr="00652DAA">
              <w:rPr>
                <w:rStyle w:val="Hyperlink"/>
                <w:rFonts w:ascii="Calibri Light" w:hAnsi="Calibri Light" w:cs="Calibri Light"/>
                <w:noProof/>
              </w:rPr>
              <w:t>Annex 3. Basic Health and Wellness Assessment Questions</w:t>
            </w:r>
            <w:r>
              <w:rPr>
                <w:noProof/>
                <w:webHidden/>
              </w:rPr>
              <w:tab/>
            </w:r>
            <w:r>
              <w:rPr>
                <w:noProof/>
                <w:webHidden/>
              </w:rPr>
              <w:fldChar w:fldCharType="begin"/>
            </w:r>
            <w:r>
              <w:rPr>
                <w:noProof/>
                <w:webHidden/>
              </w:rPr>
              <w:instrText xml:space="preserve"> PAGEREF _Toc174355054 \h </w:instrText>
            </w:r>
            <w:r>
              <w:rPr>
                <w:noProof/>
                <w:webHidden/>
              </w:rPr>
            </w:r>
            <w:r>
              <w:rPr>
                <w:noProof/>
                <w:webHidden/>
              </w:rPr>
              <w:fldChar w:fldCharType="separate"/>
            </w:r>
            <w:r>
              <w:rPr>
                <w:noProof/>
                <w:webHidden/>
              </w:rPr>
              <w:t>25</w:t>
            </w:r>
            <w:r>
              <w:rPr>
                <w:noProof/>
                <w:webHidden/>
              </w:rPr>
              <w:fldChar w:fldCharType="end"/>
            </w:r>
          </w:hyperlink>
        </w:p>
        <w:p w14:paraId="23D5051B" w14:textId="32306DB4" w:rsidR="0090195C" w:rsidRDefault="0090195C">
          <w:pPr>
            <w:pStyle w:val="TOC1"/>
            <w:tabs>
              <w:tab w:val="right" w:leader="dot" w:pos="10143"/>
            </w:tabs>
            <w:rPr>
              <w:noProof/>
              <w:sz w:val="22"/>
              <w:szCs w:val="22"/>
              <w:lang w:val="en-CA" w:eastAsia="en-CA"/>
            </w:rPr>
          </w:pPr>
          <w:hyperlink w:anchor="_Toc174355055" w:history="1">
            <w:r w:rsidRPr="00652DAA">
              <w:rPr>
                <w:rStyle w:val="Hyperlink"/>
                <w:rFonts w:ascii="Calibri Light" w:hAnsi="Calibri Light" w:cs="Calibri Light"/>
                <w:noProof/>
              </w:rPr>
              <w:t>Annex 4. Mental Health, Substance Use and Wellness Resources</w:t>
            </w:r>
            <w:r>
              <w:rPr>
                <w:noProof/>
                <w:webHidden/>
              </w:rPr>
              <w:tab/>
            </w:r>
            <w:r>
              <w:rPr>
                <w:noProof/>
                <w:webHidden/>
              </w:rPr>
              <w:fldChar w:fldCharType="begin"/>
            </w:r>
            <w:r>
              <w:rPr>
                <w:noProof/>
                <w:webHidden/>
              </w:rPr>
              <w:instrText xml:space="preserve"> PAGEREF _Toc174355055 \h </w:instrText>
            </w:r>
            <w:r>
              <w:rPr>
                <w:noProof/>
                <w:webHidden/>
              </w:rPr>
            </w:r>
            <w:r>
              <w:rPr>
                <w:noProof/>
                <w:webHidden/>
              </w:rPr>
              <w:fldChar w:fldCharType="separate"/>
            </w:r>
            <w:r>
              <w:rPr>
                <w:noProof/>
                <w:webHidden/>
              </w:rPr>
              <w:t>26</w:t>
            </w:r>
            <w:r>
              <w:rPr>
                <w:noProof/>
                <w:webHidden/>
              </w:rPr>
              <w:fldChar w:fldCharType="end"/>
            </w:r>
          </w:hyperlink>
        </w:p>
        <w:p w14:paraId="3E31AFFB" w14:textId="40FE53DF" w:rsidR="0090195C" w:rsidRDefault="0090195C">
          <w:pPr>
            <w:pStyle w:val="TOC2"/>
            <w:tabs>
              <w:tab w:val="right" w:leader="dot" w:pos="10143"/>
            </w:tabs>
            <w:rPr>
              <w:noProof/>
              <w:sz w:val="22"/>
              <w:szCs w:val="22"/>
              <w:lang w:val="en-CA" w:eastAsia="en-CA"/>
            </w:rPr>
          </w:pPr>
          <w:hyperlink w:anchor="_Toc174355056" w:history="1">
            <w:r w:rsidRPr="00652DAA">
              <w:rPr>
                <w:rStyle w:val="Hyperlink"/>
                <w:rFonts w:ascii="Calibri Light" w:eastAsia="Times New Roman" w:hAnsi="Calibri Light" w:cs="Calibri Light"/>
                <w:noProof/>
              </w:rPr>
              <w:t>Crisis Lines</w:t>
            </w:r>
            <w:r>
              <w:rPr>
                <w:noProof/>
                <w:webHidden/>
              </w:rPr>
              <w:tab/>
            </w:r>
            <w:r>
              <w:rPr>
                <w:noProof/>
                <w:webHidden/>
              </w:rPr>
              <w:fldChar w:fldCharType="begin"/>
            </w:r>
            <w:r>
              <w:rPr>
                <w:noProof/>
                <w:webHidden/>
              </w:rPr>
              <w:instrText xml:space="preserve"> PAGEREF _Toc174355056 \h </w:instrText>
            </w:r>
            <w:r>
              <w:rPr>
                <w:noProof/>
                <w:webHidden/>
              </w:rPr>
            </w:r>
            <w:r>
              <w:rPr>
                <w:noProof/>
                <w:webHidden/>
              </w:rPr>
              <w:fldChar w:fldCharType="separate"/>
            </w:r>
            <w:r>
              <w:rPr>
                <w:noProof/>
                <w:webHidden/>
              </w:rPr>
              <w:t>27</w:t>
            </w:r>
            <w:r>
              <w:rPr>
                <w:noProof/>
                <w:webHidden/>
              </w:rPr>
              <w:fldChar w:fldCharType="end"/>
            </w:r>
          </w:hyperlink>
        </w:p>
        <w:p w14:paraId="1338FB7D" w14:textId="06F14480" w:rsidR="0090195C" w:rsidRDefault="0090195C">
          <w:pPr>
            <w:pStyle w:val="TOC2"/>
            <w:tabs>
              <w:tab w:val="right" w:leader="dot" w:pos="10143"/>
            </w:tabs>
            <w:rPr>
              <w:noProof/>
              <w:sz w:val="22"/>
              <w:szCs w:val="22"/>
              <w:lang w:val="en-CA" w:eastAsia="en-CA"/>
            </w:rPr>
          </w:pPr>
          <w:hyperlink w:anchor="_Toc174355057" w:history="1">
            <w:r w:rsidRPr="00652DAA">
              <w:rPr>
                <w:rStyle w:val="Hyperlink"/>
                <w:rFonts w:ascii="Calibri Light" w:hAnsi="Calibri Light" w:cs="Calibri Light"/>
                <w:noProof/>
              </w:rPr>
              <w:t>Other Mental Health and Wellness Links</w:t>
            </w:r>
            <w:r>
              <w:rPr>
                <w:noProof/>
                <w:webHidden/>
              </w:rPr>
              <w:tab/>
            </w:r>
            <w:r>
              <w:rPr>
                <w:noProof/>
                <w:webHidden/>
              </w:rPr>
              <w:fldChar w:fldCharType="begin"/>
            </w:r>
            <w:r>
              <w:rPr>
                <w:noProof/>
                <w:webHidden/>
              </w:rPr>
              <w:instrText xml:space="preserve"> PAGEREF _Toc174355057 \h </w:instrText>
            </w:r>
            <w:r>
              <w:rPr>
                <w:noProof/>
                <w:webHidden/>
              </w:rPr>
            </w:r>
            <w:r>
              <w:rPr>
                <w:noProof/>
                <w:webHidden/>
              </w:rPr>
              <w:fldChar w:fldCharType="separate"/>
            </w:r>
            <w:r>
              <w:rPr>
                <w:noProof/>
                <w:webHidden/>
              </w:rPr>
              <w:t>27</w:t>
            </w:r>
            <w:r>
              <w:rPr>
                <w:noProof/>
                <w:webHidden/>
              </w:rPr>
              <w:fldChar w:fldCharType="end"/>
            </w:r>
          </w:hyperlink>
        </w:p>
        <w:p w14:paraId="0C14B2F2" w14:textId="31DFEF68" w:rsidR="0090195C" w:rsidRDefault="0090195C">
          <w:pPr>
            <w:pStyle w:val="TOC2"/>
            <w:tabs>
              <w:tab w:val="right" w:leader="dot" w:pos="10143"/>
            </w:tabs>
            <w:rPr>
              <w:noProof/>
              <w:sz w:val="22"/>
              <w:szCs w:val="22"/>
              <w:lang w:val="en-CA" w:eastAsia="en-CA"/>
            </w:rPr>
          </w:pPr>
          <w:hyperlink w:anchor="_Toc174355058" w:history="1">
            <w:r w:rsidRPr="00652DAA">
              <w:rPr>
                <w:rStyle w:val="Hyperlink"/>
                <w:rFonts w:ascii="Calibri Light" w:hAnsi="Calibri Light" w:cs="Calibri Light"/>
                <w:noProof/>
              </w:rPr>
              <w:t>Pamphlets on Coping &amp; Emotional Support</w:t>
            </w:r>
            <w:r>
              <w:rPr>
                <w:noProof/>
                <w:webHidden/>
              </w:rPr>
              <w:tab/>
            </w:r>
            <w:r>
              <w:rPr>
                <w:noProof/>
                <w:webHidden/>
              </w:rPr>
              <w:fldChar w:fldCharType="begin"/>
            </w:r>
            <w:r>
              <w:rPr>
                <w:noProof/>
                <w:webHidden/>
              </w:rPr>
              <w:instrText xml:space="preserve"> PAGEREF _Toc174355058 \h </w:instrText>
            </w:r>
            <w:r>
              <w:rPr>
                <w:noProof/>
                <w:webHidden/>
              </w:rPr>
            </w:r>
            <w:r>
              <w:rPr>
                <w:noProof/>
                <w:webHidden/>
              </w:rPr>
              <w:fldChar w:fldCharType="separate"/>
            </w:r>
            <w:r>
              <w:rPr>
                <w:noProof/>
                <w:webHidden/>
              </w:rPr>
              <w:t>28</w:t>
            </w:r>
            <w:r>
              <w:rPr>
                <w:noProof/>
                <w:webHidden/>
              </w:rPr>
              <w:fldChar w:fldCharType="end"/>
            </w:r>
          </w:hyperlink>
        </w:p>
        <w:p w14:paraId="29CE50FB" w14:textId="11219ACD" w:rsidR="0071166B" w:rsidRPr="004665D5" w:rsidRDefault="0071166B" w:rsidP="008134B2">
          <w:pPr>
            <w:tabs>
              <w:tab w:val="left" w:pos="1140"/>
            </w:tabs>
            <w:spacing w:after="0"/>
            <w:contextualSpacing/>
            <w:jc w:val="both"/>
            <w:rPr>
              <w:rFonts w:ascii="Calibri Light" w:hAnsi="Calibri Light" w:cs="Calibri Light"/>
              <w:sz w:val="22"/>
              <w:szCs w:val="22"/>
            </w:rPr>
          </w:pPr>
          <w:r w:rsidRPr="004665D5">
            <w:rPr>
              <w:rFonts w:ascii="Calibri Light" w:hAnsi="Calibri Light" w:cs="Calibri Light"/>
              <w:b/>
              <w:bCs/>
              <w:noProof/>
              <w:sz w:val="22"/>
              <w:szCs w:val="22"/>
            </w:rPr>
            <w:fldChar w:fldCharType="end"/>
          </w:r>
          <w:r w:rsidR="006072F7">
            <w:rPr>
              <w:rFonts w:ascii="Calibri Light" w:hAnsi="Calibri Light" w:cs="Calibri Light"/>
              <w:b/>
              <w:bCs/>
              <w:noProof/>
              <w:sz w:val="22"/>
              <w:szCs w:val="22"/>
            </w:rPr>
            <w:tab/>
          </w:r>
        </w:p>
      </w:sdtContent>
    </w:sdt>
    <w:p w14:paraId="1367B7F4" w14:textId="33AF68FC" w:rsidR="0071166B" w:rsidRPr="004665D5" w:rsidRDefault="006A786B" w:rsidP="008134B2">
      <w:pPr>
        <w:tabs>
          <w:tab w:val="left" w:pos="1050"/>
        </w:tabs>
        <w:spacing w:after="0"/>
        <w:contextualSpacing/>
        <w:jc w:val="both"/>
        <w:rPr>
          <w:rFonts w:ascii="Calibri Light" w:hAnsi="Calibri Light" w:cs="Calibri Light"/>
          <w:sz w:val="22"/>
          <w:szCs w:val="22"/>
        </w:rPr>
      </w:pPr>
      <w:r w:rsidRPr="004665D5">
        <w:rPr>
          <w:rFonts w:ascii="Calibri Light" w:hAnsi="Calibri Light" w:cs="Calibri Light"/>
          <w:sz w:val="22"/>
          <w:szCs w:val="22"/>
        </w:rPr>
        <w:tab/>
      </w:r>
    </w:p>
    <w:p w14:paraId="1D2AF9DD" w14:textId="77777777" w:rsidR="002A11AA" w:rsidRDefault="002A11AA" w:rsidP="000D74FA">
      <w:pPr>
        <w:rPr>
          <w:rFonts w:ascii="Calibri Light" w:hAnsi="Calibri Light" w:cs="Calibri Light"/>
          <w:b/>
          <w:bCs/>
          <w:sz w:val="22"/>
          <w:szCs w:val="22"/>
        </w:rPr>
      </w:pPr>
    </w:p>
    <w:p w14:paraId="4D79994E" w14:textId="37E311B4" w:rsidR="00D05370" w:rsidRPr="004665D5" w:rsidRDefault="00D05370" w:rsidP="000D74FA">
      <w:pPr>
        <w:rPr>
          <w:rFonts w:ascii="Calibri Light" w:hAnsi="Calibri Light" w:cs="Calibri Light"/>
          <w:b/>
          <w:bCs/>
          <w:sz w:val="22"/>
          <w:szCs w:val="22"/>
        </w:rPr>
      </w:pPr>
      <w:r w:rsidRPr="004665D5">
        <w:rPr>
          <w:rFonts w:ascii="Calibri Light" w:hAnsi="Calibri Light" w:cs="Calibri Light"/>
          <w:b/>
          <w:bCs/>
          <w:sz w:val="22"/>
          <w:szCs w:val="22"/>
        </w:rPr>
        <w:t xml:space="preserve">Qualifying Statement </w:t>
      </w:r>
    </w:p>
    <w:p w14:paraId="1DB901DC" w14:textId="31EC50BA" w:rsidR="00DE71D0" w:rsidRPr="004665D5" w:rsidRDefault="00086FC0" w:rsidP="000D74FA">
      <w:pPr>
        <w:rPr>
          <w:rFonts w:ascii="Calibri Light" w:hAnsi="Calibri Light" w:cs="Calibri Light"/>
          <w:i/>
          <w:sz w:val="22"/>
          <w:szCs w:val="22"/>
        </w:rPr>
      </w:pPr>
      <w:r w:rsidRPr="004665D5">
        <w:rPr>
          <w:rFonts w:ascii="Calibri Light" w:hAnsi="Calibri Light" w:cs="Calibri Light"/>
          <w:i/>
          <w:sz w:val="22"/>
          <w:szCs w:val="22"/>
        </w:rPr>
        <w:t xml:space="preserve">This document </w:t>
      </w:r>
      <w:r w:rsidR="00621D79" w:rsidRPr="004665D5">
        <w:rPr>
          <w:rFonts w:ascii="Calibri Light" w:hAnsi="Calibri Light" w:cs="Calibri Light"/>
          <w:i/>
          <w:sz w:val="22"/>
          <w:szCs w:val="22"/>
        </w:rPr>
        <w:t>p</w:t>
      </w:r>
      <w:r w:rsidRPr="004665D5">
        <w:rPr>
          <w:rFonts w:ascii="Calibri Light" w:hAnsi="Calibri Light" w:cs="Calibri Light"/>
          <w:i/>
          <w:sz w:val="22"/>
          <w:szCs w:val="22"/>
        </w:rPr>
        <w:t xml:space="preserve">rovides guidance </w:t>
      </w:r>
      <w:r w:rsidR="00621D79" w:rsidRPr="004665D5">
        <w:rPr>
          <w:rFonts w:ascii="Calibri Light" w:hAnsi="Calibri Light" w:cs="Calibri Light"/>
          <w:i/>
          <w:sz w:val="22"/>
          <w:szCs w:val="22"/>
        </w:rPr>
        <w:t xml:space="preserve">and identifies best practices </w:t>
      </w:r>
      <w:r w:rsidRPr="004665D5">
        <w:rPr>
          <w:rFonts w:ascii="Calibri Light" w:hAnsi="Calibri Light" w:cs="Calibri Light"/>
          <w:i/>
          <w:sz w:val="22"/>
          <w:szCs w:val="22"/>
        </w:rPr>
        <w:t xml:space="preserve">based on </w:t>
      </w:r>
      <w:r w:rsidR="00621D79" w:rsidRPr="004665D5">
        <w:rPr>
          <w:rFonts w:ascii="Calibri Light" w:hAnsi="Calibri Light" w:cs="Calibri Light"/>
          <w:i/>
          <w:sz w:val="22"/>
          <w:szCs w:val="22"/>
        </w:rPr>
        <w:t xml:space="preserve">a </w:t>
      </w:r>
      <w:r w:rsidRPr="004665D5">
        <w:rPr>
          <w:rFonts w:ascii="Calibri Light" w:hAnsi="Calibri Light" w:cs="Calibri Light"/>
          <w:i/>
          <w:sz w:val="22"/>
          <w:szCs w:val="22"/>
        </w:rPr>
        <w:t>thorough review of current literature and publications available at the time of writing. It reflects the best clinical knowledge and evidence available as of the date of publication.</w:t>
      </w:r>
      <w:r w:rsidRPr="004665D5">
        <w:rPr>
          <w:rFonts w:ascii="Calibri Light" w:hAnsi="Calibri Light" w:cs="Calibri Light"/>
          <w:b/>
          <w:bCs/>
          <w:i/>
          <w:sz w:val="22"/>
          <w:szCs w:val="22"/>
        </w:rPr>
        <w:t xml:space="preserve"> </w:t>
      </w:r>
      <w:r w:rsidRPr="004665D5">
        <w:rPr>
          <w:rFonts w:ascii="Calibri Light" w:hAnsi="Calibri Light" w:cs="Calibri Light"/>
          <w:i/>
          <w:sz w:val="22"/>
          <w:szCs w:val="22"/>
        </w:rPr>
        <w:t xml:space="preserve">Notions of best practice will change over time </w:t>
      </w:r>
      <w:r w:rsidR="00F52BC2">
        <w:rPr>
          <w:rFonts w:ascii="Calibri Light" w:hAnsi="Calibri Light" w:cs="Calibri Light"/>
          <w:i/>
          <w:sz w:val="22"/>
          <w:szCs w:val="22"/>
        </w:rPr>
        <w:t xml:space="preserve">due to </w:t>
      </w:r>
      <w:r w:rsidRPr="004665D5">
        <w:rPr>
          <w:rFonts w:ascii="Calibri Light" w:hAnsi="Calibri Light" w:cs="Calibri Light"/>
          <w:i/>
          <w:sz w:val="22"/>
          <w:szCs w:val="22"/>
        </w:rPr>
        <w:t>new research and other evidence. For this reason, policy makers, managers, clinicians</w:t>
      </w:r>
      <w:r w:rsidR="007517A5" w:rsidRPr="004665D5">
        <w:rPr>
          <w:rFonts w:ascii="Calibri Light" w:hAnsi="Calibri Light" w:cs="Calibri Light"/>
          <w:i/>
          <w:sz w:val="22"/>
          <w:szCs w:val="22"/>
        </w:rPr>
        <w:t xml:space="preserve">, </w:t>
      </w:r>
      <w:proofErr w:type="gramStart"/>
      <w:r w:rsidRPr="004665D5">
        <w:rPr>
          <w:rFonts w:ascii="Calibri Light" w:hAnsi="Calibri Light" w:cs="Calibri Light"/>
          <w:i/>
          <w:sz w:val="22"/>
          <w:szCs w:val="22"/>
        </w:rPr>
        <w:t>physicians</w:t>
      </w:r>
      <w:proofErr w:type="gramEnd"/>
      <w:r w:rsidR="007517A5" w:rsidRPr="004665D5">
        <w:rPr>
          <w:rFonts w:ascii="Calibri Light" w:hAnsi="Calibri Light" w:cs="Calibri Light"/>
          <w:i/>
          <w:sz w:val="22"/>
          <w:szCs w:val="22"/>
        </w:rPr>
        <w:t xml:space="preserve"> and members of the community referencing this document for decision-making</w:t>
      </w:r>
      <w:r w:rsidRPr="004665D5">
        <w:rPr>
          <w:rFonts w:ascii="Calibri Light" w:hAnsi="Calibri Light" w:cs="Calibri Light"/>
          <w:i/>
          <w:sz w:val="22"/>
          <w:szCs w:val="22"/>
        </w:rPr>
        <w:t xml:space="preserve"> are asked to consult further with other resources for updated information</w:t>
      </w:r>
      <w:r w:rsidR="007F48D7" w:rsidRPr="004665D5">
        <w:rPr>
          <w:rFonts w:ascii="Calibri Light" w:hAnsi="Calibri Light" w:cs="Calibri Light"/>
          <w:i/>
          <w:sz w:val="22"/>
          <w:szCs w:val="22"/>
        </w:rPr>
        <w:t>.</w:t>
      </w:r>
    </w:p>
    <w:p w14:paraId="38AFB6C3" w14:textId="130B4EBB" w:rsidR="00DE71D0" w:rsidRPr="008134B2" w:rsidRDefault="00261A49" w:rsidP="008134B2">
      <w:pPr>
        <w:pStyle w:val="Heading1"/>
        <w:rPr>
          <w:rFonts w:ascii="Calibri Light" w:hAnsi="Calibri Light" w:cs="Calibri Light"/>
          <w:i/>
        </w:rPr>
      </w:pPr>
      <w:bookmarkStart w:id="25" w:name="_Toc174355030"/>
      <w:r w:rsidRPr="004665D5">
        <w:rPr>
          <w:rFonts w:ascii="Calibri Light" w:hAnsi="Calibri Light" w:cs="Calibri Light"/>
        </w:rPr>
        <w:t>Introduction</w:t>
      </w:r>
      <w:bookmarkEnd w:id="25"/>
    </w:p>
    <w:p w14:paraId="01416109" w14:textId="71199180" w:rsidR="00527F3C" w:rsidRPr="004665D5" w:rsidRDefault="00527F3C" w:rsidP="000D74FA">
      <w:pPr>
        <w:spacing w:after="0"/>
        <w:contextualSpacing/>
        <w:rPr>
          <w:rFonts w:ascii="Calibri Light" w:hAnsi="Calibri Light" w:cs="Calibri Light"/>
          <w:sz w:val="22"/>
          <w:szCs w:val="22"/>
        </w:rPr>
      </w:pPr>
      <w:bookmarkStart w:id="26" w:name="_Toc6478284"/>
      <w:bookmarkStart w:id="27" w:name="_Toc7091620"/>
      <w:bookmarkStart w:id="28" w:name="_Toc7091720"/>
      <w:bookmarkStart w:id="29" w:name="_Toc10211707"/>
      <w:r w:rsidRPr="004665D5">
        <w:rPr>
          <w:rFonts w:ascii="Calibri Light" w:hAnsi="Calibri Light" w:cs="Calibri Light"/>
          <w:sz w:val="22"/>
          <w:szCs w:val="22"/>
        </w:rPr>
        <w:t>The Disaster</w:t>
      </w:r>
      <w:r w:rsidR="00D5276D">
        <w:rPr>
          <w:rFonts w:ascii="Calibri Light" w:hAnsi="Calibri Light" w:cs="Calibri Light"/>
          <w:sz w:val="22"/>
          <w:szCs w:val="22"/>
        </w:rPr>
        <w:t xml:space="preserve"> Recovery</w:t>
      </w:r>
      <w:r w:rsidRPr="004665D5">
        <w:rPr>
          <w:rFonts w:ascii="Calibri Light" w:hAnsi="Calibri Light" w:cs="Calibri Light"/>
          <w:sz w:val="22"/>
          <w:szCs w:val="22"/>
        </w:rPr>
        <w:t xml:space="preserve"> Toolkit </w:t>
      </w:r>
      <w:r w:rsidR="006C414B">
        <w:rPr>
          <w:rFonts w:ascii="Calibri Light" w:hAnsi="Calibri Light" w:cs="Calibri Light"/>
          <w:sz w:val="22"/>
          <w:szCs w:val="22"/>
        </w:rPr>
        <w:t xml:space="preserve">for Community </w:t>
      </w:r>
      <w:r w:rsidR="00841CA8">
        <w:rPr>
          <w:rFonts w:ascii="Calibri Light" w:hAnsi="Calibri Light" w:cs="Calibri Light"/>
          <w:sz w:val="22"/>
          <w:szCs w:val="22"/>
        </w:rPr>
        <w:t xml:space="preserve">MH and </w:t>
      </w:r>
      <w:r w:rsidR="006C414B">
        <w:rPr>
          <w:rFonts w:ascii="Calibri Light" w:hAnsi="Calibri Light" w:cs="Calibri Light"/>
          <w:sz w:val="22"/>
          <w:szCs w:val="22"/>
        </w:rPr>
        <w:t xml:space="preserve">Wellness </w:t>
      </w:r>
      <w:r w:rsidRPr="008134B2">
        <w:rPr>
          <w:rFonts w:ascii="Calibri Light" w:hAnsi="Calibri Light" w:cs="Calibri Light"/>
          <w:sz w:val="22"/>
          <w:szCs w:val="22"/>
        </w:rPr>
        <w:t xml:space="preserve">draws directly upon the British Columbia’s Mental Health and </w:t>
      </w:r>
      <w:r w:rsidR="00EB2414" w:rsidRPr="008134B2">
        <w:rPr>
          <w:rFonts w:ascii="Calibri Light" w:hAnsi="Calibri Light" w:cs="Calibri Light"/>
          <w:sz w:val="22"/>
          <w:szCs w:val="22"/>
        </w:rPr>
        <w:t xml:space="preserve">Substance Use </w:t>
      </w:r>
      <w:r w:rsidRPr="008134B2">
        <w:rPr>
          <w:rFonts w:ascii="Calibri Light" w:hAnsi="Calibri Light" w:cs="Calibri Light"/>
          <w:sz w:val="22"/>
          <w:szCs w:val="22"/>
        </w:rPr>
        <w:t xml:space="preserve">Disaster Recovery </w:t>
      </w:r>
      <w:r w:rsidR="0075117D" w:rsidRPr="008134B2">
        <w:rPr>
          <w:rFonts w:ascii="Calibri Light" w:hAnsi="Calibri Light" w:cs="Calibri Light"/>
          <w:sz w:val="22"/>
          <w:szCs w:val="22"/>
        </w:rPr>
        <w:t>Guide</w:t>
      </w:r>
      <w:r w:rsidR="0075117D" w:rsidRPr="004665D5">
        <w:rPr>
          <w:rFonts w:ascii="Calibri Light" w:hAnsi="Calibri Light" w:cs="Calibri Light"/>
          <w:sz w:val="22"/>
          <w:szCs w:val="22"/>
        </w:rPr>
        <w:t xml:space="preserve"> that</w:t>
      </w:r>
      <w:r w:rsidRPr="004665D5">
        <w:rPr>
          <w:rFonts w:ascii="Calibri Light" w:hAnsi="Calibri Light" w:cs="Calibri Light"/>
          <w:sz w:val="22"/>
          <w:szCs w:val="22"/>
        </w:rPr>
        <w:t xml:space="preserve"> was completed following the unprecedented 2017 flood and wildfire </w:t>
      </w:r>
      <w:r w:rsidRPr="004665D5">
        <w:rPr>
          <w:rFonts w:ascii="Calibri Light" w:hAnsi="Calibri Light" w:cs="Calibri Light"/>
          <w:sz w:val="22"/>
          <w:szCs w:val="22"/>
        </w:rPr>
        <w:lastRenderedPageBreak/>
        <w:t>seasons. This toolkit is intended to provide practical guidance and resources to facilitate cohesive and consistent planning and delivery of psychosocial recovery activities in the aftermath of disasters.</w:t>
      </w:r>
      <w:bookmarkStart w:id="30" w:name="_Hlk4744861"/>
      <w:bookmarkStart w:id="31" w:name="_Hlk4744860"/>
      <w:r w:rsidRPr="004665D5">
        <w:rPr>
          <w:rFonts w:ascii="Calibri Light" w:hAnsi="Calibri Light" w:cs="Calibri Light"/>
          <w:sz w:val="22"/>
          <w:szCs w:val="22"/>
        </w:rPr>
        <w:t xml:space="preserve"> </w:t>
      </w:r>
    </w:p>
    <w:p w14:paraId="443442ED" w14:textId="77777777" w:rsidR="00527F3C" w:rsidRPr="004665D5" w:rsidRDefault="00527F3C" w:rsidP="000D74FA">
      <w:pPr>
        <w:spacing w:after="0"/>
        <w:contextualSpacing/>
        <w:rPr>
          <w:rFonts w:ascii="Calibri Light" w:hAnsi="Calibri Light" w:cs="Calibri Light"/>
          <w:sz w:val="22"/>
          <w:szCs w:val="22"/>
        </w:rPr>
      </w:pPr>
    </w:p>
    <w:p w14:paraId="16D42E18" w14:textId="42025712" w:rsidR="00527F3C" w:rsidRPr="004665D5" w:rsidRDefault="00527F3C" w:rsidP="000D74FA">
      <w:pPr>
        <w:spacing w:after="0"/>
        <w:contextualSpacing/>
        <w:rPr>
          <w:rFonts w:ascii="Calibri Light" w:hAnsi="Calibri Light" w:cs="Calibri Light"/>
          <w:i/>
          <w:noProof/>
          <w:sz w:val="22"/>
          <w:szCs w:val="22"/>
          <w:lang w:val="en-CA" w:eastAsia="en-CA"/>
        </w:rPr>
      </w:pPr>
      <w:r w:rsidRPr="004665D5">
        <w:rPr>
          <w:rFonts w:ascii="Calibri Light" w:hAnsi="Calibri Light" w:cs="Calibri Light"/>
          <w:sz w:val="22"/>
          <w:szCs w:val="22"/>
        </w:rPr>
        <w:t xml:space="preserve">The toolkit is not intended to be either prescriptive or exhaustive but is based on the premise that there are differences between communities </w:t>
      </w:r>
      <w:r w:rsidRPr="004665D5">
        <w:rPr>
          <w:rFonts w:ascii="Calibri Light" w:eastAsiaTheme="minorHAnsi" w:hAnsi="Calibri Light" w:cs="Calibri Light"/>
          <w:sz w:val="22"/>
          <w:szCs w:val="22"/>
          <w:lang w:val="en-CA"/>
        </w:rPr>
        <w:t>in terms of access to and availability of resources, specific planning processes,</w:t>
      </w:r>
      <w:r w:rsidR="00A661B4" w:rsidRPr="004665D5">
        <w:rPr>
          <w:rFonts w:ascii="Calibri Light" w:eastAsiaTheme="minorHAnsi" w:hAnsi="Calibri Light" w:cs="Calibri Light"/>
          <w:sz w:val="22"/>
          <w:szCs w:val="22"/>
          <w:lang w:val="en-CA"/>
        </w:rPr>
        <w:t xml:space="preserve"> and </w:t>
      </w:r>
      <w:r w:rsidRPr="004665D5">
        <w:rPr>
          <w:rFonts w:ascii="Calibri Light" w:eastAsiaTheme="minorHAnsi" w:hAnsi="Calibri Light" w:cs="Calibri Light"/>
          <w:sz w:val="22"/>
          <w:szCs w:val="22"/>
          <w:lang w:val="en-CA"/>
        </w:rPr>
        <w:t>services and programs available to support the</w:t>
      </w:r>
      <w:r w:rsidRPr="004665D5">
        <w:rPr>
          <w:rFonts w:ascii="Calibri Light" w:hAnsi="Calibri Light" w:cs="Calibri Light"/>
          <w:sz w:val="22"/>
          <w:szCs w:val="22"/>
        </w:rPr>
        <w:t xml:space="preserve"> well-being of community members. It is intended to facilitate a scalable, </w:t>
      </w:r>
      <w:proofErr w:type="gramStart"/>
      <w:r w:rsidRPr="004665D5">
        <w:rPr>
          <w:rFonts w:ascii="Calibri Light" w:hAnsi="Calibri Light" w:cs="Calibri Light"/>
          <w:sz w:val="22"/>
          <w:szCs w:val="22"/>
        </w:rPr>
        <w:t>flexible</w:t>
      </w:r>
      <w:proofErr w:type="gramEnd"/>
      <w:r w:rsidRPr="004665D5">
        <w:rPr>
          <w:rFonts w:ascii="Calibri Light" w:hAnsi="Calibri Light" w:cs="Calibri Light"/>
          <w:sz w:val="22"/>
          <w:szCs w:val="22"/>
        </w:rPr>
        <w:t xml:space="preserve"> and adaptable approach around which all partners can coalesce in support of the planning and implementation of </w:t>
      </w:r>
      <w:r w:rsidR="006C414B">
        <w:rPr>
          <w:rFonts w:ascii="Calibri Light" w:hAnsi="Calibri Light" w:cs="Calibri Light"/>
          <w:sz w:val="22"/>
          <w:szCs w:val="22"/>
        </w:rPr>
        <w:t xml:space="preserve">community wellness </w:t>
      </w:r>
      <w:r w:rsidRPr="004665D5">
        <w:rPr>
          <w:rFonts w:ascii="Calibri Light" w:hAnsi="Calibri Light" w:cs="Calibri Light"/>
          <w:sz w:val="22"/>
          <w:szCs w:val="22"/>
        </w:rPr>
        <w:t xml:space="preserve">recovery </w:t>
      </w:r>
      <w:r w:rsidR="00B77DAD">
        <w:rPr>
          <w:rFonts w:ascii="Calibri Light" w:hAnsi="Calibri Light" w:cs="Calibri Light"/>
          <w:sz w:val="22"/>
          <w:szCs w:val="22"/>
        </w:rPr>
        <w:t xml:space="preserve">(after disasters) </w:t>
      </w:r>
      <w:r w:rsidRPr="004665D5">
        <w:rPr>
          <w:rFonts w:ascii="Calibri Light" w:hAnsi="Calibri Light" w:cs="Calibri Light"/>
          <w:sz w:val="22"/>
          <w:szCs w:val="22"/>
        </w:rPr>
        <w:t xml:space="preserve">in British Columbia. As such, the tools within this </w:t>
      </w:r>
      <w:r w:rsidRPr="004665D5">
        <w:rPr>
          <w:rFonts w:ascii="Calibri Light" w:eastAsiaTheme="minorHAnsi" w:hAnsi="Calibri Light" w:cs="Calibri Light"/>
          <w:sz w:val="22"/>
          <w:szCs w:val="22"/>
          <w:lang w:val="en-CA"/>
        </w:rPr>
        <w:t xml:space="preserve">document may be used accordingly by authorities, organizations and agencies involved in community psychosocial programming and services. </w:t>
      </w:r>
      <w:r w:rsidRPr="004665D5">
        <w:rPr>
          <w:rFonts w:ascii="Calibri Light" w:hAnsi="Calibri Light" w:cs="Calibri Light"/>
          <w:sz w:val="22"/>
          <w:szCs w:val="22"/>
        </w:rPr>
        <w:t xml:space="preserve">The toolkit </w:t>
      </w:r>
      <w:r w:rsidR="00F52BC2">
        <w:rPr>
          <w:rFonts w:ascii="Calibri Light" w:hAnsi="Calibri Light" w:cs="Calibri Light"/>
          <w:sz w:val="22"/>
          <w:szCs w:val="22"/>
        </w:rPr>
        <w:t xml:space="preserve">is </w:t>
      </w:r>
      <w:r w:rsidRPr="004665D5">
        <w:rPr>
          <w:rFonts w:ascii="Calibri Light" w:hAnsi="Calibri Light" w:cs="Calibri Light"/>
          <w:sz w:val="22"/>
          <w:szCs w:val="22"/>
        </w:rPr>
        <w:t xml:space="preserve">an evergreen document that will </w:t>
      </w:r>
      <w:r w:rsidR="001910EA">
        <w:rPr>
          <w:rFonts w:ascii="Calibri Light" w:hAnsi="Calibri Light" w:cs="Calibri Light"/>
          <w:sz w:val="22"/>
          <w:szCs w:val="22"/>
        </w:rPr>
        <w:t xml:space="preserve">be updated to remain current and to reflect change and improvements in recovery strategies and resources. </w:t>
      </w:r>
      <w:r w:rsidR="00F52BC2">
        <w:rPr>
          <w:rFonts w:ascii="Calibri Light" w:hAnsi="Calibri Light" w:cs="Calibri Light"/>
          <w:sz w:val="22"/>
          <w:szCs w:val="22"/>
        </w:rPr>
        <w:t>The intention is that it will r</w:t>
      </w:r>
      <w:r w:rsidRPr="004665D5">
        <w:rPr>
          <w:rFonts w:ascii="Calibri Light" w:hAnsi="Calibri Light" w:cs="Calibri Light"/>
          <w:sz w:val="22"/>
          <w:szCs w:val="22"/>
        </w:rPr>
        <w:t>eflect the experiences and learnings of local governments, First Nations, provincial ministries and agencies, health authorities, First Nations Health Authority (FNHA), federal departments, Métis Nation BC, service providers, and mental health</w:t>
      </w:r>
      <w:r w:rsidR="00D5276D">
        <w:rPr>
          <w:rFonts w:ascii="Calibri Light" w:hAnsi="Calibri Light" w:cs="Calibri Light"/>
          <w:sz w:val="22"/>
          <w:szCs w:val="22"/>
        </w:rPr>
        <w:t xml:space="preserve"> and</w:t>
      </w:r>
      <w:r w:rsidR="00681EF9">
        <w:rPr>
          <w:rFonts w:ascii="Calibri Light" w:hAnsi="Calibri Light" w:cs="Calibri Light"/>
          <w:sz w:val="22"/>
          <w:szCs w:val="22"/>
        </w:rPr>
        <w:t xml:space="preserve"> </w:t>
      </w:r>
      <w:r w:rsidR="00B77DAD">
        <w:rPr>
          <w:rFonts w:ascii="Calibri Light" w:hAnsi="Calibri Light" w:cs="Calibri Light"/>
          <w:sz w:val="22"/>
          <w:szCs w:val="22"/>
        </w:rPr>
        <w:t xml:space="preserve">substance use </w:t>
      </w:r>
      <w:r w:rsidR="00B77DAD" w:rsidRPr="004665D5">
        <w:rPr>
          <w:rFonts w:ascii="Calibri Light" w:hAnsi="Calibri Light" w:cs="Calibri Light"/>
          <w:sz w:val="22"/>
          <w:szCs w:val="22"/>
        </w:rPr>
        <w:t>experts</w:t>
      </w:r>
      <w:r w:rsidRPr="004665D5">
        <w:rPr>
          <w:rFonts w:ascii="Calibri Light" w:hAnsi="Calibri Light" w:cs="Calibri Light"/>
          <w:sz w:val="22"/>
          <w:szCs w:val="22"/>
        </w:rPr>
        <w:t>, as well as by the experiences shared by affected individuals.</w:t>
      </w:r>
      <w:bookmarkEnd w:id="30"/>
      <w:bookmarkEnd w:id="31"/>
      <w:r w:rsidR="00466D93" w:rsidRPr="004665D5">
        <w:rPr>
          <w:rFonts w:ascii="Calibri Light" w:hAnsi="Calibri Light" w:cs="Calibri Light"/>
          <w:i/>
          <w:noProof/>
          <w:sz w:val="22"/>
          <w:szCs w:val="22"/>
          <w:lang w:val="en-CA" w:eastAsia="en-CA"/>
        </w:rPr>
        <w:t xml:space="preserve"> </w:t>
      </w:r>
    </w:p>
    <w:p w14:paraId="368DA814" w14:textId="36F24605" w:rsidR="00170594" w:rsidRPr="004665D5" w:rsidRDefault="00CF4167" w:rsidP="000D74FA">
      <w:pPr>
        <w:pStyle w:val="Heading1"/>
        <w:rPr>
          <w:rFonts w:ascii="Calibri Light" w:hAnsi="Calibri Light" w:cs="Calibri Light"/>
        </w:rPr>
      </w:pPr>
      <w:bookmarkStart w:id="32" w:name="_Toc47536667"/>
      <w:bookmarkStart w:id="33" w:name="_Ref41991106"/>
      <w:bookmarkStart w:id="34" w:name="_Ref41991067"/>
      <w:bookmarkStart w:id="35" w:name="_Toc174355031"/>
      <w:r w:rsidRPr="004665D5">
        <w:rPr>
          <w:rFonts w:ascii="Calibri Light" w:hAnsi="Calibri Light" w:cs="Calibri Light"/>
        </w:rPr>
        <w:t xml:space="preserve">Disaster </w:t>
      </w:r>
      <w:r w:rsidR="00EB2414">
        <w:rPr>
          <w:rFonts w:ascii="Calibri Light" w:hAnsi="Calibri Light" w:cs="Calibri Light"/>
        </w:rPr>
        <w:t xml:space="preserve">Wellness </w:t>
      </w:r>
      <w:r w:rsidRPr="004665D5">
        <w:rPr>
          <w:rFonts w:ascii="Calibri Light" w:hAnsi="Calibri Light" w:cs="Calibri Light"/>
        </w:rPr>
        <w:t>Planning Assumptions</w:t>
      </w:r>
      <w:bookmarkEnd w:id="35"/>
    </w:p>
    <w:bookmarkEnd w:id="32"/>
    <w:bookmarkEnd w:id="33"/>
    <w:bookmarkEnd w:id="34"/>
    <w:p w14:paraId="7CF9CD0B" w14:textId="3C1D83F6" w:rsidR="006163D0" w:rsidRDefault="001B0E28" w:rsidP="000D74FA">
      <w:pPr>
        <w:pStyle w:val="BodyText"/>
        <w:kinsoku w:val="0"/>
        <w:overflowPunct w:val="0"/>
        <w:spacing w:after="0"/>
        <w:contextualSpacing/>
        <w:rPr>
          <w:rFonts w:ascii="Calibri Light" w:hAnsi="Calibri Light" w:cs="Calibri Light"/>
          <w:iCs/>
          <w:szCs w:val="22"/>
        </w:rPr>
      </w:pPr>
      <w:r w:rsidRPr="004665D5">
        <w:rPr>
          <w:rFonts w:ascii="Calibri Light" w:hAnsi="Calibri Light" w:cs="Calibri Light"/>
          <w:szCs w:val="22"/>
        </w:rPr>
        <w:t>There are</w:t>
      </w:r>
      <w:r w:rsidR="00527F3C" w:rsidRPr="004665D5">
        <w:rPr>
          <w:rFonts w:ascii="Calibri Light" w:hAnsi="Calibri Light" w:cs="Calibri Light"/>
          <w:szCs w:val="22"/>
        </w:rPr>
        <w:t xml:space="preserve"> a </w:t>
      </w:r>
      <w:r w:rsidR="00B561BC" w:rsidRPr="004665D5">
        <w:rPr>
          <w:rFonts w:ascii="Calibri Light" w:hAnsi="Calibri Light" w:cs="Calibri Light"/>
          <w:szCs w:val="22"/>
        </w:rPr>
        <w:t>few key</w:t>
      </w:r>
      <w:r w:rsidR="00CF4167" w:rsidRPr="004665D5">
        <w:rPr>
          <w:rFonts w:ascii="Calibri Light" w:hAnsi="Calibri Light" w:cs="Calibri Light"/>
          <w:szCs w:val="22"/>
        </w:rPr>
        <w:t xml:space="preserve"> </w:t>
      </w:r>
      <w:r w:rsidR="00C00CC9" w:rsidRPr="004665D5">
        <w:rPr>
          <w:rFonts w:ascii="Calibri Light" w:hAnsi="Calibri Light" w:cs="Calibri Light"/>
          <w:szCs w:val="22"/>
        </w:rPr>
        <w:t>planning assumptions</w:t>
      </w:r>
      <w:r w:rsidR="00527F3C" w:rsidRPr="004665D5">
        <w:rPr>
          <w:rFonts w:ascii="Calibri Light" w:hAnsi="Calibri Light" w:cs="Calibri Light"/>
          <w:szCs w:val="22"/>
        </w:rPr>
        <w:t xml:space="preserve"> </w:t>
      </w:r>
      <w:r w:rsidR="00A2211A" w:rsidRPr="004665D5">
        <w:rPr>
          <w:rFonts w:ascii="Calibri Light" w:hAnsi="Calibri Light" w:cs="Calibri Light"/>
          <w:szCs w:val="22"/>
        </w:rPr>
        <w:t xml:space="preserve">to be aware of while </w:t>
      </w:r>
      <w:r w:rsidR="00CF4167" w:rsidRPr="004665D5">
        <w:rPr>
          <w:rFonts w:ascii="Calibri Light" w:hAnsi="Calibri Light" w:cs="Calibri Light"/>
          <w:szCs w:val="22"/>
        </w:rPr>
        <w:t xml:space="preserve">developing </w:t>
      </w:r>
      <w:r w:rsidR="00B77DAD">
        <w:rPr>
          <w:rFonts w:ascii="Calibri Light" w:hAnsi="Calibri Light" w:cs="Calibri Light"/>
          <w:szCs w:val="22"/>
        </w:rPr>
        <w:t xml:space="preserve">appropriate </w:t>
      </w:r>
      <w:r w:rsidR="00CF4167" w:rsidRPr="004665D5">
        <w:rPr>
          <w:rFonts w:ascii="Calibri Light" w:hAnsi="Calibri Light" w:cs="Calibri Light"/>
          <w:szCs w:val="22"/>
        </w:rPr>
        <w:t>recovery plans and/or initiatives</w:t>
      </w:r>
      <w:r w:rsidR="00527F3C" w:rsidRPr="004665D5">
        <w:rPr>
          <w:rFonts w:ascii="Calibri Light" w:hAnsi="Calibri Light" w:cs="Calibri Light"/>
          <w:szCs w:val="22"/>
        </w:rPr>
        <w:t>:</w:t>
      </w:r>
    </w:p>
    <w:p w14:paraId="40733B2D" w14:textId="1B82105D" w:rsidR="004956DE" w:rsidRPr="006163D0" w:rsidRDefault="006163D0" w:rsidP="00725354">
      <w:pPr>
        <w:pStyle w:val="BodyText"/>
        <w:numPr>
          <w:ilvl w:val="0"/>
          <w:numId w:val="69"/>
        </w:numPr>
        <w:kinsoku w:val="0"/>
        <w:overflowPunct w:val="0"/>
        <w:autoSpaceDE w:val="0"/>
        <w:autoSpaceDN w:val="0"/>
        <w:adjustRightInd w:val="0"/>
        <w:spacing w:after="0"/>
        <w:ind w:left="567" w:hanging="567"/>
        <w:contextualSpacing/>
        <w:rPr>
          <w:rFonts w:ascii="Calibri Light" w:hAnsi="Calibri Light" w:cs="Calibri Light"/>
          <w:iCs/>
          <w:szCs w:val="22"/>
        </w:rPr>
      </w:pPr>
      <w:r w:rsidRPr="006163D0">
        <w:rPr>
          <w:rFonts w:ascii="Calibri Light" w:hAnsi="Calibri Light" w:cs="Calibri Light"/>
          <w:szCs w:val="22"/>
        </w:rPr>
        <w:lastRenderedPageBreak/>
        <w:t xml:space="preserve">In response </w:t>
      </w:r>
      <w:r w:rsidR="00527F3C" w:rsidRPr="008134B2">
        <w:rPr>
          <w:rFonts w:ascii="Calibri Light" w:hAnsi="Calibri Light" w:cs="Calibri Light"/>
          <w:szCs w:val="22"/>
        </w:rPr>
        <w:t xml:space="preserve">to any disaster or emergency, incident stress-related reactions such as fear, uncertainty, and insecurity, </w:t>
      </w:r>
      <w:r w:rsidR="00117B8F" w:rsidRPr="008134B2">
        <w:rPr>
          <w:rFonts w:ascii="Calibri Light" w:hAnsi="Calibri Light" w:cs="Calibri Light"/>
          <w:szCs w:val="22"/>
        </w:rPr>
        <w:t xml:space="preserve">increased substance use, </w:t>
      </w:r>
      <w:r w:rsidR="00527F3C" w:rsidRPr="008134B2">
        <w:rPr>
          <w:rFonts w:ascii="Calibri Light" w:hAnsi="Calibri Light" w:cs="Calibri Light"/>
          <w:szCs w:val="22"/>
        </w:rPr>
        <w:t>or mood effects such as anxiety, sadness and grief are to be expected, and are not necessarily indicative of an impending mental</w:t>
      </w:r>
      <w:r w:rsidR="00527F3C" w:rsidRPr="008134B2">
        <w:rPr>
          <w:rFonts w:ascii="Calibri Light" w:hAnsi="Calibri Light" w:cs="Calibri Light"/>
          <w:spacing w:val="-20"/>
          <w:szCs w:val="22"/>
        </w:rPr>
        <w:t xml:space="preserve"> </w:t>
      </w:r>
      <w:r w:rsidR="00527F3C" w:rsidRPr="008134B2">
        <w:rPr>
          <w:rFonts w:ascii="Calibri Light" w:hAnsi="Calibri Light" w:cs="Calibri Light"/>
          <w:szCs w:val="22"/>
        </w:rPr>
        <w:t xml:space="preserve">illness. </w:t>
      </w:r>
      <w:r w:rsidR="00527F3C" w:rsidRPr="008134B2">
        <w:rPr>
          <w:rFonts w:ascii="Calibri Light" w:hAnsi="Calibri Light" w:cs="Calibri Light"/>
          <w:b/>
          <w:szCs w:val="22"/>
        </w:rPr>
        <w:t>Only a small proportion of individuals will</w:t>
      </w:r>
      <w:r w:rsidR="00527F3C" w:rsidRPr="008134B2">
        <w:rPr>
          <w:rFonts w:ascii="Calibri Light" w:hAnsi="Calibri Light" w:cs="Calibri Light"/>
          <w:b/>
          <w:spacing w:val="1"/>
          <w:szCs w:val="22"/>
        </w:rPr>
        <w:t xml:space="preserve"> </w:t>
      </w:r>
      <w:r w:rsidR="00527F3C" w:rsidRPr="008134B2">
        <w:rPr>
          <w:rFonts w:ascii="Calibri Light" w:hAnsi="Calibri Light" w:cs="Calibri Light"/>
          <w:b/>
          <w:szCs w:val="22"/>
        </w:rPr>
        <w:t>experience serious and persistent mental health difficulties</w:t>
      </w:r>
      <w:r w:rsidR="00527F3C" w:rsidRPr="008134B2">
        <w:rPr>
          <w:rFonts w:ascii="Calibri Light" w:hAnsi="Calibri Light" w:cs="Calibri Light"/>
          <w:szCs w:val="22"/>
        </w:rPr>
        <w:t xml:space="preserve"> such as depressive and anxiety disorders (including Acute Stress Disorder (ASD) and Post-Traumatic Stress Disorder (PTSD)</w:t>
      </w:r>
      <w:r w:rsidR="00987376" w:rsidRPr="008134B2">
        <w:rPr>
          <w:rFonts w:ascii="Calibri Light" w:hAnsi="Calibri Light" w:cs="Calibri Light"/>
          <w:szCs w:val="22"/>
        </w:rPr>
        <w:t xml:space="preserve"> </w:t>
      </w:r>
      <w:r w:rsidR="00527F3C" w:rsidRPr="008134B2">
        <w:rPr>
          <w:rFonts w:ascii="Calibri Light" w:hAnsi="Calibri Light" w:cs="Calibri Light"/>
          <w:szCs w:val="22"/>
        </w:rPr>
        <w:t xml:space="preserve">following a disaster. </w:t>
      </w:r>
      <w:r w:rsidR="00462B47" w:rsidRPr="008134B2">
        <w:rPr>
          <w:rFonts w:ascii="Calibri Light" w:hAnsi="Calibri Light" w:cs="Calibri Light"/>
          <w:szCs w:val="22"/>
        </w:rPr>
        <w:t xml:space="preserve">Similarly, while substance use and problematic substance use </w:t>
      </w:r>
      <w:r w:rsidR="005749DA" w:rsidRPr="008134B2">
        <w:rPr>
          <w:rFonts w:ascii="Calibri Light" w:hAnsi="Calibri Light" w:cs="Calibri Light"/>
          <w:szCs w:val="22"/>
        </w:rPr>
        <w:t>may increase during or immediately after a disaster</w:t>
      </w:r>
      <w:r w:rsidR="00FF176A" w:rsidRPr="008134B2">
        <w:rPr>
          <w:rFonts w:ascii="Calibri Light" w:hAnsi="Calibri Light" w:cs="Calibri Light"/>
          <w:szCs w:val="22"/>
        </w:rPr>
        <w:t>, consumption patterns will generally not become addictions.</w:t>
      </w:r>
      <w:r w:rsidR="005749DA" w:rsidRPr="008134B2">
        <w:rPr>
          <w:rFonts w:ascii="Calibri Light" w:hAnsi="Calibri Light" w:cs="Calibri Light"/>
          <w:szCs w:val="22"/>
        </w:rPr>
        <w:t xml:space="preserve"> </w:t>
      </w:r>
      <w:r w:rsidR="00C15B1D" w:rsidRPr="008134B2">
        <w:rPr>
          <w:rFonts w:ascii="Calibri Light" w:hAnsi="Calibri Light" w:cs="Calibri Light"/>
          <w:b/>
          <w:iCs/>
          <w:color w:val="222222"/>
          <w:lang w:eastAsia="en-CA"/>
        </w:rPr>
        <w:t>Most people affected will recover well without prolonged distress and without the event significantly impacting their mental health</w:t>
      </w:r>
      <w:r w:rsidR="006C414B">
        <w:rPr>
          <w:rFonts w:ascii="Calibri Light" w:hAnsi="Calibri Light" w:cs="Calibri Light"/>
          <w:b/>
          <w:iCs/>
          <w:color w:val="222222"/>
          <w:lang w:eastAsia="en-CA"/>
        </w:rPr>
        <w:t xml:space="preserve"> and wellness</w:t>
      </w:r>
      <w:r w:rsidR="00C15B1D" w:rsidRPr="008134B2">
        <w:rPr>
          <w:rFonts w:ascii="Calibri Light" w:hAnsi="Calibri Light" w:cs="Calibri Light"/>
          <w:b/>
          <w:iCs/>
          <w:color w:val="222222"/>
          <w:lang w:eastAsia="en-CA"/>
        </w:rPr>
        <w:t>.</w:t>
      </w:r>
      <w:r w:rsidR="00C15B1D" w:rsidRPr="008134B2">
        <w:rPr>
          <w:rFonts w:ascii="Calibri Light" w:hAnsi="Calibri Light" w:cs="Calibri Light"/>
          <w:color w:val="222222"/>
          <w:lang w:eastAsia="en-CA"/>
        </w:rPr>
        <w:t xml:space="preserve"> </w:t>
      </w:r>
    </w:p>
    <w:p w14:paraId="4C84457B" w14:textId="77777777" w:rsidR="00E003E2" w:rsidRPr="004665D5" w:rsidRDefault="00E003E2" w:rsidP="000D74FA">
      <w:pPr>
        <w:kinsoku w:val="0"/>
        <w:overflowPunct w:val="0"/>
        <w:autoSpaceDE w:val="0"/>
        <w:autoSpaceDN w:val="0"/>
        <w:adjustRightInd w:val="0"/>
        <w:spacing w:after="0"/>
        <w:rPr>
          <w:rFonts w:ascii="Calibri Light" w:hAnsi="Calibri Light" w:cs="Calibri Light"/>
          <w:iCs/>
          <w:sz w:val="22"/>
          <w:szCs w:val="22"/>
        </w:rPr>
      </w:pPr>
    </w:p>
    <w:p w14:paraId="2029A1F7" w14:textId="3DDD5AA0" w:rsidR="00527F3C" w:rsidRPr="004665D5" w:rsidRDefault="00527F3C" w:rsidP="006163D0">
      <w:pPr>
        <w:pStyle w:val="ListParagraph"/>
        <w:numPr>
          <w:ilvl w:val="0"/>
          <w:numId w:val="69"/>
        </w:numPr>
        <w:kinsoku w:val="0"/>
        <w:overflowPunct w:val="0"/>
        <w:autoSpaceDE w:val="0"/>
        <w:autoSpaceDN w:val="0"/>
        <w:adjustRightInd w:val="0"/>
        <w:spacing w:after="0"/>
        <w:ind w:left="567" w:hanging="578"/>
        <w:rPr>
          <w:rFonts w:ascii="Calibri Light" w:hAnsi="Calibri Light" w:cs="Calibri Light"/>
          <w:iCs/>
          <w:sz w:val="22"/>
          <w:szCs w:val="22"/>
        </w:rPr>
      </w:pPr>
      <w:r w:rsidRPr="004665D5">
        <w:rPr>
          <w:rFonts w:ascii="Calibri Light" w:hAnsi="Calibri Light" w:cs="Calibri Light"/>
          <w:iCs/>
          <w:sz w:val="22"/>
          <w:szCs w:val="22"/>
        </w:rPr>
        <w:t>Following a disaster, an individual’s psychological recovery over time usually occurs in proportion to their capacity to recover from their losses.</w:t>
      </w:r>
      <w:r w:rsidRPr="004665D5">
        <w:rPr>
          <w:rFonts w:ascii="Calibri Light" w:eastAsia="Calibri" w:hAnsi="Calibri Light" w:cs="Calibri Light"/>
          <w:color w:val="000000"/>
          <w:sz w:val="22"/>
          <w:szCs w:val="22"/>
        </w:rPr>
        <w:t xml:space="preserve"> </w:t>
      </w:r>
      <w:r w:rsidRPr="004665D5">
        <w:rPr>
          <w:rFonts w:ascii="Calibri Light" w:eastAsia="Calibri" w:hAnsi="Calibri Light" w:cs="Calibri Light"/>
          <w:b/>
          <w:color w:val="000000"/>
          <w:sz w:val="22"/>
          <w:szCs w:val="22"/>
        </w:rPr>
        <w:t xml:space="preserve">The capacity of individuals, </w:t>
      </w:r>
      <w:proofErr w:type="gramStart"/>
      <w:r w:rsidRPr="004665D5">
        <w:rPr>
          <w:rFonts w:ascii="Calibri Light" w:eastAsia="Calibri" w:hAnsi="Calibri Light" w:cs="Calibri Light"/>
          <w:b/>
          <w:color w:val="000000"/>
          <w:sz w:val="22"/>
          <w:szCs w:val="22"/>
        </w:rPr>
        <w:t>families</w:t>
      </w:r>
      <w:proofErr w:type="gramEnd"/>
      <w:r w:rsidRPr="004665D5">
        <w:rPr>
          <w:rFonts w:ascii="Calibri Light" w:eastAsia="Calibri" w:hAnsi="Calibri Light" w:cs="Calibri Light"/>
          <w:b/>
          <w:color w:val="000000"/>
          <w:sz w:val="22"/>
          <w:szCs w:val="22"/>
        </w:rPr>
        <w:t xml:space="preserve"> and communities to restore losses and re-establish normal living patterns following disasters will vary depending upon </w:t>
      </w:r>
      <w:r w:rsidR="006C414B">
        <w:rPr>
          <w:rFonts w:ascii="Calibri Light" w:eastAsia="Calibri" w:hAnsi="Calibri Light" w:cs="Calibri Light"/>
          <w:b/>
          <w:color w:val="000000"/>
          <w:sz w:val="22"/>
          <w:szCs w:val="22"/>
        </w:rPr>
        <w:t xml:space="preserve">a number of factors </w:t>
      </w:r>
      <w:r w:rsidR="006C414B" w:rsidRPr="006C414B">
        <w:rPr>
          <w:rFonts w:ascii="Calibri Light" w:eastAsia="Calibri" w:hAnsi="Calibri Light" w:cs="Calibri Light"/>
          <w:color w:val="000000"/>
          <w:sz w:val="22"/>
          <w:szCs w:val="22"/>
        </w:rPr>
        <w:t xml:space="preserve">including </w:t>
      </w:r>
      <w:r w:rsidRPr="006C414B">
        <w:rPr>
          <w:rFonts w:ascii="Calibri Light" w:eastAsia="Calibri" w:hAnsi="Calibri Light" w:cs="Calibri Light"/>
          <w:color w:val="000000"/>
          <w:sz w:val="22"/>
          <w:szCs w:val="22"/>
        </w:rPr>
        <w:t xml:space="preserve">their own </w:t>
      </w:r>
      <w:r w:rsidR="0002165C" w:rsidRPr="006C414B">
        <w:rPr>
          <w:rFonts w:ascii="Calibri Light" w:eastAsia="Calibri" w:hAnsi="Calibri Light" w:cs="Calibri Light"/>
          <w:color w:val="000000"/>
          <w:sz w:val="22"/>
          <w:szCs w:val="22"/>
        </w:rPr>
        <w:t>resilience</w:t>
      </w:r>
      <w:r w:rsidRPr="006C414B">
        <w:rPr>
          <w:rFonts w:ascii="Calibri Light" w:eastAsia="Calibri" w:hAnsi="Calibri Light" w:cs="Calibri Light"/>
          <w:color w:val="000000"/>
          <w:sz w:val="22"/>
          <w:szCs w:val="22"/>
        </w:rPr>
        <w:t xml:space="preserve">, </w:t>
      </w:r>
      <w:r w:rsidR="006C414B" w:rsidRPr="006C414B">
        <w:rPr>
          <w:rFonts w:ascii="Calibri Light" w:eastAsia="Calibri" w:hAnsi="Calibri Light" w:cs="Calibri Light"/>
          <w:color w:val="000000"/>
          <w:sz w:val="22"/>
          <w:szCs w:val="22"/>
        </w:rPr>
        <w:t xml:space="preserve">history with trauma, </w:t>
      </w:r>
      <w:r w:rsidRPr="006C414B">
        <w:rPr>
          <w:rFonts w:ascii="Calibri Light" w:eastAsia="Calibri" w:hAnsi="Calibri Light" w:cs="Calibri Light"/>
          <w:color w:val="000000"/>
          <w:sz w:val="22"/>
          <w:szCs w:val="22"/>
        </w:rPr>
        <w:t>the specific circumstances of the disaster and its effect upon</w:t>
      </w:r>
      <w:r w:rsidRPr="004665D5">
        <w:rPr>
          <w:rFonts w:ascii="Calibri Light" w:eastAsia="Calibri" w:hAnsi="Calibri Light" w:cs="Calibri Light"/>
          <w:color w:val="000000"/>
          <w:sz w:val="22"/>
          <w:szCs w:val="22"/>
        </w:rPr>
        <w:t xml:space="preserve"> them. </w:t>
      </w:r>
    </w:p>
    <w:p w14:paraId="0AE49875" w14:textId="77777777" w:rsidR="004956DE" w:rsidRPr="004665D5" w:rsidRDefault="004956DE" w:rsidP="008134B2">
      <w:pPr>
        <w:pStyle w:val="ListParagraph"/>
        <w:ind w:left="567" w:hanging="578"/>
        <w:rPr>
          <w:rFonts w:ascii="Calibri Light" w:hAnsi="Calibri Light" w:cs="Calibri Light"/>
          <w:iCs/>
          <w:sz w:val="22"/>
          <w:szCs w:val="22"/>
        </w:rPr>
      </w:pPr>
    </w:p>
    <w:p w14:paraId="78374CC8" w14:textId="0B9BF898" w:rsidR="00527F3C" w:rsidRPr="004665D5" w:rsidRDefault="00527F3C" w:rsidP="006163D0">
      <w:pPr>
        <w:pStyle w:val="ListParagraph"/>
        <w:numPr>
          <w:ilvl w:val="0"/>
          <w:numId w:val="69"/>
        </w:numPr>
        <w:kinsoku w:val="0"/>
        <w:overflowPunct w:val="0"/>
        <w:autoSpaceDE w:val="0"/>
        <w:autoSpaceDN w:val="0"/>
        <w:adjustRightInd w:val="0"/>
        <w:spacing w:after="0"/>
        <w:ind w:left="567" w:hanging="578"/>
        <w:rPr>
          <w:rFonts w:ascii="Calibri Light" w:hAnsi="Calibri Light" w:cs="Calibri Light"/>
          <w:iCs/>
          <w:sz w:val="22"/>
          <w:szCs w:val="22"/>
        </w:rPr>
      </w:pPr>
      <w:r w:rsidRPr="004665D5">
        <w:rPr>
          <w:rFonts w:ascii="Calibri Light" w:hAnsi="Calibri Light" w:cs="Calibri Light"/>
          <w:b/>
          <w:sz w:val="22"/>
          <w:szCs w:val="22"/>
        </w:rPr>
        <w:t>Social support, especially from close family and friends, makes an important difference, even after exceptionally destructive events with widespread damages</w:t>
      </w:r>
      <w:r w:rsidRPr="004665D5">
        <w:rPr>
          <w:rFonts w:ascii="Calibri Light" w:hAnsi="Calibri Light" w:cs="Calibri Light"/>
          <w:sz w:val="22"/>
          <w:szCs w:val="22"/>
        </w:rPr>
        <w:t>. Community or system-wide characteristics associated</w:t>
      </w:r>
      <w:r w:rsidR="00660667" w:rsidRPr="004665D5">
        <w:rPr>
          <w:rFonts w:ascii="Calibri Light" w:hAnsi="Calibri Light" w:cs="Calibri Light"/>
          <w:sz w:val="22"/>
          <w:szCs w:val="22"/>
        </w:rPr>
        <w:t xml:space="preserve"> </w:t>
      </w:r>
      <w:r w:rsidR="003D52CB" w:rsidRPr="004665D5">
        <w:rPr>
          <w:rFonts w:ascii="Calibri Light" w:hAnsi="Calibri Light" w:cs="Calibri Light"/>
          <w:sz w:val="22"/>
          <w:szCs w:val="22"/>
        </w:rPr>
        <w:t xml:space="preserve">with </w:t>
      </w:r>
      <w:r w:rsidRPr="004665D5">
        <w:rPr>
          <w:rFonts w:ascii="Calibri Light" w:hAnsi="Calibri Light" w:cs="Calibri Light"/>
          <w:sz w:val="22"/>
          <w:szCs w:val="22"/>
        </w:rPr>
        <w:t xml:space="preserve">building a sense of engagement, connectedness and hope are also important in mitigating the negative consequences of disasters. </w:t>
      </w:r>
    </w:p>
    <w:p w14:paraId="45B9F9C9" w14:textId="77777777" w:rsidR="004956DE" w:rsidRPr="004665D5" w:rsidRDefault="004956DE" w:rsidP="008134B2">
      <w:pPr>
        <w:kinsoku w:val="0"/>
        <w:overflowPunct w:val="0"/>
        <w:autoSpaceDE w:val="0"/>
        <w:autoSpaceDN w:val="0"/>
        <w:adjustRightInd w:val="0"/>
        <w:spacing w:after="0"/>
        <w:ind w:left="567" w:hanging="578"/>
        <w:rPr>
          <w:rFonts w:ascii="Calibri Light" w:hAnsi="Calibri Light" w:cs="Calibri Light"/>
          <w:iCs/>
          <w:sz w:val="22"/>
          <w:szCs w:val="22"/>
        </w:rPr>
      </w:pPr>
    </w:p>
    <w:p w14:paraId="7C897C81" w14:textId="6A111E82" w:rsidR="00527F3C" w:rsidRPr="004665D5" w:rsidRDefault="00527F3C" w:rsidP="006163D0">
      <w:pPr>
        <w:pStyle w:val="ListParagraph"/>
        <w:numPr>
          <w:ilvl w:val="0"/>
          <w:numId w:val="69"/>
        </w:numPr>
        <w:kinsoku w:val="0"/>
        <w:overflowPunct w:val="0"/>
        <w:autoSpaceDE w:val="0"/>
        <w:autoSpaceDN w:val="0"/>
        <w:adjustRightInd w:val="0"/>
        <w:spacing w:after="0"/>
        <w:ind w:left="567" w:hanging="578"/>
        <w:rPr>
          <w:rFonts w:ascii="Calibri Light" w:hAnsi="Calibri Light" w:cs="Calibri Light"/>
          <w:iCs/>
          <w:sz w:val="22"/>
          <w:szCs w:val="22"/>
        </w:rPr>
      </w:pPr>
      <w:r w:rsidRPr="004665D5">
        <w:rPr>
          <w:rFonts w:ascii="Calibri Light" w:eastAsia="Calibri" w:hAnsi="Calibri Light" w:cs="Calibri Light"/>
          <w:color w:val="000000"/>
          <w:sz w:val="22"/>
          <w:szCs w:val="22"/>
        </w:rPr>
        <w:t xml:space="preserve">Throughout the recovery </w:t>
      </w:r>
      <w:r w:rsidR="00F52BC2" w:rsidRPr="004665D5">
        <w:rPr>
          <w:rFonts w:ascii="Calibri Light" w:eastAsia="Calibri" w:hAnsi="Calibri Light" w:cs="Calibri Light"/>
          <w:color w:val="000000"/>
          <w:sz w:val="22"/>
          <w:szCs w:val="22"/>
        </w:rPr>
        <w:t>process,</w:t>
      </w:r>
      <w:r w:rsidRPr="004665D5">
        <w:rPr>
          <w:rFonts w:ascii="Calibri Light" w:eastAsia="Calibri" w:hAnsi="Calibri Light" w:cs="Calibri Light"/>
          <w:color w:val="000000"/>
          <w:sz w:val="22"/>
          <w:szCs w:val="22"/>
        </w:rPr>
        <w:t xml:space="preserve"> </w:t>
      </w:r>
      <w:r w:rsidRPr="002312D5">
        <w:rPr>
          <w:rFonts w:ascii="Calibri Light" w:eastAsia="Calibri" w:hAnsi="Calibri Light" w:cs="Calibri Light"/>
          <w:b/>
          <w:color w:val="000000"/>
          <w:sz w:val="22"/>
          <w:szCs w:val="22"/>
        </w:rPr>
        <w:t>it is essential that disaster-affected persons and communities participate in the management of their own recovery</w:t>
      </w:r>
      <w:r w:rsidRPr="004665D5">
        <w:rPr>
          <w:rFonts w:ascii="Calibri Light" w:eastAsia="Calibri" w:hAnsi="Calibri Light" w:cs="Calibri Light"/>
          <w:color w:val="000000"/>
          <w:sz w:val="22"/>
          <w:szCs w:val="22"/>
        </w:rPr>
        <w:t>. While assistance from outside may be required to overcome these difficulties, it is important that such assistance does not overwhelm those affected and detract from their participation in the management of their own recovery.</w:t>
      </w:r>
      <w:r w:rsidR="00E003E2" w:rsidRPr="004665D5">
        <w:rPr>
          <w:rFonts w:ascii="Calibri Light" w:eastAsia="Calibri" w:hAnsi="Calibri Light" w:cs="Calibri Light"/>
          <w:color w:val="000000"/>
          <w:sz w:val="22"/>
          <w:szCs w:val="22"/>
        </w:rPr>
        <w:t xml:space="preserve"> </w:t>
      </w:r>
      <w:r w:rsidR="00E003E2" w:rsidRPr="004665D5">
        <w:rPr>
          <w:rFonts w:ascii="Calibri Light" w:hAnsi="Calibri Light" w:cs="Calibri Light"/>
          <w:sz w:val="22"/>
          <w:szCs w:val="22"/>
          <w:lang w:val="en"/>
        </w:rPr>
        <w:t xml:space="preserve">When possible, </w:t>
      </w:r>
      <w:r w:rsidR="00E003E2" w:rsidRPr="002312D5">
        <w:rPr>
          <w:rFonts w:ascii="Calibri Light" w:hAnsi="Calibri Light" w:cs="Calibri Light"/>
          <w:b/>
          <w:sz w:val="22"/>
          <w:szCs w:val="22"/>
          <w:lang w:val="en"/>
        </w:rPr>
        <w:t>it is best to</w:t>
      </w:r>
      <w:r w:rsidR="00E003E2" w:rsidRPr="004665D5">
        <w:rPr>
          <w:rFonts w:ascii="Calibri Light" w:hAnsi="Calibri Light" w:cs="Calibri Light"/>
          <w:sz w:val="22"/>
          <w:szCs w:val="22"/>
          <w:lang w:val="en"/>
        </w:rPr>
        <w:t xml:space="preserve"> </w:t>
      </w:r>
      <w:r w:rsidR="00E003E2" w:rsidRPr="004665D5">
        <w:rPr>
          <w:rFonts w:ascii="Calibri Light" w:hAnsi="Calibri Light" w:cs="Calibri Light"/>
          <w:b/>
          <w:sz w:val="22"/>
          <w:szCs w:val="22"/>
          <w:lang w:val="en"/>
        </w:rPr>
        <w:t>use local, trusted providers</w:t>
      </w:r>
      <w:r w:rsidR="00E003E2" w:rsidRPr="004665D5">
        <w:rPr>
          <w:rFonts w:ascii="Calibri Light" w:hAnsi="Calibri Light" w:cs="Calibri Light"/>
          <w:sz w:val="22"/>
          <w:szCs w:val="22"/>
          <w:lang w:val="en"/>
        </w:rPr>
        <w:t xml:space="preserve"> who have a strong awareness and understanding of psychosocial wellbeing, local circumstances, and are embedded in the affected communities.</w:t>
      </w:r>
    </w:p>
    <w:p w14:paraId="041476A8" w14:textId="77777777" w:rsidR="004956DE" w:rsidRPr="004665D5" w:rsidRDefault="004956DE" w:rsidP="008134B2">
      <w:pPr>
        <w:kinsoku w:val="0"/>
        <w:overflowPunct w:val="0"/>
        <w:autoSpaceDE w:val="0"/>
        <w:autoSpaceDN w:val="0"/>
        <w:adjustRightInd w:val="0"/>
        <w:spacing w:after="0"/>
        <w:ind w:left="567" w:hanging="578"/>
        <w:rPr>
          <w:rFonts w:ascii="Calibri Light" w:hAnsi="Calibri Light" w:cs="Calibri Light"/>
          <w:iCs/>
          <w:sz w:val="22"/>
          <w:szCs w:val="22"/>
        </w:rPr>
      </w:pPr>
    </w:p>
    <w:p w14:paraId="417A57C6" w14:textId="4F9C1999" w:rsidR="00527F3C" w:rsidRPr="004665D5" w:rsidRDefault="00527F3C" w:rsidP="006163D0">
      <w:pPr>
        <w:pStyle w:val="ListParagraph"/>
        <w:numPr>
          <w:ilvl w:val="0"/>
          <w:numId w:val="69"/>
        </w:numPr>
        <w:kinsoku w:val="0"/>
        <w:overflowPunct w:val="0"/>
        <w:autoSpaceDE w:val="0"/>
        <w:autoSpaceDN w:val="0"/>
        <w:adjustRightInd w:val="0"/>
        <w:spacing w:after="0"/>
        <w:ind w:left="567" w:hanging="578"/>
        <w:rPr>
          <w:rFonts w:ascii="Calibri Light" w:hAnsi="Calibri Light" w:cs="Calibri Light"/>
          <w:iCs/>
          <w:sz w:val="22"/>
          <w:szCs w:val="22"/>
        </w:rPr>
      </w:pPr>
      <w:r w:rsidRPr="004665D5">
        <w:rPr>
          <w:rFonts w:ascii="Calibri Light" w:eastAsia="Calibri" w:hAnsi="Calibri Light" w:cs="Calibri Light"/>
          <w:b/>
          <w:color w:val="000000"/>
          <w:sz w:val="22"/>
          <w:szCs w:val="22"/>
        </w:rPr>
        <w:t>One of the most critical aspects of the recovery management process is the withdrawal of outside services.</w:t>
      </w:r>
      <w:r w:rsidRPr="004665D5">
        <w:rPr>
          <w:rFonts w:ascii="Calibri Light" w:eastAsia="Calibri" w:hAnsi="Calibri Light" w:cs="Calibri Light"/>
          <w:color w:val="000000"/>
          <w:sz w:val="22"/>
          <w:szCs w:val="22"/>
          <w:u w:val="single"/>
        </w:rPr>
        <w:t xml:space="preserve"> </w:t>
      </w:r>
      <w:r w:rsidRPr="004665D5">
        <w:rPr>
          <w:rFonts w:ascii="Calibri Light" w:eastAsia="Calibri" w:hAnsi="Calibri Light" w:cs="Calibri Light"/>
          <w:color w:val="000000"/>
          <w:sz w:val="22"/>
          <w:szCs w:val="22"/>
        </w:rPr>
        <w:t xml:space="preserve">If this </w:t>
      </w:r>
      <w:r w:rsidR="0002165C" w:rsidRPr="004665D5">
        <w:rPr>
          <w:rFonts w:ascii="Calibri Light" w:eastAsia="Calibri" w:hAnsi="Calibri Light" w:cs="Calibri Light"/>
          <w:color w:val="000000"/>
          <w:sz w:val="22"/>
          <w:szCs w:val="22"/>
        </w:rPr>
        <w:t>step in</w:t>
      </w:r>
      <w:r w:rsidRPr="004665D5">
        <w:rPr>
          <w:rFonts w:ascii="Calibri Light" w:eastAsia="Calibri" w:hAnsi="Calibri Light" w:cs="Calibri Light"/>
          <w:color w:val="000000"/>
          <w:sz w:val="22"/>
          <w:szCs w:val="22"/>
        </w:rPr>
        <w:t xml:space="preserve"> the process is not managed successfully, the positive effects of all previous efforts may be undone. </w:t>
      </w:r>
      <w:r w:rsidRPr="008134B2">
        <w:rPr>
          <w:rFonts w:ascii="Calibri Light" w:eastAsia="Calibri" w:hAnsi="Calibri Light" w:cs="Calibri Light"/>
          <w:b/>
          <w:color w:val="000000"/>
          <w:sz w:val="22"/>
          <w:szCs w:val="22"/>
        </w:rPr>
        <w:t>A planned withdrawal</w:t>
      </w:r>
      <w:r w:rsidRPr="004665D5">
        <w:rPr>
          <w:rFonts w:ascii="Calibri Light" w:eastAsia="Calibri" w:hAnsi="Calibri Light" w:cs="Calibri Light"/>
          <w:color w:val="000000"/>
          <w:sz w:val="22"/>
          <w:szCs w:val="22"/>
        </w:rPr>
        <w:t xml:space="preserve"> includes community</w:t>
      </w:r>
      <w:r w:rsidR="009058D4" w:rsidRPr="004665D5">
        <w:rPr>
          <w:rFonts w:ascii="Calibri Light" w:eastAsia="Calibri" w:hAnsi="Calibri Light" w:cs="Calibri Light"/>
          <w:color w:val="000000"/>
          <w:sz w:val="22"/>
          <w:szCs w:val="22"/>
        </w:rPr>
        <w:t xml:space="preserve"> involvement and collaboration to ensure</w:t>
      </w:r>
      <w:r w:rsidRPr="004665D5">
        <w:rPr>
          <w:rFonts w:ascii="Calibri Light" w:eastAsia="Calibri" w:hAnsi="Calibri Light" w:cs="Calibri Light"/>
          <w:color w:val="000000"/>
          <w:sz w:val="22"/>
          <w:szCs w:val="22"/>
        </w:rPr>
        <w:t xml:space="preserve"> a void will not be left. </w:t>
      </w:r>
      <w:bookmarkStart w:id="36" w:name="_Hlk47533872"/>
      <w:r w:rsidRPr="004665D5">
        <w:rPr>
          <w:rFonts w:ascii="Calibri Light" w:eastAsia="Calibri" w:hAnsi="Calibri Light" w:cs="Calibri Light"/>
          <w:color w:val="000000"/>
          <w:sz w:val="22"/>
          <w:szCs w:val="22"/>
        </w:rPr>
        <w:t xml:space="preserve">This is an area in which community recovery committees </w:t>
      </w:r>
      <w:r w:rsidR="009058D4" w:rsidRPr="004665D5">
        <w:rPr>
          <w:rFonts w:ascii="Calibri Light" w:eastAsia="Calibri" w:hAnsi="Calibri Light" w:cs="Calibri Light"/>
          <w:color w:val="000000"/>
          <w:sz w:val="22"/>
          <w:szCs w:val="22"/>
        </w:rPr>
        <w:t>and</w:t>
      </w:r>
      <w:r w:rsidR="00B75005" w:rsidRPr="004665D5">
        <w:rPr>
          <w:rFonts w:ascii="Calibri Light" w:eastAsia="Calibri" w:hAnsi="Calibri Light" w:cs="Calibri Light"/>
          <w:color w:val="000000"/>
          <w:sz w:val="22"/>
          <w:szCs w:val="22"/>
        </w:rPr>
        <w:t xml:space="preserve"> mental health and wellness working groups </w:t>
      </w:r>
      <w:r w:rsidR="006163D0">
        <w:rPr>
          <w:rFonts w:ascii="Calibri Light" w:eastAsia="Calibri" w:hAnsi="Calibri Light" w:cs="Calibri Light"/>
          <w:color w:val="000000"/>
          <w:sz w:val="22"/>
          <w:szCs w:val="22"/>
        </w:rPr>
        <w:t xml:space="preserve">and social sector supports </w:t>
      </w:r>
      <w:r w:rsidRPr="004665D5">
        <w:rPr>
          <w:rFonts w:ascii="Calibri Light" w:eastAsia="Calibri" w:hAnsi="Calibri Light" w:cs="Calibri Light"/>
          <w:color w:val="000000"/>
          <w:sz w:val="22"/>
          <w:szCs w:val="22"/>
        </w:rPr>
        <w:t>have a crucial role to play.</w:t>
      </w:r>
      <w:bookmarkEnd w:id="36"/>
    </w:p>
    <w:p w14:paraId="621F1180" w14:textId="68CAAB65" w:rsidR="00A835FC" w:rsidRPr="004665D5" w:rsidRDefault="00741B89" w:rsidP="000D74FA">
      <w:pPr>
        <w:pStyle w:val="Heading1"/>
        <w:rPr>
          <w:rFonts w:ascii="Calibri Light" w:hAnsi="Calibri Light" w:cs="Calibri Light"/>
        </w:rPr>
      </w:pPr>
      <w:bookmarkStart w:id="37" w:name="_Toc174355032"/>
      <w:r w:rsidRPr="004665D5">
        <w:rPr>
          <w:rFonts w:ascii="Calibri Light" w:hAnsi="Calibri Light" w:cs="Calibri Light"/>
        </w:rPr>
        <w:t xml:space="preserve">Individual and Community Psychosocial Supports </w:t>
      </w:r>
      <w:r w:rsidR="00385798" w:rsidRPr="004665D5">
        <w:rPr>
          <w:rFonts w:ascii="Calibri Light" w:hAnsi="Calibri Light" w:cs="Calibri Light"/>
        </w:rPr>
        <w:t>and</w:t>
      </w:r>
      <w:r w:rsidRPr="004665D5">
        <w:rPr>
          <w:rFonts w:ascii="Calibri Light" w:hAnsi="Calibri Light" w:cs="Calibri Light"/>
        </w:rPr>
        <w:t xml:space="preserve"> Services</w:t>
      </w:r>
      <w:bookmarkEnd w:id="37"/>
    </w:p>
    <w:p w14:paraId="35126FF9" w14:textId="378CFD7B" w:rsidR="00A835FC" w:rsidRPr="004665D5" w:rsidRDefault="00466D93" w:rsidP="000D74FA">
      <w:pPr>
        <w:pStyle w:val="NormalWeb"/>
        <w:shd w:val="clear" w:color="auto" w:fill="FFFFFF"/>
        <w:spacing w:before="0" w:beforeAutospacing="0" w:after="0" w:afterAutospacing="0"/>
        <w:contextualSpacing/>
        <w:rPr>
          <w:rFonts w:ascii="Calibri Light" w:hAnsi="Calibri Light" w:cs="Calibri Light"/>
          <w:sz w:val="22"/>
          <w:szCs w:val="22"/>
        </w:rPr>
      </w:pPr>
      <w:r w:rsidRPr="004665D5">
        <w:rPr>
          <w:rFonts w:ascii="Calibri Light" w:hAnsi="Calibri Light" w:cs="Calibri Light"/>
          <w:b/>
          <w:sz w:val="22"/>
          <w:szCs w:val="22"/>
        </w:rPr>
        <w:t>Psychosocial support</w:t>
      </w:r>
      <w:r w:rsidRPr="004665D5">
        <w:rPr>
          <w:rFonts w:ascii="Calibri Light" w:hAnsi="Calibri Light" w:cs="Calibri Light"/>
          <w:sz w:val="22"/>
          <w:szCs w:val="22"/>
        </w:rPr>
        <w:t xml:space="preserve"> </w:t>
      </w:r>
      <w:r w:rsidR="003F452E" w:rsidRPr="004665D5">
        <w:rPr>
          <w:rFonts w:ascii="Calibri Light" w:hAnsi="Calibri Light" w:cs="Calibri Light"/>
          <w:i/>
          <w:sz w:val="22"/>
          <w:szCs w:val="22"/>
        </w:rPr>
        <w:t>consists of</w:t>
      </w:r>
      <w:r w:rsidRPr="004665D5">
        <w:rPr>
          <w:rFonts w:ascii="Calibri Light" w:hAnsi="Calibri Light" w:cs="Calibri Light"/>
          <w:i/>
          <w:sz w:val="22"/>
          <w:szCs w:val="22"/>
        </w:rPr>
        <w:t xml:space="preserve"> all processes and actions that promote the holistic well-being of people in their social world</w:t>
      </w:r>
      <w:r w:rsidR="003F452E" w:rsidRPr="004665D5">
        <w:rPr>
          <w:rFonts w:ascii="Calibri Light" w:hAnsi="Calibri Light" w:cs="Calibri Light"/>
          <w:i/>
          <w:sz w:val="22"/>
          <w:szCs w:val="22"/>
        </w:rPr>
        <w:t xml:space="preserve">, including </w:t>
      </w:r>
      <w:r w:rsidRPr="004665D5">
        <w:rPr>
          <w:rFonts w:ascii="Calibri Light" w:hAnsi="Calibri Light" w:cs="Calibri Light"/>
          <w:i/>
          <w:sz w:val="22"/>
          <w:szCs w:val="22"/>
        </w:rPr>
        <w:t>support</w:t>
      </w:r>
      <w:r w:rsidR="003F452E" w:rsidRPr="004665D5">
        <w:rPr>
          <w:rFonts w:ascii="Calibri Light" w:hAnsi="Calibri Light" w:cs="Calibri Light"/>
          <w:i/>
          <w:sz w:val="22"/>
          <w:szCs w:val="22"/>
        </w:rPr>
        <w:t>s</w:t>
      </w:r>
      <w:r w:rsidRPr="004665D5">
        <w:rPr>
          <w:rFonts w:ascii="Calibri Light" w:hAnsi="Calibri Light" w:cs="Calibri Light"/>
          <w:i/>
          <w:sz w:val="22"/>
          <w:szCs w:val="22"/>
        </w:rPr>
        <w:t xml:space="preserve"> provided by family, </w:t>
      </w:r>
      <w:proofErr w:type="gramStart"/>
      <w:r w:rsidRPr="004665D5">
        <w:rPr>
          <w:rFonts w:ascii="Calibri Light" w:hAnsi="Calibri Light" w:cs="Calibri Light"/>
          <w:i/>
          <w:sz w:val="22"/>
          <w:szCs w:val="22"/>
        </w:rPr>
        <w:t>friends</w:t>
      </w:r>
      <w:proofErr w:type="gramEnd"/>
      <w:r w:rsidRPr="004665D5">
        <w:rPr>
          <w:rFonts w:ascii="Calibri Light" w:hAnsi="Calibri Light" w:cs="Calibri Light"/>
          <w:i/>
          <w:sz w:val="22"/>
          <w:szCs w:val="22"/>
        </w:rPr>
        <w:t xml:space="preserve"> and the wider community. </w:t>
      </w:r>
      <w:r w:rsidR="003F452E" w:rsidRPr="004665D5">
        <w:rPr>
          <w:rFonts w:ascii="Calibri Light" w:hAnsi="Calibri Light" w:cs="Calibri Light"/>
          <w:i/>
          <w:sz w:val="22"/>
          <w:szCs w:val="22"/>
        </w:rPr>
        <w:t>It comprises</w:t>
      </w:r>
      <w:r w:rsidRPr="004665D5">
        <w:rPr>
          <w:rFonts w:ascii="Calibri Light" w:hAnsi="Calibri Light" w:cs="Calibri Light"/>
          <w:i/>
          <w:sz w:val="22"/>
          <w:szCs w:val="22"/>
        </w:rPr>
        <w:t xml:space="preserve"> what people (individuals, </w:t>
      </w:r>
      <w:r w:rsidRPr="004665D5">
        <w:rPr>
          <w:rFonts w:ascii="Calibri Light" w:hAnsi="Calibri Light" w:cs="Calibri Light"/>
          <w:i/>
          <w:sz w:val="22"/>
          <w:szCs w:val="22"/>
        </w:rPr>
        <w:lastRenderedPageBreak/>
        <w:t xml:space="preserve">families, and communities) do themselves to protect their psychosocial well-being, and the interventions by outsiders to serve the psychological, social, </w:t>
      </w:r>
      <w:proofErr w:type="gramStart"/>
      <w:r w:rsidRPr="004665D5">
        <w:rPr>
          <w:rFonts w:ascii="Calibri Light" w:hAnsi="Calibri Light" w:cs="Calibri Light"/>
          <w:i/>
          <w:sz w:val="22"/>
          <w:szCs w:val="22"/>
        </w:rPr>
        <w:t>emotional</w:t>
      </w:r>
      <w:proofErr w:type="gramEnd"/>
      <w:r w:rsidRPr="004665D5">
        <w:rPr>
          <w:rFonts w:ascii="Calibri Light" w:hAnsi="Calibri Light" w:cs="Calibri Light"/>
          <w:i/>
          <w:sz w:val="22"/>
          <w:szCs w:val="22"/>
        </w:rPr>
        <w:t xml:space="preserve"> and practical needs of </w:t>
      </w:r>
      <w:r w:rsidR="003F452E" w:rsidRPr="004665D5">
        <w:rPr>
          <w:rFonts w:ascii="Calibri Light" w:hAnsi="Calibri Light" w:cs="Calibri Light"/>
          <w:i/>
          <w:sz w:val="22"/>
          <w:szCs w:val="22"/>
        </w:rPr>
        <w:t>those affected</w:t>
      </w:r>
      <w:r w:rsidRPr="004665D5">
        <w:rPr>
          <w:rFonts w:ascii="Calibri Light" w:hAnsi="Calibri Light" w:cs="Calibri Light"/>
          <w:i/>
          <w:sz w:val="22"/>
          <w:szCs w:val="22"/>
        </w:rPr>
        <w:t>, with the goal of protecting, promoting and improving psychosocial well-being.</w:t>
      </w:r>
      <w:r w:rsidRPr="004665D5">
        <w:rPr>
          <w:rFonts w:ascii="Calibri Light" w:hAnsi="Calibri Light" w:cs="Calibri Light"/>
          <w:sz w:val="22"/>
          <w:szCs w:val="22"/>
        </w:rPr>
        <w:t xml:space="preserve"> (UNICEF, 2011)</w:t>
      </w:r>
    </w:p>
    <w:p w14:paraId="1012A6CD" w14:textId="77777777" w:rsidR="00466D93" w:rsidRPr="004665D5" w:rsidRDefault="00466D93" w:rsidP="000D74FA">
      <w:pPr>
        <w:pStyle w:val="NormalWeb"/>
        <w:shd w:val="clear" w:color="auto" w:fill="FFFFFF"/>
        <w:spacing w:before="0" w:beforeAutospacing="0" w:after="0" w:afterAutospacing="0"/>
        <w:contextualSpacing/>
        <w:rPr>
          <w:rFonts w:ascii="Calibri Light" w:hAnsi="Calibri Light" w:cs="Calibri Light"/>
          <w:sz w:val="22"/>
          <w:szCs w:val="22"/>
          <w:lang w:val="en-US"/>
        </w:rPr>
      </w:pPr>
    </w:p>
    <w:p w14:paraId="39916186" w14:textId="77777777" w:rsidR="00E003E2" w:rsidRPr="004665D5" w:rsidRDefault="00A135EC" w:rsidP="000D74FA">
      <w:pPr>
        <w:pStyle w:val="NormalWeb"/>
        <w:shd w:val="clear" w:color="auto" w:fill="FFFFFF"/>
        <w:spacing w:before="0" w:beforeAutospacing="0" w:after="0" w:afterAutospacing="0"/>
        <w:contextualSpacing/>
        <w:rPr>
          <w:rFonts w:ascii="Calibri Light" w:hAnsi="Calibri Light" w:cs="Calibri Light"/>
          <w:sz w:val="22"/>
          <w:szCs w:val="22"/>
          <w:lang w:val="en"/>
        </w:rPr>
      </w:pPr>
      <w:r w:rsidRPr="004665D5">
        <w:rPr>
          <w:rFonts w:ascii="Calibri Light" w:hAnsi="Calibri Light" w:cs="Calibri Light"/>
          <w:b/>
          <w:sz w:val="22"/>
          <w:szCs w:val="22"/>
          <w:lang w:val="en"/>
        </w:rPr>
        <w:t>All those involved in an emergency, no matter how they are affected, are likely to benefit from some form of psychosocial support.</w:t>
      </w:r>
      <w:r w:rsidRPr="004665D5">
        <w:rPr>
          <w:rFonts w:ascii="Calibri Light" w:hAnsi="Calibri Light" w:cs="Calibri Light"/>
          <w:sz w:val="22"/>
          <w:szCs w:val="22"/>
          <w:lang w:val="en"/>
        </w:rPr>
        <w:t xml:space="preserve"> For many, their distress in the short term can be eased with the care and support of family, </w:t>
      </w:r>
      <w:proofErr w:type="gramStart"/>
      <w:r w:rsidRPr="004665D5">
        <w:rPr>
          <w:rFonts w:ascii="Calibri Light" w:hAnsi="Calibri Light" w:cs="Calibri Light"/>
          <w:sz w:val="22"/>
          <w:szCs w:val="22"/>
          <w:lang w:val="en"/>
        </w:rPr>
        <w:t>friends</w:t>
      </w:r>
      <w:proofErr w:type="gramEnd"/>
      <w:r w:rsidRPr="004665D5">
        <w:rPr>
          <w:rFonts w:ascii="Calibri Light" w:hAnsi="Calibri Light" w:cs="Calibri Light"/>
          <w:sz w:val="22"/>
          <w:szCs w:val="22"/>
          <w:lang w:val="en"/>
        </w:rPr>
        <w:t xml:space="preserve"> and the community. </w:t>
      </w:r>
      <w:r w:rsidR="00CF0EB0" w:rsidRPr="004665D5">
        <w:rPr>
          <w:rFonts w:ascii="Calibri Light" w:hAnsi="Calibri Light" w:cs="Calibri Light"/>
          <w:sz w:val="22"/>
          <w:szCs w:val="22"/>
          <w:lang w:val="en"/>
        </w:rPr>
        <w:t>Others</w:t>
      </w:r>
      <w:r w:rsidRPr="004665D5">
        <w:rPr>
          <w:rFonts w:ascii="Calibri Light" w:hAnsi="Calibri Light" w:cs="Calibri Light"/>
          <w:sz w:val="22"/>
          <w:szCs w:val="22"/>
          <w:lang w:val="en"/>
        </w:rPr>
        <w:t xml:space="preserve">, however, need more formal or professional intervention and a small proportion need specialized mental health services. This distinction is important as it influences the types of interventions that should be provided. </w:t>
      </w:r>
    </w:p>
    <w:p w14:paraId="04015999" w14:textId="77777777" w:rsidR="00E003E2" w:rsidRPr="004665D5" w:rsidRDefault="00E003E2" w:rsidP="000D74FA">
      <w:pPr>
        <w:pStyle w:val="NormalWeb"/>
        <w:shd w:val="clear" w:color="auto" w:fill="FFFFFF"/>
        <w:spacing w:before="0" w:beforeAutospacing="0" w:after="0" w:afterAutospacing="0"/>
        <w:contextualSpacing/>
        <w:rPr>
          <w:rFonts w:ascii="Calibri Light" w:hAnsi="Calibri Light" w:cs="Calibri Light"/>
          <w:sz w:val="22"/>
          <w:szCs w:val="22"/>
          <w:lang w:val="en"/>
        </w:rPr>
      </w:pPr>
    </w:p>
    <w:p w14:paraId="2010B066" w14:textId="58AA5D26" w:rsidR="00527F3C" w:rsidRPr="004665D5" w:rsidRDefault="00E003E2" w:rsidP="000D74FA">
      <w:pPr>
        <w:pStyle w:val="NormalWeb"/>
        <w:shd w:val="clear" w:color="auto" w:fill="FFFFFF"/>
        <w:spacing w:before="0" w:beforeAutospacing="0" w:after="0" w:afterAutospacing="0"/>
        <w:contextualSpacing/>
        <w:rPr>
          <w:rFonts w:ascii="Calibri Light" w:hAnsi="Calibri Light" w:cs="Calibri Light"/>
          <w:sz w:val="22"/>
          <w:szCs w:val="22"/>
        </w:rPr>
      </w:pPr>
      <w:r w:rsidRPr="004665D5">
        <w:rPr>
          <w:rFonts w:ascii="Calibri Light" w:hAnsi="Calibri Light" w:cs="Calibri Light"/>
          <w:sz w:val="22"/>
          <w:szCs w:val="22"/>
          <w:lang w:val="en"/>
        </w:rPr>
        <w:t xml:space="preserve">Psychosocial support requires integrated, </w:t>
      </w:r>
      <w:proofErr w:type="gramStart"/>
      <w:r w:rsidRPr="004665D5">
        <w:rPr>
          <w:rFonts w:ascii="Calibri Light" w:hAnsi="Calibri Light" w:cs="Calibri Light"/>
          <w:sz w:val="22"/>
          <w:szCs w:val="22"/>
          <w:lang w:val="en"/>
        </w:rPr>
        <w:t>multi-layered</w:t>
      </w:r>
      <w:proofErr w:type="gramEnd"/>
      <w:r w:rsidR="00BC356D" w:rsidRPr="004665D5">
        <w:rPr>
          <w:rFonts w:ascii="Calibri Light" w:hAnsi="Calibri Light" w:cs="Calibri Light"/>
          <w:sz w:val="22"/>
          <w:szCs w:val="22"/>
          <w:lang w:val="en"/>
        </w:rPr>
        <w:t xml:space="preserve"> and </w:t>
      </w:r>
      <w:r w:rsidRPr="004665D5">
        <w:rPr>
          <w:rFonts w:ascii="Calibri Light" w:hAnsi="Calibri Light" w:cs="Calibri Light"/>
          <w:sz w:val="22"/>
          <w:szCs w:val="22"/>
          <w:lang w:val="en"/>
        </w:rPr>
        <w:t xml:space="preserve">targeted initiatives, </w:t>
      </w:r>
      <w:r w:rsidR="00CE52EA">
        <w:rPr>
          <w:rFonts w:ascii="Calibri Light" w:hAnsi="Calibri Light" w:cs="Calibri Light"/>
          <w:sz w:val="22"/>
          <w:szCs w:val="22"/>
          <w:lang w:val="en"/>
        </w:rPr>
        <w:t xml:space="preserve">and </w:t>
      </w:r>
      <w:r w:rsidRPr="004665D5">
        <w:rPr>
          <w:rFonts w:ascii="Calibri Light" w:hAnsi="Calibri Light" w:cs="Calibri Light"/>
          <w:sz w:val="22"/>
          <w:szCs w:val="22"/>
          <w:lang w:val="en"/>
        </w:rPr>
        <w:t xml:space="preserve">activities and service coordination </w:t>
      </w:r>
      <w:r w:rsidR="00BC356D" w:rsidRPr="004665D5">
        <w:rPr>
          <w:rFonts w:ascii="Calibri Light" w:hAnsi="Calibri Light" w:cs="Calibri Light"/>
          <w:sz w:val="22"/>
          <w:szCs w:val="22"/>
          <w:lang w:val="en"/>
        </w:rPr>
        <w:t xml:space="preserve">that can be scaled up or down as needed to </w:t>
      </w:r>
      <w:r w:rsidRPr="004665D5">
        <w:rPr>
          <w:rFonts w:ascii="Calibri Light" w:hAnsi="Calibri Light" w:cs="Calibri Light"/>
          <w:sz w:val="22"/>
          <w:szCs w:val="22"/>
          <w:lang w:val="en"/>
        </w:rPr>
        <w:t>address the complex</w:t>
      </w:r>
      <w:r w:rsidR="00BC356D" w:rsidRPr="004665D5">
        <w:rPr>
          <w:rFonts w:ascii="Calibri Light" w:hAnsi="Calibri Light" w:cs="Calibri Light"/>
          <w:sz w:val="22"/>
          <w:szCs w:val="22"/>
          <w:lang w:val="en"/>
        </w:rPr>
        <w:t xml:space="preserve"> and</w:t>
      </w:r>
      <w:r w:rsidRPr="004665D5">
        <w:rPr>
          <w:rFonts w:ascii="Calibri Light" w:hAnsi="Calibri Light" w:cs="Calibri Light"/>
          <w:sz w:val="22"/>
          <w:szCs w:val="22"/>
          <w:lang w:val="en"/>
        </w:rPr>
        <w:t xml:space="preserve"> dynamic needs of individuals and communities. Psychosocial interventions should use a multidisciplinary approach</w:t>
      </w:r>
      <w:r w:rsidR="00BC356D" w:rsidRPr="004665D5">
        <w:rPr>
          <w:rFonts w:ascii="Calibri Light" w:hAnsi="Calibri Light" w:cs="Calibri Light"/>
          <w:sz w:val="22"/>
          <w:szCs w:val="22"/>
          <w:lang w:val="en"/>
        </w:rPr>
        <w:t xml:space="preserve"> and should</w:t>
      </w:r>
      <w:r w:rsidRPr="004665D5">
        <w:rPr>
          <w:rFonts w:ascii="Calibri Light" w:hAnsi="Calibri Light" w:cs="Calibri Light"/>
          <w:sz w:val="22"/>
          <w:szCs w:val="22"/>
          <w:lang w:val="en"/>
        </w:rPr>
        <w:t xml:space="preserve"> be part of primary health care services and the overall emergency response. T</w:t>
      </w:r>
      <w:r w:rsidR="00527F3C" w:rsidRPr="004665D5">
        <w:rPr>
          <w:rFonts w:ascii="Calibri Light" w:hAnsi="Calibri Light" w:cs="Calibri Light"/>
          <w:sz w:val="22"/>
          <w:szCs w:val="22"/>
        </w:rPr>
        <w:t xml:space="preserve">his toolkit uses the MHPSS Intervention Pyramid (Figure </w:t>
      </w:r>
      <w:r w:rsidRPr="004665D5">
        <w:rPr>
          <w:rFonts w:ascii="Calibri Light" w:hAnsi="Calibri Light" w:cs="Calibri Light"/>
          <w:sz w:val="22"/>
          <w:szCs w:val="22"/>
        </w:rPr>
        <w:t>1</w:t>
      </w:r>
      <w:r w:rsidR="00527F3C" w:rsidRPr="004665D5">
        <w:rPr>
          <w:rFonts w:ascii="Calibri Light" w:hAnsi="Calibri Light" w:cs="Calibri Light"/>
          <w:sz w:val="22"/>
          <w:szCs w:val="22"/>
        </w:rPr>
        <w:t xml:space="preserve">) to assist in the planning of various </w:t>
      </w:r>
      <w:r w:rsidR="00CE52EA" w:rsidRPr="004665D5">
        <w:rPr>
          <w:rFonts w:ascii="Calibri Light" w:hAnsi="Calibri Light" w:cs="Calibri Light"/>
          <w:sz w:val="22"/>
          <w:szCs w:val="22"/>
        </w:rPr>
        <w:t>interventions that</w:t>
      </w:r>
      <w:r w:rsidR="00995A39" w:rsidRPr="004665D5">
        <w:rPr>
          <w:rFonts w:ascii="Calibri Light" w:hAnsi="Calibri Light" w:cs="Calibri Light"/>
          <w:sz w:val="22"/>
          <w:szCs w:val="22"/>
        </w:rPr>
        <w:t xml:space="preserve"> will be embedded in the chronological phases of support detailed in this toolkit.</w:t>
      </w:r>
    </w:p>
    <w:p w14:paraId="5C1D7447" w14:textId="59E74EDB" w:rsidR="00F95CDE" w:rsidRPr="004665D5" w:rsidRDefault="006C037B" w:rsidP="006163D0">
      <w:pPr>
        <w:spacing w:before="100" w:beforeAutospacing="1" w:after="100" w:afterAutospacing="1"/>
        <w:jc w:val="both"/>
        <w:rPr>
          <w:rFonts w:ascii="Calibri Light" w:hAnsi="Calibri Light" w:cs="Calibri Light"/>
          <w:sz w:val="22"/>
          <w:szCs w:val="22"/>
          <w:lang w:val="en"/>
        </w:rPr>
      </w:pPr>
      <w:r w:rsidRPr="004665D5">
        <w:rPr>
          <w:rFonts w:ascii="Calibri Light" w:hAnsi="Calibri Light" w:cs="Calibri Light"/>
          <w:b/>
          <w:sz w:val="22"/>
          <w:szCs w:val="22"/>
          <w:lang w:val="en"/>
        </w:rPr>
        <w:t>Level One</w:t>
      </w:r>
      <w:r w:rsidR="00621D79" w:rsidRPr="004665D5">
        <w:rPr>
          <w:rFonts w:ascii="Calibri Light" w:hAnsi="Calibri Light" w:cs="Calibri Light"/>
          <w:b/>
          <w:sz w:val="22"/>
          <w:szCs w:val="22"/>
          <w:lang w:val="en"/>
        </w:rPr>
        <w:t xml:space="preserve"> </w:t>
      </w:r>
      <w:r w:rsidRPr="004665D5">
        <w:rPr>
          <w:rFonts w:ascii="Calibri Light" w:hAnsi="Calibri Light" w:cs="Calibri Light"/>
          <w:sz w:val="22"/>
          <w:szCs w:val="22"/>
          <w:lang w:val="en"/>
        </w:rPr>
        <w:t xml:space="preserve">refers to the most basic response in the immediate aftermath of </w:t>
      </w:r>
      <w:r w:rsidR="00D11CDA" w:rsidRPr="004665D5">
        <w:rPr>
          <w:rFonts w:ascii="Calibri Light" w:hAnsi="Calibri Light" w:cs="Calibri Light"/>
          <w:sz w:val="22"/>
          <w:szCs w:val="22"/>
          <w:lang w:val="en"/>
        </w:rPr>
        <w:t xml:space="preserve">a </w:t>
      </w:r>
      <w:r w:rsidRPr="004665D5">
        <w:rPr>
          <w:rFonts w:ascii="Calibri Light" w:hAnsi="Calibri Light" w:cs="Calibri Light"/>
          <w:sz w:val="22"/>
          <w:szCs w:val="22"/>
          <w:lang w:val="en"/>
        </w:rPr>
        <w:t>disaster includ</w:t>
      </w:r>
      <w:r w:rsidR="00F95CDE" w:rsidRPr="004665D5">
        <w:rPr>
          <w:rFonts w:ascii="Calibri Light" w:hAnsi="Calibri Light" w:cs="Calibri Light"/>
          <w:sz w:val="22"/>
          <w:szCs w:val="22"/>
          <w:lang w:val="en"/>
        </w:rPr>
        <w:t xml:space="preserve">ing </w:t>
      </w:r>
      <w:r w:rsidR="007E5A6B" w:rsidRPr="004665D5">
        <w:rPr>
          <w:rFonts w:ascii="Calibri Light" w:hAnsi="Calibri Light" w:cs="Calibri Light"/>
          <w:sz w:val="22"/>
          <w:szCs w:val="22"/>
          <w:lang w:val="en"/>
        </w:rPr>
        <w:t xml:space="preserve">access to relevant </w:t>
      </w:r>
      <w:r w:rsidRPr="004665D5">
        <w:rPr>
          <w:rFonts w:ascii="Calibri Light" w:hAnsi="Calibri Light" w:cs="Calibri Light"/>
          <w:sz w:val="22"/>
          <w:szCs w:val="22"/>
          <w:lang w:val="en"/>
        </w:rPr>
        <w:t xml:space="preserve">information and support </w:t>
      </w:r>
      <w:r w:rsidR="00F95CDE" w:rsidRPr="004665D5">
        <w:rPr>
          <w:rFonts w:ascii="Calibri Light" w:hAnsi="Calibri Light" w:cs="Calibri Light"/>
          <w:sz w:val="22"/>
          <w:szCs w:val="22"/>
          <w:lang w:val="en"/>
        </w:rPr>
        <w:t xml:space="preserve">for </w:t>
      </w:r>
      <w:r w:rsidRPr="004665D5">
        <w:rPr>
          <w:rFonts w:ascii="Calibri Light" w:hAnsi="Calibri Light" w:cs="Calibri Light"/>
          <w:sz w:val="22"/>
          <w:szCs w:val="22"/>
          <w:lang w:val="en"/>
        </w:rPr>
        <w:t>individual</w:t>
      </w:r>
      <w:r w:rsidR="00F95CDE" w:rsidRPr="004665D5">
        <w:rPr>
          <w:rFonts w:ascii="Calibri Light" w:hAnsi="Calibri Light" w:cs="Calibri Light"/>
          <w:sz w:val="22"/>
          <w:szCs w:val="22"/>
          <w:lang w:val="en"/>
        </w:rPr>
        <w:t>s</w:t>
      </w:r>
      <w:r w:rsidRPr="004665D5">
        <w:rPr>
          <w:rFonts w:ascii="Calibri Light" w:hAnsi="Calibri Light" w:cs="Calibri Light"/>
          <w:sz w:val="22"/>
          <w:szCs w:val="22"/>
          <w:lang w:val="en"/>
        </w:rPr>
        <w:t xml:space="preserve"> and </w:t>
      </w:r>
      <w:r w:rsidR="00F95CDE" w:rsidRPr="004665D5">
        <w:rPr>
          <w:rFonts w:ascii="Calibri Light" w:hAnsi="Calibri Light" w:cs="Calibri Light"/>
          <w:sz w:val="22"/>
          <w:szCs w:val="22"/>
          <w:lang w:val="en"/>
        </w:rPr>
        <w:t xml:space="preserve">the </w:t>
      </w:r>
      <w:r w:rsidRPr="004665D5">
        <w:rPr>
          <w:rFonts w:ascii="Calibri Light" w:hAnsi="Calibri Light" w:cs="Calibri Light"/>
          <w:sz w:val="22"/>
          <w:szCs w:val="22"/>
          <w:lang w:val="en"/>
        </w:rPr>
        <w:t xml:space="preserve">community. Psychological First Aid (PFA) </w:t>
      </w:r>
      <w:r w:rsidR="00F95CDE" w:rsidRPr="004665D5">
        <w:rPr>
          <w:rFonts w:ascii="Calibri Light" w:hAnsi="Calibri Light" w:cs="Calibri Light"/>
          <w:sz w:val="22"/>
          <w:szCs w:val="22"/>
          <w:lang w:val="en"/>
        </w:rPr>
        <w:t xml:space="preserve">trained residents and/or responders can provide support, calm, and stabilization </w:t>
      </w:r>
      <w:r w:rsidRPr="004665D5">
        <w:rPr>
          <w:rFonts w:ascii="Calibri Light" w:hAnsi="Calibri Light" w:cs="Calibri Light"/>
          <w:sz w:val="22"/>
          <w:szCs w:val="22"/>
          <w:lang w:val="en"/>
        </w:rPr>
        <w:t xml:space="preserve">in the hours, days and weeks following disaster. </w:t>
      </w:r>
    </w:p>
    <w:p w14:paraId="5ECE26D5" w14:textId="64B2869D" w:rsidR="00621776" w:rsidRPr="004665D5" w:rsidRDefault="00F95CDE" w:rsidP="006163D0">
      <w:pPr>
        <w:spacing w:before="100" w:beforeAutospacing="1" w:after="100" w:afterAutospacing="1"/>
        <w:jc w:val="both"/>
        <w:rPr>
          <w:rFonts w:ascii="Calibri Light" w:hAnsi="Calibri Light" w:cs="Calibri Light"/>
          <w:sz w:val="22"/>
          <w:szCs w:val="22"/>
          <w:lang w:val="en"/>
        </w:rPr>
      </w:pPr>
      <w:r w:rsidRPr="004665D5">
        <w:rPr>
          <w:rFonts w:ascii="Calibri Light" w:hAnsi="Calibri Light" w:cs="Calibri Light"/>
          <w:b/>
          <w:sz w:val="22"/>
          <w:szCs w:val="22"/>
          <w:lang w:val="en"/>
        </w:rPr>
        <w:lastRenderedPageBreak/>
        <w:t>Level Two</w:t>
      </w:r>
      <w:r w:rsidR="007E5A6B" w:rsidRPr="004665D5">
        <w:rPr>
          <w:rFonts w:ascii="Calibri Light" w:hAnsi="Calibri Light" w:cs="Calibri Light"/>
          <w:sz w:val="22"/>
          <w:szCs w:val="22"/>
          <w:lang w:val="en"/>
        </w:rPr>
        <w:t xml:space="preserve"> focuses on </w:t>
      </w:r>
      <w:r w:rsidRPr="004665D5">
        <w:rPr>
          <w:rFonts w:ascii="Calibri Light" w:hAnsi="Calibri Light" w:cs="Calibri Light"/>
          <w:sz w:val="22"/>
          <w:szCs w:val="22"/>
          <w:lang w:val="en"/>
        </w:rPr>
        <w:t>community services and family support</w:t>
      </w:r>
      <w:r w:rsidR="007E5A6B" w:rsidRPr="004665D5">
        <w:rPr>
          <w:rFonts w:ascii="Calibri Light" w:hAnsi="Calibri Light" w:cs="Calibri Light"/>
          <w:sz w:val="22"/>
          <w:szCs w:val="22"/>
          <w:lang w:val="en"/>
        </w:rPr>
        <w:t xml:space="preserve">s aimed at improving </w:t>
      </w:r>
      <w:r w:rsidR="006C037B" w:rsidRPr="004665D5">
        <w:rPr>
          <w:rFonts w:ascii="Calibri Light" w:hAnsi="Calibri Light" w:cs="Calibri Light"/>
          <w:sz w:val="22"/>
          <w:szCs w:val="22"/>
          <w:lang w:val="en"/>
        </w:rPr>
        <w:t xml:space="preserve">coping and </w:t>
      </w:r>
      <w:r w:rsidR="00225998" w:rsidRPr="004665D5">
        <w:rPr>
          <w:rFonts w:ascii="Calibri Light" w:hAnsi="Calibri Light" w:cs="Calibri Light"/>
          <w:sz w:val="22"/>
          <w:szCs w:val="22"/>
          <w:lang w:val="en"/>
        </w:rPr>
        <w:t>promoting</w:t>
      </w:r>
      <w:r w:rsidRPr="004665D5">
        <w:rPr>
          <w:rFonts w:ascii="Calibri Light" w:hAnsi="Calibri Light" w:cs="Calibri Light"/>
          <w:sz w:val="22"/>
          <w:szCs w:val="22"/>
          <w:lang w:val="en"/>
        </w:rPr>
        <w:t xml:space="preserve"> </w:t>
      </w:r>
      <w:r w:rsidR="006C037B" w:rsidRPr="004665D5">
        <w:rPr>
          <w:rFonts w:ascii="Calibri Light" w:hAnsi="Calibri Light" w:cs="Calibri Light"/>
          <w:sz w:val="22"/>
          <w:szCs w:val="22"/>
          <w:lang w:val="en"/>
        </w:rPr>
        <w:t>recovery</w:t>
      </w:r>
      <w:r w:rsidRPr="004665D5">
        <w:rPr>
          <w:rFonts w:ascii="Calibri Light" w:hAnsi="Calibri Light" w:cs="Calibri Light"/>
          <w:sz w:val="22"/>
          <w:szCs w:val="22"/>
          <w:lang w:val="en"/>
        </w:rPr>
        <w:t xml:space="preserve">. </w:t>
      </w:r>
      <w:r w:rsidR="007E5A6B" w:rsidRPr="004665D5">
        <w:rPr>
          <w:rFonts w:ascii="Calibri Light" w:hAnsi="Calibri Light" w:cs="Calibri Light"/>
          <w:sz w:val="22"/>
          <w:szCs w:val="22"/>
          <w:lang w:val="en"/>
        </w:rPr>
        <w:t>An example of a simple strength-based skills intervention</w:t>
      </w:r>
      <w:r w:rsidR="00225998" w:rsidRPr="004665D5">
        <w:rPr>
          <w:rFonts w:ascii="Calibri Light" w:hAnsi="Calibri Light" w:cs="Calibri Light"/>
          <w:sz w:val="22"/>
          <w:szCs w:val="22"/>
          <w:lang w:val="en"/>
        </w:rPr>
        <w:t xml:space="preserve"> suggested at this level</w:t>
      </w:r>
      <w:r w:rsidR="007E5A6B" w:rsidRPr="004665D5">
        <w:rPr>
          <w:rFonts w:ascii="Calibri Light" w:hAnsi="Calibri Light" w:cs="Calibri Light"/>
          <w:sz w:val="22"/>
          <w:szCs w:val="22"/>
          <w:lang w:val="en"/>
        </w:rPr>
        <w:t xml:space="preserve"> is Skills for Psychological Recovery (SPR).</w:t>
      </w:r>
    </w:p>
    <w:p w14:paraId="7933F69E" w14:textId="2FE32F18" w:rsidR="00621776" w:rsidRPr="004665D5" w:rsidRDefault="00621776" w:rsidP="006163D0">
      <w:pPr>
        <w:spacing w:before="100" w:beforeAutospacing="1" w:after="100" w:afterAutospacing="1"/>
        <w:jc w:val="both"/>
        <w:rPr>
          <w:rFonts w:ascii="Calibri Light" w:hAnsi="Calibri Light" w:cs="Calibri Light"/>
          <w:sz w:val="22"/>
          <w:szCs w:val="22"/>
          <w:lang w:val="en"/>
        </w:rPr>
      </w:pPr>
      <w:r w:rsidRPr="004665D5">
        <w:rPr>
          <w:rFonts w:ascii="Calibri Light" w:hAnsi="Calibri Light" w:cs="Calibri Light"/>
          <w:b/>
          <w:sz w:val="22"/>
          <w:szCs w:val="22"/>
          <w:lang w:val="en"/>
        </w:rPr>
        <w:t>Level Three</w:t>
      </w:r>
      <w:r w:rsidR="00621D79" w:rsidRPr="004665D5">
        <w:rPr>
          <w:rFonts w:ascii="Calibri Light" w:hAnsi="Calibri Light" w:cs="Calibri Light"/>
          <w:sz w:val="22"/>
          <w:szCs w:val="22"/>
          <w:lang w:val="en"/>
        </w:rPr>
        <w:t xml:space="preserve"> </w:t>
      </w:r>
      <w:r w:rsidR="007E5A6B" w:rsidRPr="004665D5">
        <w:rPr>
          <w:rFonts w:ascii="Calibri Light" w:hAnsi="Calibri Light" w:cs="Calibri Light"/>
          <w:sz w:val="22"/>
          <w:szCs w:val="22"/>
          <w:lang w:val="en"/>
        </w:rPr>
        <w:t>refers to more</w:t>
      </w:r>
      <w:r w:rsidR="00F600D1" w:rsidRPr="004665D5">
        <w:rPr>
          <w:rFonts w:ascii="Calibri Light" w:hAnsi="Calibri Light" w:cs="Calibri Light"/>
          <w:sz w:val="22"/>
          <w:szCs w:val="22"/>
          <w:lang w:val="en"/>
        </w:rPr>
        <w:t xml:space="preserve"> focused </w:t>
      </w:r>
      <w:r w:rsidR="00BB4B94" w:rsidRPr="004665D5">
        <w:rPr>
          <w:rFonts w:ascii="Calibri Light" w:hAnsi="Calibri Light" w:cs="Calibri Light"/>
          <w:sz w:val="22"/>
          <w:szCs w:val="22"/>
          <w:lang w:val="en"/>
        </w:rPr>
        <w:t>support</w:t>
      </w:r>
      <w:r w:rsidR="00225998" w:rsidRPr="004665D5">
        <w:rPr>
          <w:rFonts w:ascii="Calibri Light" w:hAnsi="Calibri Light" w:cs="Calibri Light"/>
          <w:sz w:val="22"/>
          <w:szCs w:val="22"/>
          <w:lang w:val="en"/>
        </w:rPr>
        <w:t>s</w:t>
      </w:r>
      <w:r w:rsidR="00BB4B94" w:rsidRPr="004665D5">
        <w:rPr>
          <w:rFonts w:ascii="Calibri Light" w:hAnsi="Calibri Light" w:cs="Calibri Light"/>
          <w:sz w:val="22"/>
          <w:szCs w:val="22"/>
          <w:lang w:val="en"/>
        </w:rPr>
        <w:t xml:space="preserve"> and </w:t>
      </w:r>
      <w:r w:rsidR="007E5A6B" w:rsidRPr="004665D5">
        <w:rPr>
          <w:rFonts w:ascii="Calibri Light" w:hAnsi="Calibri Light" w:cs="Calibri Light"/>
          <w:sz w:val="22"/>
          <w:szCs w:val="22"/>
          <w:lang w:val="en"/>
        </w:rPr>
        <w:t>psycho-</w:t>
      </w:r>
      <w:r w:rsidR="00BB4B94" w:rsidRPr="004665D5">
        <w:rPr>
          <w:rFonts w:ascii="Calibri Light" w:hAnsi="Calibri Light" w:cs="Calibri Light"/>
          <w:sz w:val="22"/>
          <w:szCs w:val="22"/>
          <w:lang w:val="en"/>
        </w:rPr>
        <w:t xml:space="preserve">education </w:t>
      </w:r>
      <w:r w:rsidR="007E5A6B" w:rsidRPr="004665D5">
        <w:rPr>
          <w:rFonts w:ascii="Calibri Light" w:hAnsi="Calibri Light" w:cs="Calibri Light"/>
          <w:sz w:val="22"/>
          <w:szCs w:val="22"/>
          <w:lang w:val="en"/>
        </w:rPr>
        <w:t xml:space="preserve">interventions for </w:t>
      </w:r>
      <w:r w:rsidR="00BB4B94" w:rsidRPr="004665D5">
        <w:rPr>
          <w:rFonts w:ascii="Calibri Light" w:hAnsi="Calibri Light" w:cs="Calibri Light"/>
          <w:sz w:val="22"/>
          <w:szCs w:val="22"/>
          <w:lang w:val="en"/>
        </w:rPr>
        <w:t xml:space="preserve">individuals and families </w:t>
      </w:r>
      <w:r w:rsidR="007E5A6B" w:rsidRPr="004665D5">
        <w:rPr>
          <w:rFonts w:ascii="Calibri Light" w:hAnsi="Calibri Light" w:cs="Calibri Light"/>
          <w:sz w:val="22"/>
          <w:szCs w:val="22"/>
          <w:lang w:val="en"/>
        </w:rPr>
        <w:t xml:space="preserve">typically provided by </w:t>
      </w:r>
      <w:r w:rsidR="006C037B" w:rsidRPr="004665D5">
        <w:rPr>
          <w:rFonts w:ascii="Calibri Light" w:hAnsi="Calibri Light" w:cs="Calibri Light"/>
          <w:sz w:val="22"/>
          <w:szCs w:val="22"/>
          <w:lang w:val="en"/>
        </w:rPr>
        <w:t>practitioners working in primary care, mental health, and community-based settings</w:t>
      </w:r>
      <w:r w:rsidR="00BB4B94" w:rsidRPr="004665D5">
        <w:rPr>
          <w:rFonts w:ascii="Calibri Light" w:hAnsi="Calibri Light" w:cs="Calibri Light"/>
          <w:sz w:val="22"/>
          <w:szCs w:val="22"/>
          <w:lang w:val="en"/>
        </w:rPr>
        <w:t>.</w:t>
      </w:r>
    </w:p>
    <w:p w14:paraId="57AD8889" w14:textId="05CF9D0C" w:rsidR="006C037B" w:rsidRPr="004665D5" w:rsidRDefault="00621776" w:rsidP="006163D0">
      <w:pPr>
        <w:spacing w:before="100" w:beforeAutospacing="1" w:after="100" w:afterAutospacing="1"/>
        <w:jc w:val="both"/>
        <w:rPr>
          <w:rFonts w:ascii="Calibri Light" w:hAnsi="Calibri Light"/>
          <w:sz w:val="22"/>
          <w:szCs w:val="22"/>
          <w:lang w:val="en"/>
        </w:rPr>
      </w:pPr>
      <w:r w:rsidRPr="004665D5">
        <w:rPr>
          <w:rFonts w:ascii="Calibri Light" w:hAnsi="Calibri Light" w:cs="Calibri Light"/>
          <w:b/>
          <w:sz w:val="22"/>
          <w:szCs w:val="22"/>
          <w:lang w:val="en"/>
        </w:rPr>
        <w:t xml:space="preserve">Level </w:t>
      </w:r>
      <w:r w:rsidR="00C0370B" w:rsidRPr="004665D5">
        <w:rPr>
          <w:rFonts w:ascii="Calibri Light" w:hAnsi="Calibri Light" w:cs="Calibri Light"/>
          <w:b/>
          <w:sz w:val="22"/>
          <w:szCs w:val="22"/>
          <w:lang w:val="en"/>
        </w:rPr>
        <w:t>Four</w:t>
      </w:r>
      <w:r w:rsidR="00621D79" w:rsidRPr="004665D5">
        <w:rPr>
          <w:rFonts w:ascii="Calibri Light" w:hAnsi="Calibri Light" w:cs="Calibri Light"/>
          <w:b/>
          <w:sz w:val="22"/>
          <w:szCs w:val="22"/>
          <w:lang w:val="en"/>
        </w:rPr>
        <w:t xml:space="preserve"> </w:t>
      </w:r>
      <w:r w:rsidR="007E5A6B" w:rsidRPr="004665D5">
        <w:rPr>
          <w:rFonts w:ascii="Calibri Light" w:hAnsi="Calibri Light" w:cs="Calibri Light"/>
          <w:sz w:val="22"/>
          <w:szCs w:val="22"/>
          <w:lang w:val="en"/>
        </w:rPr>
        <w:t xml:space="preserve">includes </w:t>
      </w:r>
      <w:r w:rsidR="00C0370B" w:rsidRPr="004665D5">
        <w:rPr>
          <w:rFonts w:ascii="Calibri Light" w:hAnsi="Calibri Light" w:cs="Calibri Light"/>
          <w:sz w:val="22"/>
          <w:szCs w:val="22"/>
          <w:lang w:val="en"/>
        </w:rPr>
        <w:t>specialized clinical services for</w:t>
      </w:r>
      <w:r w:rsidR="006C037B" w:rsidRPr="004665D5">
        <w:rPr>
          <w:rFonts w:ascii="Calibri Light" w:hAnsi="Calibri Light" w:cs="Calibri Light"/>
          <w:sz w:val="22"/>
          <w:szCs w:val="22"/>
          <w:lang w:val="en"/>
        </w:rPr>
        <w:t xml:space="preserve"> </w:t>
      </w:r>
      <w:r w:rsidR="00C0370B" w:rsidRPr="004665D5">
        <w:rPr>
          <w:rFonts w:ascii="Calibri Light" w:hAnsi="Calibri Light" w:cs="Calibri Light"/>
          <w:sz w:val="22"/>
          <w:szCs w:val="22"/>
          <w:lang w:val="en"/>
        </w:rPr>
        <w:t>the small percentage of the population</w:t>
      </w:r>
      <w:r w:rsidR="00C0370B" w:rsidRPr="004665D5">
        <w:rPr>
          <w:rFonts w:ascii="Calibri Light" w:hAnsi="Calibri Light" w:cs="Calibri Light"/>
          <w:sz w:val="22"/>
          <w:szCs w:val="22"/>
        </w:rPr>
        <w:t xml:space="preserve"> </w:t>
      </w:r>
      <w:r w:rsidR="00225998" w:rsidRPr="004665D5">
        <w:rPr>
          <w:rFonts w:ascii="Calibri Light" w:hAnsi="Calibri Light" w:cs="Calibri Light"/>
          <w:sz w:val="22"/>
          <w:szCs w:val="22"/>
        </w:rPr>
        <w:t>experiencing</w:t>
      </w:r>
      <w:r w:rsidR="00C0370B" w:rsidRPr="004665D5">
        <w:rPr>
          <w:rFonts w:ascii="Calibri Light" w:hAnsi="Calibri Light" w:cs="Calibri Light"/>
          <w:sz w:val="22"/>
          <w:szCs w:val="22"/>
        </w:rPr>
        <w:t xml:space="preserve"> more severe symptoms of depression, anxiety,</w:t>
      </w:r>
      <w:r w:rsidR="00225998" w:rsidRPr="004665D5">
        <w:rPr>
          <w:rFonts w:ascii="Calibri Light" w:hAnsi="Calibri Light" w:cs="Calibri Light"/>
          <w:sz w:val="22"/>
          <w:szCs w:val="22"/>
        </w:rPr>
        <w:t xml:space="preserve"> and</w:t>
      </w:r>
      <w:r w:rsidR="00C0370B" w:rsidRPr="004665D5">
        <w:rPr>
          <w:rFonts w:ascii="Calibri Light" w:hAnsi="Calibri Light" w:cs="Calibri Light"/>
          <w:sz w:val="22"/>
          <w:szCs w:val="22"/>
        </w:rPr>
        <w:t xml:space="preserve"> post-traumatic stress disorder, as well as pre-existing metal health</w:t>
      </w:r>
      <w:r w:rsidR="006163D0">
        <w:rPr>
          <w:rFonts w:ascii="Calibri Light" w:hAnsi="Calibri Light" w:cs="Calibri Light"/>
          <w:sz w:val="22"/>
          <w:szCs w:val="22"/>
        </w:rPr>
        <w:t>, substance use</w:t>
      </w:r>
      <w:r w:rsidR="00C0370B" w:rsidRPr="004665D5">
        <w:rPr>
          <w:rFonts w:ascii="Calibri Light" w:hAnsi="Calibri Light" w:cs="Calibri Light"/>
          <w:sz w:val="22"/>
          <w:szCs w:val="22"/>
        </w:rPr>
        <w:t xml:space="preserve"> and complex difficulties. </w:t>
      </w:r>
    </w:p>
    <w:p w14:paraId="0575134E" w14:textId="77777777" w:rsidR="00E003E2" w:rsidRPr="004665D5" w:rsidRDefault="00E003E2" w:rsidP="000D74FA">
      <w:pPr>
        <w:spacing w:after="0"/>
        <w:contextualSpacing/>
        <w:rPr>
          <w:rFonts w:ascii="Calibri Light" w:hAnsi="Calibri Light" w:cs="Calibri Light"/>
          <w:i/>
          <w:sz w:val="22"/>
          <w:szCs w:val="22"/>
        </w:rPr>
      </w:pPr>
    </w:p>
    <w:p w14:paraId="6C6D1BAD" w14:textId="5E433F4F" w:rsidR="00527F3C" w:rsidRPr="004665D5" w:rsidRDefault="00527F3C" w:rsidP="000D74FA">
      <w:pPr>
        <w:spacing w:after="0"/>
        <w:contextualSpacing/>
        <w:rPr>
          <w:rFonts w:ascii="Calibri Light" w:hAnsi="Calibri Light" w:cs="Calibri Light"/>
          <w:i/>
          <w:sz w:val="22"/>
          <w:szCs w:val="22"/>
        </w:rPr>
      </w:pPr>
      <w:r w:rsidRPr="004665D5">
        <w:rPr>
          <w:rFonts w:ascii="Calibri Light" w:hAnsi="Calibri Light" w:cs="Calibri Light"/>
          <w:i/>
          <w:sz w:val="22"/>
          <w:szCs w:val="22"/>
        </w:rPr>
        <w:t xml:space="preserve">Figure </w:t>
      </w:r>
      <w:r w:rsidR="00D83F38" w:rsidRPr="004665D5">
        <w:rPr>
          <w:rFonts w:ascii="Calibri Light" w:hAnsi="Calibri Light" w:cs="Calibri Light"/>
          <w:i/>
          <w:sz w:val="22"/>
          <w:szCs w:val="22"/>
        </w:rPr>
        <w:t>1</w:t>
      </w:r>
      <w:r w:rsidRPr="004665D5">
        <w:rPr>
          <w:rFonts w:ascii="Calibri Light" w:hAnsi="Calibri Light" w:cs="Calibri Light"/>
          <w:i/>
          <w:sz w:val="22"/>
          <w:szCs w:val="22"/>
        </w:rPr>
        <w:t>. Inter-Agency Standing Committee’s Mental Health and Psychosocial Support (MHPSS) Intervention Pyramid</w:t>
      </w:r>
      <w:r w:rsidRPr="004665D5">
        <w:rPr>
          <w:rStyle w:val="FootnoteReference"/>
          <w:rFonts w:ascii="Calibri Light" w:hAnsi="Calibri Light" w:cs="Calibri Light"/>
          <w:i/>
          <w:sz w:val="22"/>
          <w:szCs w:val="22"/>
        </w:rPr>
        <w:footnoteReference w:id="1"/>
      </w:r>
    </w:p>
    <w:p w14:paraId="124218C0" w14:textId="1475CEF1" w:rsidR="00527F3C" w:rsidRPr="004665D5" w:rsidRDefault="00527F3C" w:rsidP="000D74FA">
      <w:pPr>
        <w:pStyle w:val="NormalWeb"/>
        <w:shd w:val="clear" w:color="auto" w:fill="FFFFFF"/>
        <w:spacing w:before="0" w:beforeAutospacing="0" w:after="0" w:afterAutospacing="0"/>
        <w:contextualSpacing/>
        <w:rPr>
          <w:rFonts w:ascii="Calibri Light" w:hAnsi="Calibri Light" w:cs="Calibri Light"/>
          <w:sz w:val="22"/>
          <w:szCs w:val="22"/>
        </w:rPr>
      </w:pPr>
      <w:r w:rsidRPr="004665D5">
        <w:rPr>
          <w:rFonts w:ascii="Calibri Light" w:hAnsi="Calibri Light"/>
          <w:noProof/>
        </w:rPr>
        <w:lastRenderedPageBreak/>
        <w:drawing>
          <wp:inline distT="0" distB="0" distL="0" distR="0" wp14:anchorId="0690BFD5" wp14:editId="7889A8B3">
            <wp:extent cx="6019200" cy="3448800"/>
            <wp:effectExtent l="0" t="0" r="63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6019200" cy="3448800"/>
                    </a:xfrm>
                    <a:prstGeom prst="rect">
                      <a:avLst/>
                    </a:prstGeom>
                  </pic:spPr>
                </pic:pic>
              </a:graphicData>
            </a:graphic>
          </wp:inline>
        </w:drawing>
      </w:r>
      <w:r w:rsidRPr="004665D5">
        <w:rPr>
          <w:rFonts w:ascii="Calibri Light" w:hAnsi="Calibri Light" w:cs="Calibri Light"/>
        </w:rPr>
        <w:t xml:space="preserve"> </w:t>
      </w:r>
    </w:p>
    <w:p w14:paraId="1BC2B327" w14:textId="55D5DBF4" w:rsidR="00527F3C" w:rsidRPr="004665D5" w:rsidRDefault="00527F3C" w:rsidP="000D74FA">
      <w:pPr>
        <w:pStyle w:val="Heading1"/>
        <w:spacing w:after="0" w:line="276" w:lineRule="auto"/>
        <w:rPr>
          <w:rFonts w:ascii="Calibri Light" w:eastAsia="Calibri" w:hAnsi="Calibri Light" w:cs="Calibri Light"/>
          <w:lang w:val="en-CA"/>
        </w:rPr>
      </w:pPr>
      <w:bookmarkStart w:id="38" w:name="_Toc47536668"/>
      <w:bookmarkStart w:id="39" w:name="_Toc174355033"/>
      <w:r w:rsidRPr="004665D5">
        <w:rPr>
          <w:rFonts w:ascii="Calibri Light" w:eastAsia="Calibri" w:hAnsi="Calibri Light" w:cs="Calibri Light"/>
          <w:lang w:val="en-CA"/>
        </w:rPr>
        <w:t>Planning Across the Recovery Timeline</w:t>
      </w:r>
      <w:bookmarkEnd w:id="38"/>
      <w:bookmarkEnd w:id="39"/>
      <w:r w:rsidRPr="004665D5">
        <w:rPr>
          <w:rFonts w:ascii="Calibri Light" w:eastAsia="Calibri" w:hAnsi="Calibri Light" w:cs="Calibri Light"/>
          <w:lang w:val="en-CA"/>
        </w:rPr>
        <w:t xml:space="preserve"> </w:t>
      </w:r>
    </w:p>
    <w:p w14:paraId="175F94E5" w14:textId="77777777" w:rsidR="00527F3C" w:rsidRPr="004665D5" w:rsidRDefault="00527F3C" w:rsidP="000D74FA">
      <w:pPr>
        <w:autoSpaceDE w:val="0"/>
        <w:autoSpaceDN w:val="0"/>
        <w:adjustRightInd w:val="0"/>
        <w:spacing w:after="0"/>
        <w:contextualSpacing/>
        <w:rPr>
          <w:rFonts w:ascii="Calibri Light" w:eastAsia="Calibri" w:hAnsi="Calibri Light" w:cs="Calibri Light"/>
          <w:sz w:val="22"/>
          <w:szCs w:val="22"/>
          <w:lang w:val="en-CA"/>
        </w:rPr>
      </w:pPr>
    </w:p>
    <w:p w14:paraId="597920E4" w14:textId="16EE0FC1" w:rsidR="00C969E9" w:rsidRPr="004665D5" w:rsidRDefault="00C969E9" w:rsidP="000D74FA">
      <w:pPr>
        <w:autoSpaceDE w:val="0"/>
        <w:autoSpaceDN w:val="0"/>
        <w:adjustRightInd w:val="0"/>
        <w:spacing w:after="0"/>
        <w:contextualSpacing/>
        <w:rPr>
          <w:rFonts w:ascii="Calibri Light" w:eastAsia="Calibri" w:hAnsi="Calibri Light" w:cs="Calibri Light"/>
          <w:sz w:val="22"/>
          <w:szCs w:val="22"/>
          <w:lang w:val="en-CA"/>
        </w:rPr>
      </w:pPr>
      <w:r w:rsidRPr="004665D5">
        <w:rPr>
          <w:rFonts w:ascii="Calibri Light" w:eastAsia="Calibri" w:hAnsi="Calibri Light" w:cs="Calibri Light"/>
          <w:sz w:val="22"/>
          <w:szCs w:val="22"/>
          <w:lang w:val="en-CA"/>
        </w:rPr>
        <w:t xml:space="preserve">Recovery from disasters is best achieved when the recovery process begins shortly after the disaster strikes. While the focus of response and recovery activities are not identical across the recovery spectrum, they are also not separate or </w:t>
      </w:r>
      <w:r w:rsidRPr="004665D5">
        <w:rPr>
          <w:rFonts w:ascii="Calibri Light" w:eastAsia="Calibri" w:hAnsi="Calibri Light" w:cs="Calibri Light"/>
          <w:sz w:val="22"/>
          <w:szCs w:val="22"/>
          <w:lang w:val="en-CA"/>
        </w:rPr>
        <w:lastRenderedPageBreak/>
        <w:t xml:space="preserve">sequential activities. Rather, these phases often overlap and may share similar interventions, though the focus of different interventions may vary depending on the </w:t>
      </w:r>
      <w:proofErr w:type="gramStart"/>
      <w:r w:rsidRPr="004665D5">
        <w:rPr>
          <w:rFonts w:ascii="Calibri Light" w:eastAsia="Calibri" w:hAnsi="Calibri Light" w:cs="Calibri Light"/>
          <w:sz w:val="22"/>
          <w:szCs w:val="22"/>
          <w:lang w:val="en-CA"/>
        </w:rPr>
        <w:t>particular phase</w:t>
      </w:r>
      <w:proofErr w:type="gramEnd"/>
      <w:r w:rsidRPr="004665D5">
        <w:rPr>
          <w:rFonts w:ascii="Calibri Light" w:eastAsia="Calibri" w:hAnsi="Calibri Light" w:cs="Calibri Light"/>
          <w:sz w:val="22"/>
          <w:szCs w:val="22"/>
          <w:lang w:val="en-CA"/>
        </w:rPr>
        <w:t xml:space="preserve">. This is illustrated in Figure </w:t>
      </w:r>
      <w:r w:rsidR="00D83F38" w:rsidRPr="004665D5">
        <w:rPr>
          <w:rFonts w:ascii="Calibri Light" w:eastAsia="Calibri" w:hAnsi="Calibri Light" w:cs="Calibri Light"/>
          <w:sz w:val="22"/>
          <w:szCs w:val="22"/>
          <w:lang w:val="en-CA"/>
        </w:rPr>
        <w:t>2</w:t>
      </w:r>
      <w:r w:rsidRPr="004665D5">
        <w:rPr>
          <w:rFonts w:ascii="Calibri Light" w:eastAsia="Calibri" w:hAnsi="Calibri Light" w:cs="Calibri Light"/>
          <w:sz w:val="22"/>
          <w:szCs w:val="22"/>
          <w:lang w:val="en-CA"/>
        </w:rPr>
        <w:t xml:space="preserve">. </w:t>
      </w:r>
    </w:p>
    <w:p w14:paraId="16EFB8AD" w14:textId="77777777" w:rsidR="00C969E9" w:rsidRPr="004665D5" w:rsidRDefault="00C969E9" w:rsidP="000D74FA">
      <w:pPr>
        <w:autoSpaceDE w:val="0"/>
        <w:autoSpaceDN w:val="0"/>
        <w:adjustRightInd w:val="0"/>
        <w:spacing w:after="0"/>
        <w:contextualSpacing/>
        <w:rPr>
          <w:rFonts w:ascii="Calibri Light" w:eastAsia="Calibri" w:hAnsi="Calibri Light" w:cs="Calibri Light"/>
          <w:sz w:val="22"/>
          <w:szCs w:val="22"/>
          <w:lang w:val="en-CA"/>
        </w:rPr>
      </w:pPr>
    </w:p>
    <w:p w14:paraId="44F6A9AA" w14:textId="687FEDF3" w:rsidR="004956DE" w:rsidRPr="004665D5" w:rsidRDefault="00D866D0" w:rsidP="000D74FA">
      <w:pPr>
        <w:autoSpaceDE w:val="0"/>
        <w:autoSpaceDN w:val="0"/>
        <w:adjustRightInd w:val="0"/>
        <w:spacing w:after="0"/>
        <w:contextualSpacing/>
        <w:rPr>
          <w:rFonts w:ascii="Calibri Light" w:hAnsi="Calibri Light" w:cs="Calibri Light"/>
          <w:noProof/>
          <w:sz w:val="22"/>
          <w:szCs w:val="22"/>
          <w:lang w:val="en-CA" w:eastAsia="en-CA"/>
        </w:rPr>
      </w:pPr>
      <w:r w:rsidRPr="004665D5">
        <w:rPr>
          <w:rFonts w:ascii="Calibri Light" w:eastAsia="Calibri" w:hAnsi="Calibri Light" w:cs="Calibri Light"/>
          <w:color w:val="000000"/>
          <w:sz w:val="22"/>
          <w:szCs w:val="22"/>
        </w:rPr>
        <w:t xml:space="preserve">In the immediate aftermath of a disaster, the psychosocial intervention focus is on </w:t>
      </w:r>
      <w:r w:rsidRPr="004665D5">
        <w:rPr>
          <w:rFonts w:ascii="Calibri Light" w:hAnsi="Calibri Light" w:cs="Calibri Light"/>
          <w:noProof/>
          <w:sz w:val="22"/>
          <w:szCs w:val="22"/>
          <w:lang w:val="en-CA" w:eastAsia="en-CA"/>
        </w:rPr>
        <w:t xml:space="preserve">re-establishing a sense of safety, calm, and connectedness. As recovery and rebuilding progresses, there is a shift to re-establishing a sense of </w:t>
      </w:r>
      <w:r w:rsidR="00BE2167" w:rsidRPr="004665D5">
        <w:rPr>
          <w:rFonts w:ascii="Calibri Light" w:hAnsi="Calibri Light" w:cs="Calibri Light"/>
          <w:noProof/>
          <w:sz w:val="22"/>
          <w:szCs w:val="22"/>
          <w:lang w:val="en-CA" w:eastAsia="en-CA"/>
        </w:rPr>
        <w:t>place</w:t>
      </w:r>
      <w:r w:rsidRPr="004665D5">
        <w:rPr>
          <w:rFonts w:ascii="Calibri Light" w:hAnsi="Calibri Light" w:cs="Calibri Light"/>
          <w:noProof/>
          <w:sz w:val="22"/>
          <w:szCs w:val="22"/>
          <w:lang w:val="en-CA" w:eastAsia="en-CA"/>
        </w:rPr>
        <w:t xml:space="preserve"> and a new normalcy. However, this should not be viewed as a linear process; while many people may experience increased hope and optimism as rebuilding progresses, others may experience frustration and new stressors as they encounter financial and other difficuties in rebuidling their lives. As such, it is important that </w:t>
      </w:r>
      <w:r w:rsidR="007E27DF">
        <w:rPr>
          <w:rFonts w:ascii="Calibri Light" w:hAnsi="Calibri Light" w:cs="Calibri Light"/>
          <w:noProof/>
          <w:sz w:val="22"/>
          <w:szCs w:val="22"/>
          <w:lang w:val="en-CA" w:eastAsia="en-CA"/>
        </w:rPr>
        <w:t xml:space="preserve">disaster recovery wellness </w:t>
      </w:r>
      <w:r w:rsidRPr="004665D5">
        <w:rPr>
          <w:rFonts w:ascii="Calibri Light" w:hAnsi="Calibri Light" w:cs="Calibri Light"/>
          <w:noProof/>
          <w:sz w:val="22"/>
          <w:szCs w:val="22"/>
          <w:lang w:val="en-CA" w:eastAsia="en-CA"/>
        </w:rPr>
        <w:t>supports continue to address the varied needs of a communit</w:t>
      </w:r>
      <w:r w:rsidR="0030623B" w:rsidRPr="004665D5">
        <w:rPr>
          <w:rFonts w:ascii="Calibri Light" w:hAnsi="Calibri Light" w:cs="Calibri Light"/>
          <w:noProof/>
          <w:sz w:val="22"/>
          <w:szCs w:val="22"/>
          <w:lang w:val="en-CA" w:eastAsia="en-CA"/>
        </w:rPr>
        <w:t>y by</w:t>
      </w:r>
      <w:r w:rsidR="00BE2167" w:rsidRPr="004665D5">
        <w:rPr>
          <w:rFonts w:ascii="Calibri Light" w:hAnsi="Calibri Light" w:cs="Calibri Light"/>
          <w:noProof/>
          <w:sz w:val="22"/>
          <w:szCs w:val="22"/>
          <w:lang w:val="en-CA" w:eastAsia="en-CA"/>
        </w:rPr>
        <w:t xml:space="preserve"> </w:t>
      </w:r>
      <w:r w:rsidRPr="004665D5">
        <w:rPr>
          <w:rFonts w:ascii="Calibri Light" w:hAnsi="Calibri Light" w:cs="Calibri Light"/>
          <w:noProof/>
          <w:sz w:val="22"/>
          <w:szCs w:val="22"/>
          <w:lang w:val="en-CA" w:eastAsia="en-CA"/>
        </w:rPr>
        <w:t xml:space="preserve">reinforcing social connectedness </w:t>
      </w:r>
      <w:r w:rsidR="0030623B" w:rsidRPr="004665D5">
        <w:rPr>
          <w:rFonts w:ascii="Calibri Light" w:hAnsi="Calibri Light" w:cs="Calibri Light"/>
          <w:noProof/>
          <w:sz w:val="22"/>
          <w:szCs w:val="22"/>
          <w:lang w:val="en-CA" w:eastAsia="en-CA"/>
        </w:rPr>
        <w:t>as well as</w:t>
      </w:r>
      <w:r w:rsidRPr="004665D5">
        <w:rPr>
          <w:rFonts w:ascii="Calibri Light" w:hAnsi="Calibri Light" w:cs="Calibri Light"/>
          <w:noProof/>
          <w:sz w:val="22"/>
          <w:szCs w:val="22"/>
          <w:lang w:val="en-CA" w:eastAsia="en-CA"/>
        </w:rPr>
        <w:t xml:space="preserve"> ensuring access to supports for an extended period of time following a disaster.  </w:t>
      </w:r>
    </w:p>
    <w:p w14:paraId="4D7DEA25" w14:textId="77777777" w:rsidR="00527F3C" w:rsidRPr="004665D5" w:rsidRDefault="00527F3C" w:rsidP="009E02FC">
      <w:pPr>
        <w:autoSpaceDE w:val="0"/>
        <w:autoSpaceDN w:val="0"/>
        <w:adjustRightInd w:val="0"/>
        <w:spacing w:after="0"/>
        <w:contextualSpacing/>
        <w:jc w:val="both"/>
        <w:rPr>
          <w:rFonts w:ascii="Calibri Light" w:eastAsia="Calibri" w:hAnsi="Calibri Light" w:cs="Calibri Light"/>
          <w:sz w:val="22"/>
          <w:szCs w:val="22"/>
          <w:lang w:val="en-CA"/>
        </w:rPr>
      </w:pPr>
    </w:p>
    <w:p w14:paraId="728C66E7" w14:textId="503A403C" w:rsidR="00527F3C" w:rsidRPr="004665D5" w:rsidRDefault="00527F3C" w:rsidP="009E02FC">
      <w:pPr>
        <w:autoSpaceDE w:val="0"/>
        <w:autoSpaceDN w:val="0"/>
        <w:adjustRightInd w:val="0"/>
        <w:spacing w:after="0"/>
        <w:contextualSpacing/>
        <w:jc w:val="both"/>
        <w:rPr>
          <w:rFonts w:ascii="Calibri Light" w:eastAsia="Calibri" w:hAnsi="Calibri Light" w:cs="Calibri Light"/>
          <w:i/>
          <w:sz w:val="22"/>
          <w:szCs w:val="22"/>
          <w:lang w:val="en-CA"/>
        </w:rPr>
      </w:pPr>
      <w:r w:rsidRPr="004665D5">
        <w:rPr>
          <w:rFonts w:ascii="Calibri Light" w:eastAsia="Calibri" w:hAnsi="Calibri Light" w:cs="Calibri Light"/>
          <w:i/>
          <w:sz w:val="22"/>
          <w:szCs w:val="22"/>
          <w:lang w:val="en-CA"/>
        </w:rPr>
        <w:t xml:space="preserve">Figure </w:t>
      </w:r>
      <w:r w:rsidR="00D83F38" w:rsidRPr="004665D5">
        <w:rPr>
          <w:rFonts w:ascii="Calibri Light" w:eastAsia="Calibri" w:hAnsi="Calibri Light" w:cs="Calibri Light"/>
          <w:i/>
          <w:sz w:val="22"/>
          <w:szCs w:val="22"/>
          <w:lang w:val="en-CA"/>
        </w:rPr>
        <w:t>2</w:t>
      </w:r>
      <w:r w:rsidRPr="004665D5">
        <w:rPr>
          <w:rFonts w:ascii="Calibri Light" w:eastAsia="Calibri" w:hAnsi="Calibri Light" w:cs="Calibri Light"/>
          <w:i/>
          <w:sz w:val="22"/>
          <w:szCs w:val="22"/>
          <w:lang w:val="en-CA"/>
        </w:rPr>
        <w:t>. Recovery Spectrum in relation to Disaster-Related Psychosocial Support</w:t>
      </w:r>
    </w:p>
    <w:p w14:paraId="3DA9BB07" w14:textId="23E74782" w:rsidR="00527F3C" w:rsidRPr="004665D5" w:rsidRDefault="00527F3C" w:rsidP="009E02FC">
      <w:pPr>
        <w:autoSpaceDE w:val="0"/>
        <w:autoSpaceDN w:val="0"/>
        <w:adjustRightInd w:val="0"/>
        <w:spacing w:after="0"/>
        <w:contextualSpacing/>
        <w:jc w:val="both"/>
        <w:rPr>
          <w:rFonts w:ascii="Calibri Light" w:eastAsia="Calibri" w:hAnsi="Calibri Light" w:cs="Calibri Light"/>
          <w:b/>
          <w:bCs/>
          <w:color w:val="000081"/>
          <w:sz w:val="28"/>
          <w:szCs w:val="28"/>
          <w:lang w:val="en-CA"/>
        </w:rPr>
      </w:pPr>
      <w:r w:rsidRPr="004665D5">
        <w:rPr>
          <w:rFonts w:ascii="Calibri Light" w:hAnsi="Calibri Light"/>
          <w:noProof/>
          <w:lang w:val="en-CA" w:eastAsia="en-CA"/>
        </w:rPr>
        <w:lastRenderedPageBreak/>
        <w:drawing>
          <wp:inline distT="0" distB="0" distL="0" distR="0" wp14:anchorId="1212E494" wp14:editId="7AAF0876">
            <wp:extent cx="6691630" cy="30175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691630" cy="3017520"/>
                    </a:xfrm>
                    <a:prstGeom prst="rect">
                      <a:avLst/>
                    </a:prstGeom>
                  </pic:spPr>
                </pic:pic>
              </a:graphicData>
            </a:graphic>
          </wp:inline>
        </w:drawing>
      </w:r>
    </w:p>
    <w:p w14:paraId="689006B7" w14:textId="77777777" w:rsidR="00326BC0" w:rsidRDefault="00326BC0" w:rsidP="000D74FA">
      <w:pPr>
        <w:rPr>
          <w:rFonts w:ascii="Calibri Light" w:eastAsia="Times New Roman" w:hAnsi="Calibri Light" w:cs="Calibri Light"/>
          <w:color w:val="262626"/>
          <w:sz w:val="40"/>
          <w:szCs w:val="40"/>
        </w:rPr>
      </w:pPr>
      <w:bookmarkStart w:id="40" w:name="_Hlk52872084"/>
      <w:r>
        <w:rPr>
          <w:rFonts w:ascii="Calibri Light" w:eastAsia="Times New Roman" w:hAnsi="Calibri Light" w:cs="Calibri Light"/>
          <w:color w:val="262626"/>
          <w:sz w:val="40"/>
          <w:szCs w:val="40"/>
        </w:rPr>
        <w:br w:type="page"/>
      </w:r>
    </w:p>
    <w:p w14:paraId="5FDC8B00" w14:textId="5959E416" w:rsidR="00932923" w:rsidRPr="004665D5" w:rsidRDefault="00932923" w:rsidP="009E02FC">
      <w:pPr>
        <w:keepNext/>
        <w:keepLines/>
        <w:pBdr>
          <w:bottom w:val="single" w:sz="4" w:space="2" w:color="C00000"/>
        </w:pBdr>
        <w:spacing w:before="360" w:after="0"/>
        <w:jc w:val="both"/>
        <w:outlineLvl w:val="0"/>
        <w:rPr>
          <w:rFonts w:ascii="Calibri Light" w:eastAsia="Times New Roman" w:hAnsi="Calibri Light" w:cs="Calibri Light"/>
          <w:color w:val="262626"/>
          <w:sz w:val="40"/>
          <w:szCs w:val="40"/>
        </w:rPr>
      </w:pPr>
      <w:bookmarkStart w:id="41" w:name="_Toc174355034"/>
      <w:r w:rsidRPr="004665D5">
        <w:rPr>
          <w:rFonts w:ascii="Calibri Light" w:eastAsia="Times New Roman" w:hAnsi="Calibri Light" w:cs="Calibri Light"/>
          <w:color w:val="262626"/>
          <w:sz w:val="40"/>
          <w:szCs w:val="40"/>
        </w:rPr>
        <w:lastRenderedPageBreak/>
        <w:t>Activation of Community-Led Support (Chronological)</w:t>
      </w:r>
      <w:bookmarkEnd w:id="41"/>
    </w:p>
    <w:p w14:paraId="2ACD6727" w14:textId="77777777" w:rsidR="00932923" w:rsidRPr="004665D5" w:rsidRDefault="00932923" w:rsidP="009E02FC">
      <w:pPr>
        <w:spacing w:after="0"/>
        <w:contextualSpacing/>
        <w:jc w:val="both"/>
        <w:rPr>
          <w:rFonts w:ascii="Calibri Light" w:eastAsia="Calibri" w:hAnsi="Calibri Light" w:cs="Calibri"/>
          <w:b/>
        </w:rPr>
      </w:pPr>
      <w:r w:rsidRPr="004665D5">
        <w:rPr>
          <w:rFonts w:ascii="Calibri Light" w:eastAsia="Calibri" w:hAnsi="Calibri Light" w:cs="Calibri"/>
          <w:b/>
        </w:rPr>
        <w:t xml:space="preserve"> </w:t>
      </w:r>
    </w:p>
    <w:p w14:paraId="24FB0914" w14:textId="54A417B2" w:rsidR="00932923" w:rsidRPr="004665D5" w:rsidRDefault="00932923" w:rsidP="000D74FA">
      <w:pPr>
        <w:pStyle w:val="Default"/>
        <w:rPr>
          <w:rFonts w:ascii="Calibri Light" w:hAnsi="Calibri Light" w:cs="Calibri Light"/>
          <w:sz w:val="22"/>
          <w:szCs w:val="22"/>
        </w:rPr>
      </w:pPr>
      <w:r w:rsidRPr="004665D5">
        <w:rPr>
          <w:rFonts w:ascii="Calibri Light" w:hAnsi="Calibri Light" w:cs="Calibri Light"/>
          <w:sz w:val="22"/>
          <w:szCs w:val="22"/>
        </w:rPr>
        <w:t>Escalation of recovery coordination from the local level to the regional or provincial level are determined based on scope and scale of the event. If the capacity at the local level is exceeded or is expected to be exceeded, regional and/or provincial support may be requested</w:t>
      </w:r>
      <w:r w:rsidR="009E02FC">
        <w:rPr>
          <w:rFonts w:ascii="Calibri Light" w:hAnsi="Calibri Light" w:cs="Calibri Light"/>
          <w:sz w:val="22"/>
          <w:szCs w:val="22"/>
        </w:rPr>
        <w:t xml:space="preserve"> from the provincial government</w:t>
      </w:r>
      <w:r w:rsidRPr="004665D5">
        <w:rPr>
          <w:rFonts w:ascii="Calibri Light" w:hAnsi="Calibri Light" w:cs="Calibri Light"/>
          <w:sz w:val="22"/>
          <w:szCs w:val="22"/>
        </w:rPr>
        <w:t xml:space="preserve">. </w:t>
      </w:r>
      <w:r w:rsidRPr="00DD6FDA">
        <w:rPr>
          <w:rFonts w:ascii="Calibri Light" w:hAnsi="Calibri Light" w:cs="Calibri Light"/>
          <w:sz w:val="22"/>
          <w:szCs w:val="22"/>
        </w:rPr>
        <w:t xml:space="preserve">Following the escalation of recovery activities from the community level to the regional or provincial level, coordination </w:t>
      </w:r>
      <w:r w:rsidR="00F64AD7" w:rsidRPr="00DD6FDA">
        <w:rPr>
          <w:rFonts w:ascii="Calibri Light" w:hAnsi="Calibri Light" w:cs="Calibri Light"/>
          <w:sz w:val="22"/>
          <w:szCs w:val="22"/>
        </w:rPr>
        <w:t>will be</w:t>
      </w:r>
      <w:r w:rsidRPr="00DD6FDA">
        <w:rPr>
          <w:rFonts w:ascii="Calibri Light" w:hAnsi="Calibri Light" w:cs="Calibri Light"/>
          <w:sz w:val="22"/>
          <w:szCs w:val="22"/>
        </w:rPr>
        <w:t xml:space="preserve"> maintained at the local level</w:t>
      </w:r>
      <w:r w:rsidR="00F64AD7" w:rsidRPr="00DD6FDA">
        <w:rPr>
          <w:rFonts w:ascii="Calibri Light" w:hAnsi="Calibri Light" w:cs="Calibri Light"/>
          <w:sz w:val="22"/>
          <w:szCs w:val="22"/>
        </w:rPr>
        <w:t xml:space="preserve"> as much as possible</w:t>
      </w:r>
      <w:r w:rsidRPr="00DD6FDA">
        <w:rPr>
          <w:rFonts w:ascii="Calibri Light" w:hAnsi="Calibri Light" w:cs="Calibri Light"/>
          <w:sz w:val="22"/>
          <w:szCs w:val="22"/>
        </w:rPr>
        <w:t>.</w:t>
      </w:r>
      <w:r w:rsidR="00F64AD7" w:rsidRPr="00DD6FDA">
        <w:rPr>
          <w:rFonts w:ascii="Calibri Light" w:hAnsi="Calibri Light" w:cs="Calibri Light"/>
          <w:sz w:val="22"/>
          <w:szCs w:val="22"/>
        </w:rPr>
        <w:t xml:space="preserve"> As such, r</w:t>
      </w:r>
      <w:r w:rsidRPr="00DD6FDA">
        <w:rPr>
          <w:rFonts w:ascii="Calibri Light" w:hAnsi="Calibri Light" w:cs="Calibri Light"/>
          <w:sz w:val="22"/>
          <w:szCs w:val="22"/>
        </w:rPr>
        <w:t xml:space="preserve">egional and provincial level activities </w:t>
      </w:r>
      <w:r w:rsidR="003B44AC" w:rsidRPr="00DD6FDA">
        <w:rPr>
          <w:rFonts w:ascii="Calibri Light" w:hAnsi="Calibri Light" w:cs="Calibri Light"/>
          <w:sz w:val="22"/>
          <w:szCs w:val="22"/>
        </w:rPr>
        <w:t>should</w:t>
      </w:r>
      <w:r w:rsidRPr="00DD6FDA">
        <w:rPr>
          <w:rFonts w:ascii="Calibri Light" w:hAnsi="Calibri Light" w:cs="Calibri Light"/>
          <w:sz w:val="22"/>
          <w:szCs w:val="22"/>
        </w:rPr>
        <w:t xml:space="preserve"> </w:t>
      </w:r>
      <w:r w:rsidRPr="00DD6FDA">
        <w:rPr>
          <w:rFonts w:ascii="Calibri Light" w:hAnsi="Calibri Light" w:cs="Calibri Light"/>
          <w:b/>
          <w:sz w:val="22"/>
          <w:szCs w:val="22"/>
        </w:rPr>
        <w:t>support</w:t>
      </w:r>
      <w:r w:rsidRPr="00DD6FDA">
        <w:rPr>
          <w:rFonts w:ascii="Calibri Light" w:hAnsi="Calibri Light" w:cs="Calibri Light"/>
          <w:sz w:val="22"/>
          <w:szCs w:val="22"/>
        </w:rPr>
        <w:t xml:space="preserve"> recovery activities at the local level, rather than replace them.</w:t>
      </w:r>
      <w:r w:rsidRPr="004665D5">
        <w:rPr>
          <w:rFonts w:ascii="Calibri Light" w:hAnsi="Calibri Light" w:cs="Calibri Light"/>
          <w:sz w:val="22"/>
          <w:szCs w:val="22"/>
        </w:rPr>
        <w:t xml:space="preserve"> </w:t>
      </w:r>
    </w:p>
    <w:bookmarkEnd w:id="40"/>
    <w:p w14:paraId="27E98798" w14:textId="379F7036" w:rsidR="00932923" w:rsidRPr="004665D5" w:rsidRDefault="007E5A6B" w:rsidP="000D74FA">
      <w:pPr>
        <w:pStyle w:val="Default"/>
        <w:rPr>
          <w:rFonts w:ascii="Calibri Light" w:hAnsi="Calibri Light" w:cs="Calibri Light"/>
          <w:i/>
          <w:sz w:val="22"/>
          <w:szCs w:val="22"/>
        </w:rPr>
      </w:pPr>
      <w:r w:rsidRPr="004665D5">
        <w:rPr>
          <w:rFonts w:ascii="Calibri Light" w:hAnsi="Calibri Light" w:cs="Calibri Light"/>
          <w:noProof/>
          <w:sz w:val="22"/>
          <w:szCs w:val="22"/>
          <w:lang w:eastAsia="en-CA"/>
        </w:rPr>
        <mc:AlternateContent>
          <mc:Choice Requires="wps">
            <w:drawing>
              <wp:anchor distT="45720" distB="45720" distL="114300" distR="114300" simplePos="0" relativeHeight="251709440" behindDoc="0" locked="0" layoutInCell="1" allowOverlap="1" wp14:anchorId="558122A4" wp14:editId="0E690993">
                <wp:simplePos x="0" y="0"/>
                <wp:positionH relativeFrom="margin">
                  <wp:posOffset>260985</wp:posOffset>
                </wp:positionH>
                <wp:positionV relativeFrom="paragraph">
                  <wp:posOffset>1164590</wp:posOffset>
                </wp:positionV>
                <wp:extent cx="5905500" cy="17989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798955"/>
                        </a:xfrm>
                        <a:prstGeom prst="rect">
                          <a:avLst/>
                        </a:prstGeom>
                        <a:solidFill>
                          <a:srgbClr val="FFFFFF"/>
                        </a:solidFill>
                        <a:ln w="12700">
                          <a:solidFill>
                            <a:srgbClr val="002060"/>
                          </a:solidFill>
                          <a:miter lim="800000"/>
                          <a:headEnd/>
                          <a:tailEnd/>
                        </a:ln>
                      </wps:spPr>
                      <wps:txbx>
                        <w:txbxContent>
                          <w:p w14:paraId="454D37C5" w14:textId="7C173FD5" w:rsidR="005A5F4A" w:rsidRPr="00821354" w:rsidRDefault="005A5F4A" w:rsidP="0042003E">
                            <w:pPr>
                              <w:pStyle w:val="Default"/>
                              <w:rPr>
                                <w:rFonts w:ascii="Calibri Light" w:hAnsi="Calibri Light" w:cs="Calibri Light"/>
                                <w:sz w:val="22"/>
                                <w:szCs w:val="22"/>
                              </w:rPr>
                            </w:pPr>
                            <w:r w:rsidRPr="00821354">
                              <w:rPr>
                                <w:rFonts w:ascii="Calibri Light" w:hAnsi="Calibri Light" w:cstheme="minorHAnsi"/>
                                <w:b/>
                                <w:sz w:val="22"/>
                                <w:szCs w:val="22"/>
                              </w:rPr>
                              <w:t>Note</w:t>
                            </w:r>
                            <w:r w:rsidRPr="00821354">
                              <w:rPr>
                                <w:rFonts w:ascii="Calibri Light" w:hAnsi="Calibri Light" w:cstheme="minorHAnsi"/>
                                <w:b/>
                                <w:i/>
                                <w:sz w:val="22"/>
                                <w:szCs w:val="22"/>
                              </w:rPr>
                              <w:t>:</w:t>
                            </w:r>
                            <w:r w:rsidRPr="00821354">
                              <w:rPr>
                                <w:rFonts w:ascii="Calibri Light" w:hAnsi="Calibri Light" w:cstheme="minorHAnsi"/>
                                <w:i/>
                                <w:sz w:val="22"/>
                                <w:szCs w:val="22"/>
                              </w:rPr>
                              <w:t xml:space="preserve"> </w:t>
                            </w:r>
                            <w:r w:rsidRPr="00821354">
                              <w:rPr>
                                <w:rFonts w:ascii="Calibri Light" w:hAnsi="Calibri Light" w:cstheme="minorHAnsi"/>
                                <w:sz w:val="22"/>
                                <w:szCs w:val="22"/>
                              </w:rPr>
                              <w:t>T</w:t>
                            </w:r>
                            <w:r w:rsidRPr="00821354">
                              <w:rPr>
                                <w:rFonts w:ascii="Calibri Light" w:hAnsi="Calibri Light" w:cs="Calibri Light"/>
                                <w:sz w:val="22"/>
                                <w:szCs w:val="22"/>
                              </w:rPr>
                              <w:t xml:space="preserve">he length of time for </w:t>
                            </w:r>
                            <w:r>
                              <w:rPr>
                                <w:rFonts w:ascii="Calibri Light" w:hAnsi="Calibri Light" w:cs="Calibri Light"/>
                                <w:sz w:val="22"/>
                                <w:szCs w:val="22"/>
                              </w:rPr>
                              <w:t xml:space="preserve">community wellness </w:t>
                            </w:r>
                            <w:r w:rsidRPr="00821354">
                              <w:rPr>
                                <w:rFonts w:ascii="Calibri Light" w:hAnsi="Calibri Light" w:cs="Calibri Light"/>
                                <w:sz w:val="22"/>
                                <w:szCs w:val="22"/>
                              </w:rPr>
                              <w:t xml:space="preserve">recovery </w:t>
                            </w:r>
                            <w:r>
                              <w:rPr>
                                <w:rFonts w:ascii="Calibri Light" w:hAnsi="Calibri Light" w:cs="Calibri Light"/>
                                <w:sz w:val="22"/>
                                <w:szCs w:val="22"/>
                              </w:rPr>
                              <w:t xml:space="preserve">after a disaster </w:t>
                            </w:r>
                            <w:r w:rsidRPr="00821354">
                              <w:rPr>
                                <w:rFonts w:ascii="Calibri Light" w:hAnsi="Calibri Light" w:cs="Calibri Light"/>
                                <w:sz w:val="22"/>
                                <w:szCs w:val="22"/>
                              </w:rPr>
                              <w:t>will vary for each event and community. The timeframes used in this document should therefore be considered as general</w:t>
                            </w:r>
                            <w:r>
                              <w:rPr>
                                <w:rFonts w:ascii="Calibri Light" w:hAnsi="Calibri Light" w:cs="Calibri Light"/>
                                <w:sz w:val="22"/>
                                <w:szCs w:val="22"/>
                              </w:rPr>
                              <w:t xml:space="preserve"> guidelines</w:t>
                            </w:r>
                            <w:r w:rsidRPr="00821354">
                              <w:rPr>
                                <w:rFonts w:ascii="Calibri Light" w:hAnsi="Calibri Light" w:cs="Calibri Light"/>
                                <w:sz w:val="22"/>
                                <w:szCs w:val="22"/>
                              </w:rPr>
                              <w:t xml:space="preserve"> only. They may be condensed or extended depending on the impacts</w:t>
                            </w:r>
                            <w:r>
                              <w:rPr>
                                <w:rFonts w:ascii="Calibri Light" w:hAnsi="Calibri Light" w:cs="Calibri Light"/>
                                <w:sz w:val="22"/>
                                <w:szCs w:val="22"/>
                              </w:rPr>
                              <w:t xml:space="preserve"> of the disaster</w:t>
                            </w:r>
                            <w:r w:rsidRPr="00821354">
                              <w:rPr>
                                <w:rFonts w:ascii="Calibri Light" w:hAnsi="Calibri Light" w:cs="Calibri Light"/>
                                <w:sz w:val="22"/>
                                <w:szCs w:val="22"/>
                              </w:rPr>
                              <w:t xml:space="preserve"> and </w:t>
                            </w:r>
                            <w:r>
                              <w:rPr>
                                <w:rFonts w:ascii="Calibri Light" w:hAnsi="Calibri Light" w:cs="Calibri Light"/>
                                <w:sz w:val="22"/>
                                <w:szCs w:val="22"/>
                              </w:rPr>
                              <w:t>other relevant factors such as recent disasters in the affected area.</w:t>
                            </w:r>
                          </w:p>
                          <w:p w14:paraId="49D61C51" w14:textId="0AA09C08" w:rsidR="005A5F4A" w:rsidRPr="00821354" w:rsidRDefault="005A5F4A" w:rsidP="001B0E28">
                            <w:pPr>
                              <w:pStyle w:val="Default"/>
                              <w:rPr>
                                <w:rFonts w:ascii="Calibri Light" w:hAnsi="Calibri Light" w:cs="Calibri Light"/>
                                <w:sz w:val="22"/>
                                <w:szCs w:val="22"/>
                              </w:rPr>
                            </w:pPr>
                            <w:r w:rsidRPr="00821354">
                              <w:rPr>
                                <w:rFonts w:ascii="Calibri Light" w:hAnsi="Calibri Light" w:cs="Calibri Light"/>
                                <w:sz w:val="22"/>
                                <w:szCs w:val="22"/>
                              </w:rPr>
                              <w:t>When using the toolkit, the activities and supports suggested in each of the identified phases (1-4), should not be considered to be specific</w:t>
                            </w:r>
                            <w:r>
                              <w:rPr>
                                <w:rFonts w:ascii="Calibri Light" w:hAnsi="Calibri Light" w:cs="Calibri Light"/>
                                <w:sz w:val="22"/>
                                <w:szCs w:val="22"/>
                              </w:rPr>
                              <w:t xml:space="preserve"> to, or </w:t>
                            </w:r>
                            <w:r w:rsidRPr="00821354">
                              <w:rPr>
                                <w:rFonts w:ascii="Calibri Light" w:hAnsi="Calibri Light" w:cs="Calibri Light"/>
                                <w:sz w:val="22"/>
                                <w:szCs w:val="22"/>
                              </w:rPr>
                              <w:t>solely for</w:t>
                            </w:r>
                            <w:r>
                              <w:rPr>
                                <w:rFonts w:ascii="Calibri Light" w:hAnsi="Calibri Light" w:cs="Calibri Light"/>
                                <w:sz w:val="22"/>
                                <w:szCs w:val="22"/>
                              </w:rPr>
                              <w:t>,</w:t>
                            </w:r>
                            <w:r w:rsidRPr="00821354">
                              <w:rPr>
                                <w:rFonts w:ascii="Calibri Light" w:hAnsi="Calibri Light" w:cs="Calibri Light"/>
                                <w:sz w:val="22"/>
                                <w:szCs w:val="22"/>
                              </w:rPr>
                              <w:t xml:space="preserve"> that phase, </w:t>
                            </w:r>
                            <w:r>
                              <w:rPr>
                                <w:rFonts w:ascii="Calibri Light" w:hAnsi="Calibri Light" w:cs="Calibri Light"/>
                                <w:sz w:val="22"/>
                                <w:szCs w:val="22"/>
                              </w:rPr>
                              <w:t xml:space="preserve">as </w:t>
                            </w:r>
                            <w:r w:rsidRPr="00821354">
                              <w:rPr>
                                <w:rFonts w:ascii="Calibri Light" w:hAnsi="Calibri Light" w:cs="Calibri Light"/>
                                <w:sz w:val="22"/>
                                <w:szCs w:val="22"/>
                              </w:rPr>
                              <w:t xml:space="preserve">some of them may be required in </w:t>
                            </w:r>
                            <w:r>
                              <w:rPr>
                                <w:rFonts w:ascii="Calibri Light" w:hAnsi="Calibri Light" w:cs="Calibri Light"/>
                                <w:sz w:val="22"/>
                                <w:szCs w:val="22"/>
                              </w:rPr>
                              <w:t>multiple phase</w:t>
                            </w:r>
                            <w:r w:rsidRPr="00821354">
                              <w:rPr>
                                <w:rFonts w:ascii="Calibri Light" w:hAnsi="Calibri Light" w:cs="Calibri Light"/>
                                <w:sz w:val="22"/>
                                <w:szCs w:val="22"/>
                              </w:rPr>
                              <w:t xml:space="preserve">, or throughout the </w:t>
                            </w:r>
                            <w:r>
                              <w:rPr>
                                <w:rFonts w:ascii="Calibri Light" w:hAnsi="Calibri Light" w:cs="Calibri Light"/>
                                <w:sz w:val="22"/>
                                <w:szCs w:val="22"/>
                              </w:rPr>
                              <w:t xml:space="preserve">entire </w:t>
                            </w:r>
                            <w:r w:rsidRPr="00821354">
                              <w:rPr>
                                <w:rFonts w:ascii="Calibri Light" w:hAnsi="Calibri Light" w:cs="Calibri Light"/>
                                <w:sz w:val="22"/>
                                <w:szCs w:val="22"/>
                              </w:rPr>
                              <w:t>recovery period (e.g. primary care, mental health and substance use supports).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122A4" id="_x0000_t202" coordsize="21600,21600" o:spt="202" path="m,l,21600r21600,l21600,xe">
                <v:stroke joinstyle="miter"/>
                <v:path gradientshapeok="t" o:connecttype="rect"/>
              </v:shapetype>
              <v:shape id="Text Box 2" o:spid="_x0000_s1026" type="#_x0000_t202" style="position:absolute;margin-left:20.55pt;margin-top:91.7pt;width:465pt;height:141.6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" strokecolor="#002060" strokeweight="1pt">
                <v:textbox>
                  <w:txbxContent>
                    <w:p w14:paraId="454D37C5" w14:textId="7C173FD5" w:rsidR="005A5F4A" w:rsidRPr="00821354" w:rsidRDefault="005A5F4A" w:rsidP="0042003E">
                      <w:pPr>
                        <w:pStyle w:val="Default"/>
                        <w:rPr>
                          <w:rFonts w:ascii="Calibri Light" w:hAnsi="Calibri Light" w:cs="Calibri Light"/>
                          <w:sz w:val="22"/>
                          <w:szCs w:val="22"/>
                        </w:rPr>
                      </w:pPr>
                      <w:r w:rsidRPr="00821354">
                        <w:rPr>
                          <w:rFonts w:ascii="Calibri Light" w:hAnsi="Calibri Light" w:cstheme="minorHAnsi"/>
                          <w:b/>
                          <w:sz w:val="22"/>
                          <w:szCs w:val="22"/>
                        </w:rPr>
                        <w:t>Note</w:t>
                      </w:r>
                      <w:r w:rsidRPr="00821354">
                        <w:rPr>
                          <w:rFonts w:ascii="Calibri Light" w:hAnsi="Calibri Light" w:cstheme="minorHAnsi"/>
                          <w:b/>
                          <w:i/>
                          <w:sz w:val="22"/>
                          <w:szCs w:val="22"/>
                        </w:rPr>
                        <w:t>:</w:t>
                      </w:r>
                      <w:r w:rsidRPr="00821354">
                        <w:rPr>
                          <w:rFonts w:ascii="Calibri Light" w:hAnsi="Calibri Light" w:cstheme="minorHAnsi"/>
                          <w:i/>
                          <w:sz w:val="22"/>
                          <w:szCs w:val="22"/>
                        </w:rPr>
                        <w:t xml:space="preserve"> </w:t>
                      </w:r>
                      <w:r w:rsidRPr="00821354">
                        <w:rPr>
                          <w:rFonts w:ascii="Calibri Light" w:hAnsi="Calibri Light" w:cstheme="minorHAnsi"/>
                          <w:sz w:val="22"/>
                          <w:szCs w:val="22"/>
                        </w:rPr>
                        <w:t>T</w:t>
                      </w:r>
                      <w:r w:rsidRPr="00821354">
                        <w:rPr>
                          <w:rFonts w:ascii="Calibri Light" w:hAnsi="Calibri Light" w:cs="Calibri Light"/>
                          <w:sz w:val="22"/>
                          <w:szCs w:val="22"/>
                        </w:rPr>
                        <w:t xml:space="preserve">he length of time for </w:t>
                      </w:r>
                      <w:r>
                        <w:rPr>
                          <w:rFonts w:ascii="Calibri Light" w:hAnsi="Calibri Light" w:cs="Calibri Light"/>
                          <w:sz w:val="22"/>
                          <w:szCs w:val="22"/>
                        </w:rPr>
                        <w:t xml:space="preserve">community wellness </w:t>
                      </w:r>
                      <w:r w:rsidRPr="00821354">
                        <w:rPr>
                          <w:rFonts w:ascii="Calibri Light" w:hAnsi="Calibri Light" w:cs="Calibri Light"/>
                          <w:sz w:val="22"/>
                          <w:szCs w:val="22"/>
                        </w:rPr>
                        <w:t xml:space="preserve">recovery </w:t>
                      </w:r>
                      <w:r>
                        <w:rPr>
                          <w:rFonts w:ascii="Calibri Light" w:hAnsi="Calibri Light" w:cs="Calibri Light"/>
                          <w:sz w:val="22"/>
                          <w:szCs w:val="22"/>
                        </w:rPr>
                        <w:t xml:space="preserve">after a disaster </w:t>
                      </w:r>
                      <w:r w:rsidRPr="00821354">
                        <w:rPr>
                          <w:rFonts w:ascii="Calibri Light" w:hAnsi="Calibri Light" w:cs="Calibri Light"/>
                          <w:sz w:val="22"/>
                          <w:szCs w:val="22"/>
                        </w:rPr>
                        <w:t>will vary for each event and community. The timeframes used in this document should therefore be considered as general</w:t>
                      </w:r>
                      <w:r>
                        <w:rPr>
                          <w:rFonts w:ascii="Calibri Light" w:hAnsi="Calibri Light" w:cs="Calibri Light"/>
                          <w:sz w:val="22"/>
                          <w:szCs w:val="22"/>
                        </w:rPr>
                        <w:t xml:space="preserve"> guidelines</w:t>
                      </w:r>
                      <w:r w:rsidRPr="00821354">
                        <w:rPr>
                          <w:rFonts w:ascii="Calibri Light" w:hAnsi="Calibri Light" w:cs="Calibri Light"/>
                          <w:sz w:val="22"/>
                          <w:szCs w:val="22"/>
                        </w:rPr>
                        <w:t xml:space="preserve"> only. They may be condensed or extended depending on the impacts</w:t>
                      </w:r>
                      <w:r>
                        <w:rPr>
                          <w:rFonts w:ascii="Calibri Light" w:hAnsi="Calibri Light" w:cs="Calibri Light"/>
                          <w:sz w:val="22"/>
                          <w:szCs w:val="22"/>
                        </w:rPr>
                        <w:t xml:space="preserve"> of the disaster</w:t>
                      </w:r>
                      <w:r w:rsidRPr="00821354">
                        <w:rPr>
                          <w:rFonts w:ascii="Calibri Light" w:hAnsi="Calibri Light" w:cs="Calibri Light"/>
                          <w:sz w:val="22"/>
                          <w:szCs w:val="22"/>
                        </w:rPr>
                        <w:t xml:space="preserve"> and </w:t>
                      </w:r>
                      <w:r>
                        <w:rPr>
                          <w:rFonts w:ascii="Calibri Light" w:hAnsi="Calibri Light" w:cs="Calibri Light"/>
                          <w:sz w:val="22"/>
                          <w:szCs w:val="22"/>
                        </w:rPr>
                        <w:t>other relevant factors such as recent disasters in the affected area.</w:t>
                      </w:r>
                    </w:p>
                    <w:p w14:paraId="49D61C51" w14:textId="0AA09C08" w:rsidR="005A5F4A" w:rsidRPr="00821354" w:rsidRDefault="005A5F4A" w:rsidP="001B0E28">
                      <w:pPr>
                        <w:pStyle w:val="Default"/>
                        <w:rPr>
                          <w:rFonts w:ascii="Calibri Light" w:hAnsi="Calibri Light" w:cs="Calibri Light"/>
                          <w:sz w:val="22"/>
                          <w:szCs w:val="22"/>
                        </w:rPr>
                      </w:pPr>
                      <w:r w:rsidRPr="00821354">
                        <w:rPr>
                          <w:rFonts w:ascii="Calibri Light" w:hAnsi="Calibri Light" w:cs="Calibri Light"/>
                          <w:sz w:val="22"/>
                          <w:szCs w:val="22"/>
                        </w:rPr>
                        <w:t>When using the toolkit, the activities and supports suggested in each of the identified phases (1-4), should not be considered to be specific</w:t>
                      </w:r>
                      <w:r>
                        <w:rPr>
                          <w:rFonts w:ascii="Calibri Light" w:hAnsi="Calibri Light" w:cs="Calibri Light"/>
                          <w:sz w:val="22"/>
                          <w:szCs w:val="22"/>
                        </w:rPr>
                        <w:t xml:space="preserve"> to, or </w:t>
                      </w:r>
                      <w:r w:rsidRPr="00821354">
                        <w:rPr>
                          <w:rFonts w:ascii="Calibri Light" w:hAnsi="Calibri Light" w:cs="Calibri Light"/>
                          <w:sz w:val="22"/>
                          <w:szCs w:val="22"/>
                        </w:rPr>
                        <w:t>solely for</w:t>
                      </w:r>
                      <w:r>
                        <w:rPr>
                          <w:rFonts w:ascii="Calibri Light" w:hAnsi="Calibri Light" w:cs="Calibri Light"/>
                          <w:sz w:val="22"/>
                          <w:szCs w:val="22"/>
                        </w:rPr>
                        <w:t>,</w:t>
                      </w:r>
                      <w:r w:rsidRPr="00821354">
                        <w:rPr>
                          <w:rFonts w:ascii="Calibri Light" w:hAnsi="Calibri Light" w:cs="Calibri Light"/>
                          <w:sz w:val="22"/>
                          <w:szCs w:val="22"/>
                        </w:rPr>
                        <w:t xml:space="preserve"> that phase, </w:t>
                      </w:r>
                      <w:r>
                        <w:rPr>
                          <w:rFonts w:ascii="Calibri Light" w:hAnsi="Calibri Light" w:cs="Calibri Light"/>
                          <w:sz w:val="22"/>
                          <w:szCs w:val="22"/>
                        </w:rPr>
                        <w:t xml:space="preserve">as </w:t>
                      </w:r>
                      <w:r w:rsidRPr="00821354">
                        <w:rPr>
                          <w:rFonts w:ascii="Calibri Light" w:hAnsi="Calibri Light" w:cs="Calibri Light"/>
                          <w:sz w:val="22"/>
                          <w:szCs w:val="22"/>
                        </w:rPr>
                        <w:t xml:space="preserve">some of them may be required in </w:t>
                      </w:r>
                      <w:r>
                        <w:rPr>
                          <w:rFonts w:ascii="Calibri Light" w:hAnsi="Calibri Light" w:cs="Calibri Light"/>
                          <w:sz w:val="22"/>
                          <w:szCs w:val="22"/>
                        </w:rPr>
                        <w:t>multiple phase</w:t>
                      </w:r>
                      <w:r w:rsidRPr="00821354">
                        <w:rPr>
                          <w:rFonts w:ascii="Calibri Light" w:hAnsi="Calibri Light" w:cs="Calibri Light"/>
                          <w:sz w:val="22"/>
                          <w:szCs w:val="22"/>
                        </w:rPr>
                        <w:t xml:space="preserve">, or throughout the </w:t>
                      </w:r>
                      <w:r>
                        <w:rPr>
                          <w:rFonts w:ascii="Calibri Light" w:hAnsi="Calibri Light" w:cs="Calibri Light"/>
                          <w:sz w:val="22"/>
                          <w:szCs w:val="22"/>
                        </w:rPr>
                        <w:t xml:space="preserve">entire </w:t>
                      </w:r>
                      <w:r w:rsidRPr="00821354">
                        <w:rPr>
                          <w:rFonts w:ascii="Calibri Light" w:hAnsi="Calibri Light" w:cs="Calibri Light"/>
                          <w:sz w:val="22"/>
                          <w:szCs w:val="22"/>
                        </w:rPr>
                        <w:t>recovery period (e.g. primary care, mental health and substance use supports).</w:t>
                      </w:r>
                    </w:p>
                  </w:txbxContent>
                </v:textbox>
                <w10:wrap type="square" anchorx="margin"/>
              </v:shape>
            </w:pict>
          </mc:Fallback>
        </mc:AlternateContent>
      </w:r>
      <w:r w:rsidR="00932923" w:rsidRPr="004665D5">
        <w:rPr>
          <w:rFonts w:ascii="Calibri Light" w:hAnsi="Calibri Light" w:cs="Calibri Light"/>
          <w:sz w:val="22"/>
          <w:szCs w:val="22"/>
        </w:rPr>
        <w:t xml:space="preserve">There are many mental health and wellness activities, supports, and services that are considered best practices based on previous experiences and the predicted community impacts resulting from a large-scale event or disaster. In the following sections, those best practices are </w:t>
      </w:r>
      <w:r w:rsidR="00062824" w:rsidRPr="004665D5">
        <w:rPr>
          <w:rFonts w:ascii="Calibri Light" w:hAnsi="Calibri Light" w:cs="Calibri Light"/>
          <w:sz w:val="22"/>
          <w:szCs w:val="22"/>
        </w:rPr>
        <w:t>outlined</w:t>
      </w:r>
      <w:r w:rsidR="00932923" w:rsidRPr="004665D5">
        <w:rPr>
          <w:rFonts w:ascii="Calibri Light" w:hAnsi="Calibri Light" w:cs="Calibri Light"/>
          <w:sz w:val="22"/>
          <w:szCs w:val="22"/>
        </w:rPr>
        <w:t xml:space="preserve"> within </w:t>
      </w:r>
      <w:r w:rsidR="003C2C04" w:rsidRPr="004665D5">
        <w:rPr>
          <w:rFonts w:ascii="Calibri Light" w:hAnsi="Calibri Light" w:cs="Calibri Light"/>
          <w:sz w:val="22"/>
          <w:szCs w:val="22"/>
        </w:rPr>
        <w:t>four</w:t>
      </w:r>
      <w:r w:rsidR="006A70F4" w:rsidRPr="004665D5">
        <w:rPr>
          <w:rFonts w:ascii="Calibri Light" w:hAnsi="Calibri Light" w:cs="Calibri Light"/>
          <w:sz w:val="22"/>
          <w:szCs w:val="22"/>
        </w:rPr>
        <w:t xml:space="preserve"> </w:t>
      </w:r>
      <w:r w:rsidR="00932923" w:rsidRPr="004665D5">
        <w:rPr>
          <w:rFonts w:ascii="Calibri Light" w:hAnsi="Calibri Light" w:cs="Calibri Light"/>
          <w:sz w:val="22"/>
          <w:szCs w:val="22"/>
        </w:rPr>
        <w:t>chronological timeframes (immediate, short</w:t>
      </w:r>
      <w:r w:rsidR="00D83F38" w:rsidRPr="004665D5">
        <w:rPr>
          <w:rFonts w:ascii="Calibri Light" w:hAnsi="Calibri Light" w:cs="Calibri Light"/>
          <w:sz w:val="22"/>
          <w:szCs w:val="22"/>
        </w:rPr>
        <w:t xml:space="preserve">, </w:t>
      </w:r>
      <w:proofErr w:type="gramStart"/>
      <w:r w:rsidR="00932923" w:rsidRPr="004665D5">
        <w:rPr>
          <w:rFonts w:ascii="Calibri Light" w:hAnsi="Calibri Light" w:cs="Calibri Light"/>
          <w:sz w:val="22"/>
          <w:szCs w:val="22"/>
        </w:rPr>
        <w:t>medium</w:t>
      </w:r>
      <w:proofErr w:type="gramEnd"/>
      <w:r w:rsidR="00932923" w:rsidRPr="004665D5">
        <w:rPr>
          <w:rFonts w:ascii="Calibri Light" w:hAnsi="Calibri Light" w:cs="Calibri Light"/>
          <w:sz w:val="22"/>
          <w:szCs w:val="22"/>
        </w:rPr>
        <w:t xml:space="preserve"> and long-term)</w:t>
      </w:r>
      <w:r w:rsidR="00821354" w:rsidRPr="004665D5">
        <w:rPr>
          <w:rFonts w:ascii="Calibri Light" w:hAnsi="Calibri Light" w:cs="Calibri Light"/>
          <w:sz w:val="22"/>
          <w:szCs w:val="22"/>
        </w:rPr>
        <w:t>,</w:t>
      </w:r>
      <w:r w:rsidR="00932923" w:rsidRPr="004665D5">
        <w:rPr>
          <w:rFonts w:ascii="Calibri Light" w:hAnsi="Calibri Light" w:cs="Calibri Light"/>
          <w:sz w:val="22"/>
          <w:szCs w:val="22"/>
        </w:rPr>
        <w:t xml:space="preserve"> with activities and supports categorized as shown in </w:t>
      </w:r>
      <w:r w:rsidR="006C744B" w:rsidRPr="004665D5">
        <w:rPr>
          <w:rFonts w:ascii="Calibri Light" w:hAnsi="Calibri Light" w:cs="Calibri Light"/>
          <w:sz w:val="22"/>
          <w:szCs w:val="22"/>
        </w:rPr>
        <w:t xml:space="preserve">the MHPSS </w:t>
      </w:r>
      <w:r w:rsidR="00932923" w:rsidRPr="004665D5">
        <w:rPr>
          <w:rFonts w:ascii="Calibri Light" w:hAnsi="Calibri Light" w:cs="Calibri Light"/>
          <w:sz w:val="22"/>
          <w:szCs w:val="22"/>
        </w:rPr>
        <w:t>Pyramid diagram</w:t>
      </w:r>
      <w:r w:rsidR="00D83F38" w:rsidRPr="004665D5">
        <w:rPr>
          <w:rFonts w:ascii="Calibri Light" w:hAnsi="Calibri Light" w:cs="Calibri Light"/>
          <w:sz w:val="22"/>
          <w:szCs w:val="22"/>
        </w:rPr>
        <w:t xml:space="preserve"> </w:t>
      </w:r>
      <w:r w:rsidR="00D83F38" w:rsidRPr="004665D5">
        <w:rPr>
          <w:rFonts w:ascii="Calibri Light" w:hAnsi="Calibri Light" w:cs="Calibri Light"/>
          <w:i/>
          <w:sz w:val="22"/>
          <w:szCs w:val="22"/>
        </w:rPr>
        <w:t>(Figure 1</w:t>
      </w:r>
      <w:r w:rsidR="000767BA" w:rsidRPr="004665D5">
        <w:rPr>
          <w:rFonts w:ascii="Calibri Light" w:hAnsi="Calibri Light" w:cs="Calibri Light"/>
          <w:i/>
          <w:sz w:val="22"/>
          <w:szCs w:val="22"/>
        </w:rPr>
        <w:t>,</w:t>
      </w:r>
      <w:r w:rsidR="00D83F38" w:rsidRPr="004665D5">
        <w:rPr>
          <w:rFonts w:ascii="Calibri Light" w:hAnsi="Calibri Light" w:cs="Calibri Light"/>
          <w:i/>
          <w:sz w:val="22"/>
          <w:szCs w:val="22"/>
        </w:rPr>
        <w:t xml:space="preserve"> </w:t>
      </w:r>
      <w:r w:rsidR="000767BA" w:rsidRPr="004665D5">
        <w:rPr>
          <w:rFonts w:ascii="Calibri Light" w:hAnsi="Calibri Light" w:cs="Calibri Light"/>
          <w:i/>
          <w:sz w:val="22"/>
          <w:szCs w:val="22"/>
        </w:rPr>
        <w:t>p</w:t>
      </w:r>
      <w:r w:rsidR="00D83F38" w:rsidRPr="004665D5">
        <w:rPr>
          <w:rFonts w:ascii="Calibri Light" w:hAnsi="Calibri Light" w:cs="Calibri Light"/>
          <w:i/>
          <w:sz w:val="22"/>
          <w:szCs w:val="22"/>
        </w:rPr>
        <w:t xml:space="preserve">age </w:t>
      </w:r>
      <w:r w:rsidR="000767BA" w:rsidRPr="004665D5">
        <w:rPr>
          <w:rFonts w:ascii="Calibri Light" w:hAnsi="Calibri Light" w:cs="Calibri Light"/>
          <w:i/>
          <w:sz w:val="22"/>
          <w:szCs w:val="22"/>
        </w:rPr>
        <w:t>5</w:t>
      </w:r>
      <w:r w:rsidR="00D83F38" w:rsidRPr="004665D5">
        <w:rPr>
          <w:rFonts w:ascii="Calibri Light" w:hAnsi="Calibri Light" w:cs="Calibri Light"/>
          <w:i/>
          <w:sz w:val="22"/>
          <w:szCs w:val="22"/>
        </w:rPr>
        <w:t>)</w:t>
      </w:r>
      <w:r w:rsidR="006F7327" w:rsidRPr="004665D5">
        <w:rPr>
          <w:rFonts w:ascii="Calibri Light" w:hAnsi="Calibri Light" w:cs="Calibri Light"/>
          <w:i/>
          <w:sz w:val="22"/>
          <w:szCs w:val="22"/>
        </w:rPr>
        <w:t>.</w:t>
      </w:r>
    </w:p>
    <w:p w14:paraId="4A907505" w14:textId="1C251E1B" w:rsidR="00170594" w:rsidRPr="004665D5" w:rsidRDefault="00170594" w:rsidP="000D74FA">
      <w:pPr>
        <w:pStyle w:val="Default"/>
        <w:rPr>
          <w:rFonts w:ascii="Calibri Light" w:hAnsi="Calibri Light" w:cs="Calibri Light"/>
          <w:sz w:val="22"/>
          <w:szCs w:val="22"/>
        </w:rPr>
      </w:pPr>
    </w:p>
    <w:p w14:paraId="44956223" w14:textId="6C9DAB57" w:rsidR="00170594" w:rsidRPr="004665D5" w:rsidRDefault="00170594" w:rsidP="000D74FA">
      <w:pPr>
        <w:pStyle w:val="Default"/>
        <w:rPr>
          <w:rFonts w:ascii="Calibri Light" w:hAnsi="Calibri Light" w:cs="Calibri Light"/>
          <w:sz w:val="22"/>
          <w:szCs w:val="22"/>
        </w:rPr>
      </w:pPr>
    </w:p>
    <w:p w14:paraId="31E2ACA3" w14:textId="77777777" w:rsidR="00170594" w:rsidRPr="004665D5" w:rsidRDefault="00170594" w:rsidP="000D74FA">
      <w:pPr>
        <w:pStyle w:val="Default"/>
        <w:rPr>
          <w:rFonts w:ascii="Calibri Light" w:hAnsi="Calibri Light" w:cstheme="minorHAnsi"/>
          <w:sz w:val="22"/>
          <w:szCs w:val="22"/>
        </w:rPr>
      </w:pPr>
    </w:p>
    <w:p w14:paraId="511906B4" w14:textId="77777777" w:rsidR="00932923" w:rsidRPr="004665D5" w:rsidRDefault="00932923" w:rsidP="009E02FC">
      <w:pPr>
        <w:spacing w:after="0"/>
        <w:contextualSpacing/>
        <w:jc w:val="both"/>
        <w:rPr>
          <w:rFonts w:ascii="Calibri Light" w:eastAsia="Calibri" w:hAnsi="Calibri Light" w:cs="Calibri"/>
          <w:b/>
        </w:rPr>
      </w:pPr>
    </w:p>
    <w:p w14:paraId="0A67349F" w14:textId="21B983C0" w:rsidR="00932923" w:rsidRPr="004665D5" w:rsidRDefault="00932923" w:rsidP="000D74FA">
      <w:pPr>
        <w:rPr>
          <w:rFonts w:ascii="Calibri Light" w:eastAsia="Calibri" w:hAnsi="Calibri Light" w:cs="Calibri Light"/>
          <w:b/>
          <w:bCs/>
          <w:color w:val="000000"/>
          <w:sz w:val="22"/>
          <w:szCs w:val="22"/>
        </w:rPr>
      </w:pPr>
    </w:p>
    <w:p w14:paraId="10C8BBE0" w14:textId="77777777" w:rsidR="00527F3C" w:rsidRPr="004665D5" w:rsidRDefault="00527F3C" w:rsidP="009E02FC">
      <w:pPr>
        <w:autoSpaceDE w:val="0"/>
        <w:autoSpaceDN w:val="0"/>
        <w:adjustRightInd w:val="0"/>
        <w:spacing w:after="0"/>
        <w:contextualSpacing/>
        <w:rPr>
          <w:rFonts w:ascii="Calibri Light" w:eastAsia="Calibri" w:hAnsi="Calibri Light" w:cs="Calibri Light"/>
          <w:color w:val="000000"/>
          <w:sz w:val="22"/>
          <w:szCs w:val="22"/>
          <w:lang w:val="en-CA"/>
        </w:rPr>
      </w:pPr>
    </w:p>
    <w:p w14:paraId="3D5F2823" w14:textId="560C87D7" w:rsidR="00527F3C" w:rsidRPr="004665D5" w:rsidRDefault="00527F3C" w:rsidP="009E02FC">
      <w:pPr>
        <w:autoSpaceDE w:val="0"/>
        <w:autoSpaceDN w:val="0"/>
        <w:adjustRightInd w:val="0"/>
        <w:spacing w:after="0"/>
        <w:contextualSpacing/>
        <w:rPr>
          <w:rFonts w:ascii="Calibri Light" w:eastAsia="Calibri" w:hAnsi="Calibri Light" w:cs="Calibri Light"/>
          <w:color w:val="000000"/>
          <w:sz w:val="22"/>
          <w:szCs w:val="22"/>
          <w:lang w:val="en-CA"/>
        </w:rPr>
      </w:pPr>
    </w:p>
    <w:p w14:paraId="199339D3" w14:textId="77777777" w:rsidR="00F95CDE" w:rsidRPr="004665D5" w:rsidRDefault="00F95CDE" w:rsidP="000D74FA">
      <w:pPr>
        <w:rPr>
          <w:rFonts w:ascii="Calibri Light" w:eastAsiaTheme="majorEastAsia" w:hAnsi="Calibri Light" w:cs="Calibri Light"/>
          <w:color w:val="262626" w:themeColor="text1" w:themeTint="D9"/>
          <w:sz w:val="40"/>
          <w:szCs w:val="40"/>
        </w:rPr>
      </w:pPr>
      <w:r w:rsidRPr="004665D5">
        <w:rPr>
          <w:rFonts w:ascii="Calibri Light" w:hAnsi="Calibri Light" w:cs="Calibri Light"/>
        </w:rPr>
        <w:br w:type="page"/>
      </w:r>
    </w:p>
    <w:p w14:paraId="55861E56" w14:textId="25250DE8" w:rsidR="003F37E5" w:rsidRPr="004665D5" w:rsidRDefault="003F37E5" w:rsidP="00A5785D">
      <w:pPr>
        <w:pStyle w:val="Heading1"/>
        <w:spacing w:after="0" w:line="276" w:lineRule="auto"/>
        <w:rPr>
          <w:rFonts w:ascii="Calibri Light" w:hAnsi="Calibri Light" w:cs="Calibri Light"/>
        </w:rPr>
      </w:pPr>
      <w:bookmarkStart w:id="42" w:name="_Toc174355035"/>
      <w:r w:rsidRPr="004665D5">
        <w:rPr>
          <w:rFonts w:ascii="Calibri Light" w:hAnsi="Calibri Light" w:cs="Calibri Light"/>
        </w:rPr>
        <w:lastRenderedPageBreak/>
        <w:t>Phase 1: Immediate Days Post-Disaster</w:t>
      </w:r>
      <w:bookmarkEnd w:id="42"/>
    </w:p>
    <w:p w14:paraId="0C1DCB82" w14:textId="0ACB9935" w:rsidR="00101463" w:rsidRPr="004665D5" w:rsidRDefault="00074D13" w:rsidP="000D74FA">
      <w:pPr>
        <w:pStyle w:val="Heading2"/>
        <w:rPr>
          <w:rFonts w:ascii="Calibri Light" w:hAnsi="Calibri Light"/>
        </w:rPr>
      </w:pPr>
      <w:bookmarkStart w:id="43" w:name="_Toc174355036"/>
      <w:r w:rsidRPr="004665D5">
        <w:rPr>
          <w:rFonts w:ascii="Calibri Light" w:hAnsi="Calibri Light"/>
        </w:rPr>
        <w:t>Considerations</w:t>
      </w:r>
      <w:bookmarkEnd w:id="43"/>
    </w:p>
    <w:p w14:paraId="6A7B95ED" w14:textId="7A70F2DC" w:rsidR="00902AFF" w:rsidRPr="004665D5" w:rsidRDefault="00A53623" w:rsidP="000D74FA">
      <w:pPr>
        <w:spacing w:after="0" w:line="269" w:lineRule="auto"/>
        <w:rPr>
          <w:rFonts w:ascii="Calibri Light" w:hAnsi="Calibri Light"/>
          <w:lang w:val="en-CA"/>
        </w:rPr>
      </w:pPr>
      <w:r w:rsidRPr="004665D5">
        <w:rPr>
          <w:rFonts w:ascii="Calibri Light" w:eastAsia="Calibri" w:hAnsi="Calibri Light" w:cs="Calibri Light"/>
          <w:color w:val="000000"/>
          <w:sz w:val="22"/>
          <w:szCs w:val="22"/>
          <w:lang w:val="en-CA"/>
        </w:rPr>
        <w:t xml:space="preserve">In the immediate aftermath of a disaster, the </w:t>
      </w:r>
      <w:proofErr w:type="gramStart"/>
      <w:r w:rsidRPr="004665D5">
        <w:rPr>
          <w:rFonts w:ascii="Calibri Light" w:eastAsia="Calibri" w:hAnsi="Calibri Light" w:cs="Calibri Light"/>
          <w:color w:val="000000"/>
          <w:sz w:val="22"/>
          <w:szCs w:val="22"/>
          <w:lang w:val="en-CA"/>
        </w:rPr>
        <w:t>main focus</w:t>
      </w:r>
      <w:proofErr w:type="gramEnd"/>
      <w:r w:rsidRPr="004665D5">
        <w:rPr>
          <w:rFonts w:ascii="Calibri Light" w:eastAsia="Calibri" w:hAnsi="Calibri Light" w:cs="Calibri Light"/>
          <w:color w:val="000000"/>
          <w:sz w:val="22"/>
          <w:szCs w:val="22"/>
          <w:lang w:val="en-CA"/>
        </w:rPr>
        <w:t xml:space="preserve"> for people is the safety and security of themselves and loved ones</w:t>
      </w:r>
      <w:r w:rsidR="007E5A6B" w:rsidRPr="004665D5">
        <w:rPr>
          <w:rFonts w:ascii="Calibri Light" w:eastAsia="Calibri" w:hAnsi="Calibri Light" w:cs="Calibri Light"/>
          <w:color w:val="000000"/>
          <w:sz w:val="22"/>
          <w:szCs w:val="22"/>
          <w:lang w:val="en-CA"/>
        </w:rPr>
        <w:t>. This includes</w:t>
      </w:r>
      <w:r w:rsidRPr="004665D5">
        <w:rPr>
          <w:rFonts w:ascii="Calibri Light" w:eastAsia="Calibri" w:hAnsi="Calibri Light" w:cs="Calibri Light"/>
          <w:color w:val="000000"/>
          <w:sz w:val="22"/>
          <w:szCs w:val="22"/>
          <w:lang w:val="en-CA"/>
        </w:rPr>
        <w:t xml:space="preserve"> securing shelter, food, access to </w:t>
      </w:r>
      <w:r w:rsidR="00C73C24">
        <w:rPr>
          <w:rFonts w:ascii="Calibri Light" w:eastAsia="Calibri" w:hAnsi="Calibri Light" w:cs="Calibri Light"/>
          <w:color w:val="000000"/>
          <w:sz w:val="22"/>
          <w:szCs w:val="22"/>
          <w:lang w:val="en-CA"/>
        </w:rPr>
        <w:t xml:space="preserve">and continuity of </w:t>
      </w:r>
      <w:r w:rsidRPr="004665D5">
        <w:rPr>
          <w:rFonts w:ascii="Calibri Light" w:eastAsia="Calibri" w:hAnsi="Calibri Light" w:cs="Calibri Light"/>
          <w:color w:val="000000"/>
          <w:sz w:val="22"/>
          <w:szCs w:val="22"/>
          <w:lang w:val="en-CA"/>
        </w:rPr>
        <w:t>health care</w:t>
      </w:r>
      <w:r w:rsidR="00C73C24">
        <w:rPr>
          <w:rFonts w:ascii="Calibri Light" w:eastAsia="Calibri" w:hAnsi="Calibri Light" w:cs="Calibri Light"/>
          <w:color w:val="000000"/>
          <w:sz w:val="22"/>
          <w:szCs w:val="22"/>
          <w:lang w:val="en-CA"/>
        </w:rPr>
        <w:t xml:space="preserve"> services</w:t>
      </w:r>
      <w:r w:rsidR="00205FF4">
        <w:rPr>
          <w:rFonts w:ascii="Calibri Light" w:eastAsia="Calibri" w:hAnsi="Calibri Light" w:cs="Calibri Light"/>
          <w:color w:val="000000"/>
          <w:sz w:val="22"/>
          <w:szCs w:val="22"/>
          <w:lang w:val="en-CA"/>
        </w:rPr>
        <w:t xml:space="preserve"> </w:t>
      </w:r>
      <w:r w:rsidR="00A5785D">
        <w:rPr>
          <w:rFonts w:ascii="Calibri Light" w:eastAsia="Calibri" w:hAnsi="Calibri Light" w:cs="Calibri Light"/>
          <w:color w:val="000000"/>
          <w:sz w:val="22"/>
          <w:szCs w:val="22"/>
          <w:lang w:val="en-CA"/>
        </w:rPr>
        <w:t>(</w:t>
      </w:r>
      <w:r w:rsidR="00205FF4">
        <w:rPr>
          <w:rFonts w:ascii="Calibri Light" w:eastAsia="Calibri" w:hAnsi="Calibri Light" w:cs="Calibri Light"/>
          <w:color w:val="000000"/>
          <w:sz w:val="22"/>
          <w:szCs w:val="22"/>
          <w:lang w:val="en-CA"/>
        </w:rPr>
        <w:t>including the</w:t>
      </w:r>
      <w:r w:rsidR="00C73C24">
        <w:rPr>
          <w:rFonts w:ascii="Calibri Light" w:eastAsia="Calibri" w:hAnsi="Calibri Light" w:cs="Calibri Light"/>
          <w:color w:val="000000"/>
          <w:sz w:val="22"/>
          <w:szCs w:val="22"/>
          <w:lang w:val="en-CA"/>
        </w:rPr>
        <w:t xml:space="preserve"> provision of harm reduction supplies for people who use drugs</w:t>
      </w:r>
      <w:r w:rsidR="00A5785D">
        <w:rPr>
          <w:rFonts w:ascii="Calibri Light" w:eastAsia="Calibri" w:hAnsi="Calibri Light" w:cs="Calibri Light"/>
          <w:color w:val="000000"/>
          <w:sz w:val="22"/>
          <w:szCs w:val="22"/>
          <w:lang w:val="en-CA"/>
        </w:rPr>
        <w:t>),</w:t>
      </w:r>
      <w:r w:rsidRPr="004665D5">
        <w:rPr>
          <w:rFonts w:ascii="Calibri Light" w:eastAsia="Calibri" w:hAnsi="Calibri Light" w:cs="Calibri Light"/>
          <w:color w:val="000000"/>
          <w:sz w:val="22"/>
          <w:szCs w:val="22"/>
          <w:lang w:val="en-CA"/>
        </w:rPr>
        <w:t xml:space="preserve"> and other immediate needs. Meeting the basic needs of impacted residents </w:t>
      </w:r>
      <w:r w:rsidR="006C037B" w:rsidRPr="004665D5">
        <w:rPr>
          <w:rFonts w:ascii="Calibri Light" w:eastAsia="Calibri" w:hAnsi="Calibri Light" w:cs="Calibri Light"/>
          <w:color w:val="000000"/>
          <w:sz w:val="22"/>
          <w:szCs w:val="22"/>
          <w:lang w:val="en-CA"/>
        </w:rPr>
        <w:t xml:space="preserve">helps to </w:t>
      </w:r>
      <w:r w:rsidRPr="004665D5">
        <w:rPr>
          <w:rFonts w:ascii="Calibri Light" w:eastAsia="Calibri" w:hAnsi="Calibri Light" w:cs="Calibri Light"/>
          <w:color w:val="000000"/>
          <w:sz w:val="22"/>
          <w:szCs w:val="22"/>
          <w:lang w:val="en-CA"/>
        </w:rPr>
        <w:t>provide</w:t>
      </w:r>
      <w:r w:rsidR="006C037B" w:rsidRPr="004665D5">
        <w:rPr>
          <w:rFonts w:ascii="Calibri Light" w:eastAsia="Calibri" w:hAnsi="Calibri Light" w:cs="Calibri Light"/>
          <w:color w:val="000000"/>
          <w:sz w:val="22"/>
          <w:szCs w:val="22"/>
          <w:lang w:val="en-CA"/>
        </w:rPr>
        <w:t xml:space="preserve"> </w:t>
      </w:r>
      <w:r w:rsidR="00F95CDE" w:rsidRPr="004665D5">
        <w:rPr>
          <w:rFonts w:ascii="Calibri Light" w:eastAsia="Calibri" w:hAnsi="Calibri Light" w:cs="Calibri Light"/>
          <w:color w:val="000000"/>
          <w:sz w:val="22"/>
          <w:szCs w:val="22"/>
          <w:lang w:val="en-CA"/>
        </w:rPr>
        <w:t xml:space="preserve">some </w:t>
      </w:r>
      <w:proofErr w:type="gramStart"/>
      <w:r w:rsidR="00F95CDE" w:rsidRPr="004665D5">
        <w:rPr>
          <w:rFonts w:ascii="Calibri Light" w:eastAsia="Calibri" w:hAnsi="Calibri Light" w:cs="Calibri Light"/>
          <w:color w:val="000000"/>
          <w:sz w:val="22"/>
          <w:szCs w:val="22"/>
          <w:lang w:val="en-CA"/>
        </w:rPr>
        <w:t>much needed</w:t>
      </w:r>
      <w:proofErr w:type="gramEnd"/>
      <w:r w:rsidR="00F95CDE" w:rsidRPr="004665D5">
        <w:rPr>
          <w:rFonts w:ascii="Calibri Light" w:eastAsia="Calibri" w:hAnsi="Calibri Light" w:cs="Calibri Light"/>
          <w:color w:val="000000"/>
          <w:sz w:val="22"/>
          <w:szCs w:val="22"/>
          <w:lang w:val="en-CA"/>
        </w:rPr>
        <w:t xml:space="preserve"> calm and initial sense of security.</w:t>
      </w:r>
      <w:r w:rsidR="00A75D30" w:rsidRPr="004665D5">
        <w:rPr>
          <w:rFonts w:ascii="Calibri Light" w:eastAsia="Calibri" w:hAnsi="Calibri Light" w:cs="Calibri Light"/>
          <w:color w:val="000000"/>
          <w:sz w:val="22"/>
          <w:szCs w:val="22"/>
          <w:lang w:val="en-CA"/>
        </w:rPr>
        <w:t xml:space="preserve"> </w:t>
      </w:r>
    </w:p>
    <w:p w14:paraId="20F4C6CF" w14:textId="697BC6D1" w:rsidR="00A75D30" w:rsidRPr="004665D5" w:rsidRDefault="00074D13" w:rsidP="000D74FA">
      <w:pPr>
        <w:pStyle w:val="Heading2"/>
        <w:rPr>
          <w:rFonts w:ascii="Calibri Light" w:hAnsi="Calibri Light"/>
        </w:rPr>
      </w:pPr>
      <w:bookmarkStart w:id="44" w:name="_Toc174355037"/>
      <w:r w:rsidRPr="004665D5">
        <w:rPr>
          <w:rFonts w:ascii="Calibri Light" w:hAnsi="Calibri Light"/>
        </w:rPr>
        <w:t>Suggested Interventions and Services</w:t>
      </w:r>
      <w:bookmarkEnd w:id="44"/>
    </w:p>
    <w:p w14:paraId="5D4E29B9" w14:textId="77777777" w:rsidR="00333292" w:rsidRPr="004665D5" w:rsidRDefault="00333292" w:rsidP="00A5785D">
      <w:pPr>
        <w:spacing w:after="0"/>
        <w:rPr>
          <w:rFonts w:ascii="Calibri Light" w:hAnsi="Calibri Light" w:cs="Calibri Light"/>
          <w:i/>
          <w:sz w:val="22"/>
          <w:szCs w:val="22"/>
        </w:rPr>
      </w:pPr>
      <w:r w:rsidRPr="004665D5">
        <w:rPr>
          <w:rFonts w:ascii="Calibri Light" w:hAnsi="Calibri Light" w:cs="Calibri Light"/>
          <w:i/>
          <w:sz w:val="22"/>
          <w:szCs w:val="22"/>
        </w:rPr>
        <w:t>Table 1. MHPSS Intervention Pyramid: Basic Services and Security</w:t>
      </w:r>
    </w:p>
    <w:tbl>
      <w:tblPr>
        <w:tblStyle w:val="TableGrid"/>
        <w:tblW w:w="10773" w:type="dxa"/>
        <w:tblInd w:w="-5" w:type="dxa"/>
        <w:tblLook w:val="04A0" w:firstRow="1" w:lastRow="0" w:firstColumn="1" w:lastColumn="0" w:noHBand="0" w:noVBand="1"/>
      </w:tblPr>
      <w:tblGrid>
        <w:gridCol w:w="3828"/>
        <w:gridCol w:w="3260"/>
        <w:gridCol w:w="3685"/>
      </w:tblGrid>
      <w:tr w:rsidR="00333292" w:rsidRPr="004665D5" w14:paraId="463A15F0" w14:textId="77777777" w:rsidTr="00333292">
        <w:tc>
          <w:tcPr>
            <w:tcW w:w="10773" w:type="dxa"/>
            <w:gridSpan w:val="3"/>
            <w:shd w:val="clear" w:color="auto" w:fill="002060"/>
            <w:vAlign w:val="center"/>
          </w:tcPr>
          <w:p w14:paraId="1AA3907A" w14:textId="77777777" w:rsidR="00333292" w:rsidRPr="004665D5" w:rsidRDefault="00333292" w:rsidP="00A5785D">
            <w:pPr>
              <w:spacing w:before="120" w:after="0"/>
              <w:rPr>
                <w:rFonts w:ascii="Calibri Light" w:hAnsi="Calibri Light" w:cs="Calibri Light"/>
                <w:b/>
                <w:color w:val="FFFFFF" w:themeColor="background1"/>
              </w:rPr>
            </w:pPr>
            <w:r w:rsidRPr="004665D5">
              <w:rPr>
                <w:rFonts w:ascii="Calibri Light" w:hAnsi="Calibri Light" w:cs="Calibri Light"/>
                <w:b/>
                <w:color w:val="FFFFFF" w:themeColor="background1"/>
              </w:rPr>
              <w:t>Basic Services and Security</w:t>
            </w:r>
          </w:p>
          <w:p w14:paraId="0FEA4BE0" w14:textId="77777777" w:rsidR="00333292" w:rsidRPr="004665D5" w:rsidRDefault="00333292" w:rsidP="00A5785D">
            <w:pPr>
              <w:spacing w:after="0"/>
              <w:rPr>
                <w:rFonts w:ascii="Calibri Light" w:hAnsi="Calibri Light"/>
                <w:sz w:val="20"/>
                <w:szCs w:val="20"/>
                <w:lang w:val="en-CA"/>
              </w:rPr>
            </w:pPr>
            <w:r w:rsidRPr="004665D5">
              <w:rPr>
                <w:rFonts w:ascii="Calibri Light" w:hAnsi="Calibri Light"/>
                <w:sz w:val="20"/>
                <w:szCs w:val="20"/>
                <w:lang w:val="en-CA"/>
              </w:rPr>
              <w:t xml:space="preserve">Examples of activities and services, target populations and potential service providers that </w:t>
            </w:r>
          </w:p>
          <w:p w14:paraId="2A6D82A7" w14:textId="77777777" w:rsidR="00333292" w:rsidRPr="004665D5" w:rsidRDefault="00333292" w:rsidP="00A5785D">
            <w:pPr>
              <w:spacing w:after="0"/>
              <w:rPr>
                <w:rFonts w:ascii="Calibri Light" w:hAnsi="Calibri Light" w:cs="Calibri Light"/>
                <w:b/>
              </w:rPr>
            </w:pPr>
            <w:r w:rsidRPr="004665D5">
              <w:rPr>
                <w:rFonts w:ascii="Calibri Light" w:hAnsi="Calibri Light"/>
                <w:sz w:val="20"/>
                <w:szCs w:val="20"/>
                <w:lang w:val="en-CA"/>
              </w:rPr>
              <w:t>are beneficial in the immediate days and first few weeks following a disaster.</w:t>
            </w:r>
          </w:p>
        </w:tc>
      </w:tr>
      <w:tr w:rsidR="00333292" w:rsidRPr="004665D5" w14:paraId="035AEF53" w14:textId="77777777" w:rsidTr="00333292">
        <w:tc>
          <w:tcPr>
            <w:tcW w:w="3828" w:type="dxa"/>
            <w:vAlign w:val="center"/>
          </w:tcPr>
          <w:p w14:paraId="3D6866CA" w14:textId="77777777" w:rsidR="00333292" w:rsidRPr="004665D5" w:rsidRDefault="00333292" w:rsidP="00366A97">
            <w:pPr>
              <w:spacing w:after="0"/>
              <w:rPr>
                <w:rFonts w:ascii="Calibri Light" w:hAnsi="Calibri Light" w:cs="Calibri Light"/>
                <w:b/>
                <w:color w:val="000000" w:themeColor="text1"/>
              </w:rPr>
            </w:pPr>
            <w:r w:rsidRPr="004665D5">
              <w:rPr>
                <w:rFonts w:ascii="Calibri Light" w:hAnsi="Calibri Light" w:cs="Calibri Light"/>
                <w:b/>
                <w:color w:val="000000" w:themeColor="text1"/>
              </w:rPr>
              <w:t>Activities and Services</w:t>
            </w:r>
          </w:p>
        </w:tc>
        <w:tc>
          <w:tcPr>
            <w:tcW w:w="3260" w:type="dxa"/>
            <w:vAlign w:val="center"/>
          </w:tcPr>
          <w:p w14:paraId="693C1B9D" w14:textId="77777777" w:rsidR="00333292" w:rsidRPr="004665D5" w:rsidRDefault="00333292" w:rsidP="00366A97">
            <w:pPr>
              <w:spacing w:after="0"/>
              <w:rPr>
                <w:rFonts w:ascii="Calibri Light" w:hAnsi="Calibri Light" w:cs="Calibri Light"/>
                <w:b/>
                <w:color w:val="000000" w:themeColor="text1"/>
              </w:rPr>
            </w:pPr>
            <w:r w:rsidRPr="004665D5">
              <w:rPr>
                <w:rFonts w:ascii="Calibri Light" w:hAnsi="Calibri Light" w:cs="Calibri Light"/>
                <w:b/>
                <w:color w:val="000000" w:themeColor="text1"/>
              </w:rPr>
              <w:t>Target Population</w:t>
            </w:r>
          </w:p>
        </w:tc>
        <w:tc>
          <w:tcPr>
            <w:tcW w:w="3685" w:type="dxa"/>
            <w:vAlign w:val="center"/>
          </w:tcPr>
          <w:p w14:paraId="41FC33C5" w14:textId="77777777" w:rsidR="00333292" w:rsidRPr="004665D5" w:rsidRDefault="00333292" w:rsidP="00366A97">
            <w:pPr>
              <w:spacing w:after="0"/>
              <w:rPr>
                <w:rFonts w:ascii="Calibri Light" w:hAnsi="Calibri Light" w:cs="Calibri Light"/>
                <w:b/>
                <w:color w:val="000000" w:themeColor="text1"/>
              </w:rPr>
            </w:pPr>
            <w:r w:rsidRPr="004665D5">
              <w:rPr>
                <w:rFonts w:ascii="Calibri Light" w:hAnsi="Calibri Light" w:cs="Calibri Light"/>
                <w:b/>
                <w:color w:val="000000" w:themeColor="text1"/>
              </w:rPr>
              <w:t>Service Providers/Organizations</w:t>
            </w:r>
          </w:p>
        </w:tc>
      </w:tr>
      <w:tr w:rsidR="00333292" w:rsidRPr="004665D5" w14:paraId="0DAE7D5F" w14:textId="77777777" w:rsidTr="00333292">
        <w:tc>
          <w:tcPr>
            <w:tcW w:w="3828" w:type="dxa"/>
          </w:tcPr>
          <w:p w14:paraId="529C0610" w14:textId="77777777"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 xml:space="preserve">Psychological First Aid (PFA)  </w:t>
            </w:r>
          </w:p>
          <w:p w14:paraId="46A17585" w14:textId="77777777"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Spiritual care</w:t>
            </w:r>
          </w:p>
          <w:p w14:paraId="3B2643C3" w14:textId="77777777"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Indigenous wellbeing activities</w:t>
            </w:r>
          </w:p>
          <w:p w14:paraId="46025E84" w14:textId="77777777"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Coping and wellness information</w:t>
            </w:r>
          </w:p>
          <w:p w14:paraId="63F0BD27" w14:textId="77777777"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 xml:space="preserve">Shelter and financial assistance </w:t>
            </w:r>
          </w:p>
          <w:p w14:paraId="25955AC9" w14:textId="77777777"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 xml:space="preserve">Information on recovery services (community forums, service hubs, call </w:t>
            </w:r>
            <w:proofErr w:type="spellStart"/>
            <w:r w:rsidRPr="004665D5">
              <w:rPr>
                <w:rFonts w:ascii="Calibri Light" w:hAnsi="Calibri Light" w:cs="Calibri Light"/>
              </w:rPr>
              <w:t>centres</w:t>
            </w:r>
            <w:proofErr w:type="spellEnd"/>
            <w:r w:rsidRPr="004665D5">
              <w:rPr>
                <w:rFonts w:ascii="Calibri Light" w:hAnsi="Calibri Light" w:cs="Calibri Light"/>
              </w:rPr>
              <w:t>)</w:t>
            </w:r>
          </w:p>
          <w:p w14:paraId="6DC88DC9" w14:textId="77777777"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lastRenderedPageBreak/>
              <w:t>Advocacy, legal aid, insurance</w:t>
            </w:r>
          </w:p>
          <w:p w14:paraId="41F43DC6" w14:textId="77777777"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Food banks</w:t>
            </w:r>
          </w:p>
          <w:p w14:paraId="51F2A22E" w14:textId="77777777"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 xml:space="preserve">Community outreach to at-risk persons </w:t>
            </w:r>
          </w:p>
          <w:p w14:paraId="10D82D7F" w14:textId="77777777"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Shelter for survivors of domestic violence</w:t>
            </w:r>
          </w:p>
          <w:p w14:paraId="3BF8AD4A" w14:textId="6A96E0FA" w:rsidR="00333292" w:rsidRPr="004665D5" w:rsidRDefault="00333292"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Establish a Mental Health and Wellness Working Group</w:t>
            </w:r>
          </w:p>
          <w:p w14:paraId="010F6A2B" w14:textId="11EF33BA" w:rsidR="00793C06" w:rsidRDefault="00056CC8" w:rsidP="00A5785D">
            <w:pPr>
              <w:pStyle w:val="ListParagraph"/>
              <w:numPr>
                <w:ilvl w:val="0"/>
                <w:numId w:val="70"/>
              </w:numPr>
              <w:spacing w:after="0" w:line="240" w:lineRule="auto"/>
              <w:ind w:left="318" w:hanging="284"/>
              <w:rPr>
                <w:rFonts w:ascii="Calibri Light" w:hAnsi="Calibri Light" w:cs="Calibri Light"/>
              </w:rPr>
            </w:pPr>
            <w:r w:rsidRPr="004665D5">
              <w:rPr>
                <w:rFonts w:ascii="Calibri Light" w:hAnsi="Calibri Light" w:cs="Calibri Light"/>
              </w:rPr>
              <w:t xml:space="preserve">Primary </w:t>
            </w:r>
            <w:r w:rsidR="008048E7">
              <w:rPr>
                <w:rFonts w:ascii="Calibri Light" w:hAnsi="Calibri Light" w:cs="Calibri Light"/>
              </w:rPr>
              <w:t>h</w:t>
            </w:r>
            <w:r w:rsidRPr="004665D5">
              <w:rPr>
                <w:rFonts w:ascii="Calibri Light" w:hAnsi="Calibri Light" w:cs="Calibri Light"/>
              </w:rPr>
              <w:t xml:space="preserve">ealth </w:t>
            </w:r>
            <w:r w:rsidR="008048E7">
              <w:rPr>
                <w:rFonts w:ascii="Calibri Light" w:hAnsi="Calibri Light" w:cs="Calibri Light"/>
              </w:rPr>
              <w:t>c</w:t>
            </w:r>
            <w:r w:rsidRPr="004665D5">
              <w:rPr>
                <w:rFonts w:ascii="Calibri Light" w:hAnsi="Calibri Light" w:cs="Calibri Light"/>
              </w:rPr>
              <w:t>ar</w:t>
            </w:r>
            <w:r w:rsidR="00793C06">
              <w:rPr>
                <w:rFonts w:ascii="Calibri Light" w:hAnsi="Calibri Light" w:cs="Calibri Light"/>
              </w:rPr>
              <w:t>e</w:t>
            </w:r>
          </w:p>
          <w:p w14:paraId="6444A2F7" w14:textId="514F6B5D" w:rsidR="00793C06" w:rsidRPr="00366A97" w:rsidRDefault="00C42328" w:rsidP="00A5785D">
            <w:pPr>
              <w:pStyle w:val="ListParagraph"/>
              <w:numPr>
                <w:ilvl w:val="0"/>
                <w:numId w:val="70"/>
              </w:numPr>
              <w:spacing w:after="0" w:line="240" w:lineRule="auto"/>
              <w:ind w:left="318" w:hanging="284"/>
              <w:rPr>
                <w:rFonts w:ascii="Calibri Light" w:hAnsi="Calibri Light" w:cs="Calibri Light"/>
              </w:rPr>
            </w:pPr>
            <w:r>
              <w:rPr>
                <w:rFonts w:ascii="Calibri Light" w:hAnsi="Calibri Light" w:cs="Calibri Light"/>
              </w:rPr>
              <w:t>If interrupted, health will e</w:t>
            </w:r>
            <w:r w:rsidR="00793C06">
              <w:rPr>
                <w:rFonts w:ascii="Calibri Light" w:hAnsi="Calibri Light" w:cs="Calibri Light"/>
              </w:rPr>
              <w:t xml:space="preserve">stablish </w:t>
            </w:r>
            <w:r w:rsidR="00F61F0B">
              <w:rPr>
                <w:rFonts w:ascii="Calibri Light" w:hAnsi="Calibri Light" w:cs="Calibri Light"/>
              </w:rPr>
              <w:t xml:space="preserve">overdose prevention services including </w:t>
            </w:r>
            <w:r w:rsidR="00331DC0">
              <w:rPr>
                <w:rFonts w:ascii="Calibri Light" w:hAnsi="Calibri Light" w:cs="Calibri Light"/>
              </w:rPr>
              <w:t>harm reduction services</w:t>
            </w:r>
          </w:p>
        </w:tc>
        <w:tc>
          <w:tcPr>
            <w:tcW w:w="3260" w:type="dxa"/>
          </w:tcPr>
          <w:p w14:paraId="382CB8EB" w14:textId="77777777" w:rsidR="00333292" w:rsidRPr="004665D5" w:rsidRDefault="00333292" w:rsidP="00A5785D">
            <w:pPr>
              <w:pStyle w:val="ListParagraph"/>
              <w:numPr>
                <w:ilvl w:val="0"/>
                <w:numId w:val="70"/>
              </w:numPr>
              <w:spacing w:after="0" w:line="240" w:lineRule="auto"/>
              <w:ind w:left="317" w:hanging="317"/>
              <w:rPr>
                <w:rFonts w:ascii="Calibri Light" w:hAnsi="Calibri Light" w:cs="Calibri Light"/>
              </w:rPr>
            </w:pPr>
            <w:r w:rsidRPr="004665D5">
              <w:rPr>
                <w:rFonts w:ascii="Calibri Light" w:hAnsi="Calibri Light" w:cs="Calibri Light"/>
              </w:rPr>
              <w:lastRenderedPageBreak/>
              <w:t xml:space="preserve">Individuals and families affected by </w:t>
            </w:r>
            <w:proofErr w:type="gramStart"/>
            <w:r w:rsidRPr="004665D5">
              <w:rPr>
                <w:rFonts w:ascii="Calibri Light" w:hAnsi="Calibri Light" w:cs="Calibri Light"/>
              </w:rPr>
              <w:t>disaster</w:t>
            </w:r>
            <w:proofErr w:type="gramEnd"/>
            <w:r w:rsidRPr="004665D5">
              <w:rPr>
                <w:rFonts w:ascii="Calibri Light" w:hAnsi="Calibri Light" w:cs="Calibri Light"/>
              </w:rPr>
              <w:t xml:space="preserve"> </w:t>
            </w:r>
          </w:p>
          <w:p w14:paraId="26BEEB63" w14:textId="77777777" w:rsidR="00333292" w:rsidRPr="004665D5" w:rsidRDefault="00333292" w:rsidP="00A5785D">
            <w:pPr>
              <w:pStyle w:val="ListParagraph"/>
              <w:numPr>
                <w:ilvl w:val="0"/>
                <w:numId w:val="70"/>
              </w:numPr>
              <w:spacing w:after="0" w:line="240" w:lineRule="auto"/>
              <w:ind w:left="317" w:hanging="317"/>
              <w:rPr>
                <w:rFonts w:ascii="Calibri Light" w:hAnsi="Calibri Light" w:cs="Calibri Light"/>
              </w:rPr>
            </w:pPr>
            <w:r w:rsidRPr="004665D5">
              <w:rPr>
                <w:rFonts w:ascii="Calibri Light" w:hAnsi="Calibri Light" w:cs="Calibri Light"/>
              </w:rPr>
              <w:t>Households and businesses with losses/damages</w:t>
            </w:r>
          </w:p>
          <w:p w14:paraId="0558EA8B" w14:textId="292BC17C" w:rsidR="00333292" w:rsidRPr="004665D5" w:rsidRDefault="00333292" w:rsidP="00A5785D">
            <w:pPr>
              <w:pStyle w:val="ListParagraph"/>
              <w:numPr>
                <w:ilvl w:val="0"/>
                <w:numId w:val="70"/>
              </w:numPr>
              <w:spacing w:after="0" w:line="240" w:lineRule="auto"/>
              <w:ind w:left="317" w:hanging="317"/>
              <w:rPr>
                <w:rFonts w:ascii="Calibri Light" w:hAnsi="Calibri Light" w:cs="Calibri Light"/>
              </w:rPr>
            </w:pPr>
            <w:r w:rsidRPr="004665D5">
              <w:rPr>
                <w:rFonts w:ascii="Calibri Light" w:hAnsi="Calibri Light" w:cs="Calibri Light"/>
              </w:rPr>
              <w:t xml:space="preserve">At-risk and isolated populations including the elderly, persons with disabilities and survivors of domestic </w:t>
            </w:r>
            <w:proofErr w:type="gramStart"/>
            <w:r w:rsidRPr="004665D5">
              <w:rPr>
                <w:rFonts w:ascii="Calibri Light" w:hAnsi="Calibri Light" w:cs="Calibri Light"/>
              </w:rPr>
              <w:t>violence</w:t>
            </w:r>
            <w:proofErr w:type="gramEnd"/>
            <w:r w:rsidRPr="004665D5">
              <w:rPr>
                <w:rFonts w:ascii="Calibri Light" w:hAnsi="Calibri Light" w:cs="Calibri Light"/>
              </w:rPr>
              <w:t xml:space="preserve"> </w:t>
            </w:r>
          </w:p>
          <w:p w14:paraId="76A0F3D8" w14:textId="77777777" w:rsidR="004D23EB" w:rsidRDefault="00333292" w:rsidP="00564440">
            <w:pPr>
              <w:pStyle w:val="ListParagraph"/>
              <w:numPr>
                <w:ilvl w:val="0"/>
                <w:numId w:val="70"/>
              </w:numPr>
              <w:spacing w:after="0" w:line="240" w:lineRule="auto"/>
              <w:ind w:left="317" w:hanging="317"/>
              <w:rPr>
                <w:rFonts w:ascii="Calibri Light" w:hAnsi="Calibri Light" w:cs="Calibri Light"/>
              </w:rPr>
            </w:pPr>
            <w:proofErr w:type="gramStart"/>
            <w:r w:rsidRPr="00A5785D">
              <w:rPr>
                <w:rFonts w:ascii="Calibri Light" w:hAnsi="Calibri Light" w:cs="Calibri Light"/>
              </w:rPr>
              <w:lastRenderedPageBreak/>
              <w:t>Low income</w:t>
            </w:r>
            <w:proofErr w:type="gramEnd"/>
            <w:r w:rsidRPr="00A5785D">
              <w:rPr>
                <w:rFonts w:ascii="Calibri Light" w:hAnsi="Calibri Light" w:cs="Calibri Light"/>
              </w:rPr>
              <w:t xml:space="preserve"> households</w:t>
            </w:r>
            <w:r w:rsidR="00331DC0" w:rsidRPr="00A5785D">
              <w:rPr>
                <w:rFonts w:ascii="Calibri Light" w:hAnsi="Calibri Light" w:cs="Calibri Light"/>
              </w:rPr>
              <w:t xml:space="preserve"> and people</w:t>
            </w:r>
            <w:r w:rsidR="00F61F0B" w:rsidRPr="00A5785D">
              <w:rPr>
                <w:rFonts w:ascii="Calibri Light" w:hAnsi="Calibri Light" w:cs="Calibri Light"/>
              </w:rPr>
              <w:t xml:space="preserve"> who are unhoused or precariously housed</w:t>
            </w:r>
          </w:p>
          <w:p w14:paraId="7A306655" w14:textId="0293AEAE" w:rsidR="00331DC0" w:rsidRPr="00A5785D" w:rsidRDefault="00331DC0" w:rsidP="00564440">
            <w:pPr>
              <w:pStyle w:val="ListParagraph"/>
              <w:numPr>
                <w:ilvl w:val="0"/>
                <w:numId w:val="70"/>
              </w:numPr>
              <w:spacing w:after="0" w:line="240" w:lineRule="auto"/>
              <w:ind w:left="317" w:hanging="317"/>
              <w:rPr>
                <w:rFonts w:ascii="Calibri Light" w:hAnsi="Calibri Light" w:cs="Calibri Light"/>
              </w:rPr>
            </w:pPr>
            <w:r w:rsidRPr="00A5785D">
              <w:rPr>
                <w:rFonts w:ascii="Calibri Light" w:hAnsi="Calibri Light" w:cs="Calibri Light"/>
              </w:rPr>
              <w:t>People w</w:t>
            </w:r>
            <w:r w:rsidR="00F61F0B" w:rsidRPr="00A5785D">
              <w:rPr>
                <w:rFonts w:ascii="Calibri Light" w:hAnsi="Calibri Light" w:cs="Calibri Light"/>
              </w:rPr>
              <w:t>ho use substances, particularly unregulated substances</w:t>
            </w:r>
            <w:r w:rsidRPr="00A5785D">
              <w:rPr>
                <w:rFonts w:ascii="Calibri Light" w:hAnsi="Calibri Light" w:cs="Calibri Light"/>
              </w:rPr>
              <w:t>.</w:t>
            </w:r>
          </w:p>
          <w:p w14:paraId="0B4D8379" w14:textId="77777777" w:rsidR="00331DC0" w:rsidRPr="004665D5" w:rsidRDefault="00331DC0" w:rsidP="002312D5">
            <w:pPr>
              <w:pStyle w:val="ListParagraph"/>
              <w:spacing w:after="0" w:line="240" w:lineRule="auto"/>
              <w:ind w:left="317"/>
              <w:rPr>
                <w:rFonts w:ascii="Calibri Light" w:hAnsi="Calibri Light" w:cs="Calibri Light"/>
              </w:rPr>
            </w:pPr>
          </w:p>
          <w:p w14:paraId="5D410F89" w14:textId="77777777" w:rsidR="00333292" w:rsidRPr="004665D5" w:rsidRDefault="00333292" w:rsidP="00A5785D">
            <w:pPr>
              <w:spacing w:after="0" w:line="240" w:lineRule="auto"/>
              <w:ind w:left="317" w:hanging="317"/>
              <w:rPr>
                <w:rFonts w:ascii="Calibri Light" w:hAnsi="Calibri Light" w:cs="Calibri Light"/>
              </w:rPr>
            </w:pPr>
          </w:p>
          <w:p w14:paraId="23FDD37D" w14:textId="77777777" w:rsidR="00333292" w:rsidRPr="004665D5" w:rsidRDefault="00333292" w:rsidP="00A5785D">
            <w:pPr>
              <w:spacing w:after="0" w:line="240" w:lineRule="auto"/>
              <w:rPr>
                <w:rFonts w:ascii="Calibri Light" w:hAnsi="Calibri Light" w:cs="Calibri Light"/>
              </w:rPr>
            </w:pPr>
          </w:p>
          <w:p w14:paraId="5BA71848" w14:textId="77777777" w:rsidR="00333292" w:rsidRPr="004665D5" w:rsidRDefault="00333292" w:rsidP="00A5785D">
            <w:pPr>
              <w:spacing w:after="0" w:line="240" w:lineRule="auto"/>
              <w:rPr>
                <w:rFonts w:ascii="Calibri Light" w:hAnsi="Calibri Light" w:cs="Calibri Light"/>
              </w:rPr>
            </w:pPr>
          </w:p>
          <w:p w14:paraId="345B7300" w14:textId="77777777" w:rsidR="00333292" w:rsidRPr="004665D5" w:rsidRDefault="00333292" w:rsidP="00A5785D">
            <w:pPr>
              <w:spacing w:after="0" w:line="240" w:lineRule="auto"/>
              <w:rPr>
                <w:rFonts w:ascii="Calibri Light" w:hAnsi="Calibri Light" w:cs="Calibri Light"/>
              </w:rPr>
            </w:pPr>
          </w:p>
        </w:tc>
        <w:tc>
          <w:tcPr>
            <w:tcW w:w="3685" w:type="dxa"/>
          </w:tcPr>
          <w:p w14:paraId="33578F9B" w14:textId="77777777" w:rsidR="00333292" w:rsidRPr="004665D5" w:rsidRDefault="00333292" w:rsidP="00A5785D">
            <w:pPr>
              <w:pStyle w:val="ListParagraph"/>
              <w:numPr>
                <w:ilvl w:val="0"/>
                <w:numId w:val="70"/>
              </w:numPr>
              <w:spacing w:after="0" w:line="240" w:lineRule="auto"/>
              <w:ind w:left="313" w:hanging="283"/>
              <w:rPr>
                <w:rFonts w:ascii="Calibri Light" w:hAnsi="Calibri Light" w:cs="Calibri Light"/>
              </w:rPr>
            </w:pPr>
            <w:r w:rsidRPr="004665D5">
              <w:rPr>
                <w:rFonts w:ascii="Calibri Light" w:hAnsi="Calibri Light" w:cs="Calibri Light"/>
              </w:rPr>
              <w:lastRenderedPageBreak/>
              <w:t xml:space="preserve">Community-based organizations </w:t>
            </w:r>
          </w:p>
          <w:p w14:paraId="412D0786" w14:textId="77777777" w:rsidR="00333292" w:rsidRPr="004665D5" w:rsidRDefault="00333292" w:rsidP="00A5785D">
            <w:pPr>
              <w:pStyle w:val="ListParagraph"/>
              <w:numPr>
                <w:ilvl w:val="0"/>
                <w:numId w:val="70"/>
              </w:numPr>
              <w:spacing w:after="0" w:line="240" w:lineRule="auto"/>
              <w:ind w:left="313" w:hanging="283"/>
              <w:rPr>
                <w:rFonts w:ascii="Calibri Light" w:hAnsi="Calibri Light" w:cs="Calibri Light"/>
              </w:rPr>
            </w:pPr>
            <w:r w:rsidRPr="004665D5">
              <w:rPr>
                <w:rFonts w:ascii="Calibri Light" w:hAnsi="Calibri Light" w:cs="Calibri Light"/>
              </w:rPr>
              <w:t>Non-government organizations</w:t>
            </w:r>
          </w:p>
          <w:p w14:paraId="77866DD4" w14:textId="77777777" w:rsidR="00333292" w:rsidRPr="004665D5" w:rsidRDefault="00333292" w:rsidP="00A5785D">
            <w:pPr>
              <w:pStyle w:val="ListParagraph"/>
              <w:numPr>
                <w:ilvl w:val="0"/>
                <w:numId w:val="70"/>
              </w:numPr>
              <w:spacing w:after="0" w:line="240" w:lineRule="auto"/>
              <w:ind w:left="313" w:hanging="283"/>
              <w:rPr>
                <w:rFonts w:ascii="Calibri Light" w:hAnsi="Calibri Light" w:cs="Calibri Light"/>
              </w:rPr>
            </w:pPr>
            <w:r w:rsidRPr="004665D5">
              <w:rPr>
                <w:rFonts w:ascii="Calibri Light" w:hAnsi="Calibri Light" w:cs="Calibri Light"/>
              </w:rPr>
              <w:t>Emergency Support Services (ESS)</w:t>
            </w:r>
          </w:p>
          <w:p w14:paraId="7B304929" w14:textId="77777777" w:rsidR="00333292" w:rsidRPr="004665D5" w:rsidRDefault="00333292" w:rsidP="00A5785D">
            <w:pPr>
              <w:pStyle w:val="ListParagraph"/>
              <w:numPr>
                <w:ilvl w:val="0"/>
                <w:numId w:val="70"/>
              </w:numPr>
              <w:spacing w:after="0" w:line="240" w:lineRule="auto"/>
              <w:ind w:left="313" w:hanging="283"/>
              <w:rPr>
                <w:rFonts w:ascii="Calibri Light" w:hAnsi="Calibri Light" w:cs="Calibri Light"/>
              </w:rPr>
            </w:pPr>
            <w:r w:rsidRPr="004665D5">
              <w:rPr>
                <w:rFonts w:ascii="Calibri Light" w:hAnsi="Calibri Light" w:cs="Calibri Light"/>
              </w:rPr>
              <w:t>Charitable organizations</w:t>
            </w:r>
          </w:p>
          <w:p w14:paraId="0673A083" w14:textId="77777777" w:rsidR="00333292" w:rsidRPr="004665D5" w:rsidRDefault="00333292" w:rsidP="00A5785D">
            <w:pPr>
              <w:pStyle w:val="ListParagraph"/>
              <w:numPr>
                <w:ilvl w:val="0"/>
                <w:numId w:val="70"/>
              </w:numPr>
              <w:spacing w:after="0" w:line="240" w:lineRule="auto"/>
              <w:ind w:left="313" w:hanging="283"/>
              <w:rPr>
                <w:rFonts w:ascii="Calibri Light" w:hAnsi="Calibri Light" w:cs="Calibri Light"/>
              </w:rPr>
            </w:pPr>
            <w:r w:rsidRPr="004665D5">
              <w:rPr>
                <w:rFonts w:ascii="Calibri Light" w:hAnsi="Calibri Light" w:cs="Calibri Light"/>
              </w:rPr>
              <w:t>Faith-based organizations</w:t>
            </w:r>
          </w:p>
          <w:p w14:paraId="13A92275" w14:textId="6AC6C545" w:rsidR="00333292" w:rsidRDefault="00333292" w:rsidP="00A5785D">
            <w:pPr>
              <w:pStyle w:val="ListParagraph"/>
              <w:numPr>
                <w:ilvl w:val="0"/>
                <w:numId w:val="70"/>
              </w:numPr>
              <w:spacing w:after="0" w:line="240" w:lineRule="auto"/>
              <w:ind w:left="313" w:hanging="283"/>
              <w:rPr>
                <w:rFonts w:ascii="Calibri Light" w:hAnsi="Calibri Light" w:cs="Calibri Light"/>
                <w:i/>
              </w:rPr>
            </w:pPr>
            <w:r w:rsidRPr="004665D5">
              <w:rPr>
                <w:rFonts w:ascii="Calibri Light" w:hAnsi="Calibri Light" w:cs="Calibri Light"/>
              </w:rPr>
              <w:t xml:space="preserve">Health, </w:t>
            </w:r>
            <w:proofErr w:type="gramStart"/>
            <w:r w:rsidRPr="004665D5">
              <w:rPr>
                <w:rFonts w:ascii="Calibri Light" w:hAnsi="Calibri Light" w:cs="Calibri Light"/>
              </w:rPr>
              <w:t>government</w:t>
            </w:r>
            <w:proofErr w:type="gramEnd"/>
            <w:r w:rsidRPr="004665D5">
              <w:rPr>
                <w:rFonts w:ascii="Calibri Light" w:hAnsi="Calibri Light" w:cs="Calibri Light"/>
              </w:rPr>
              <w:t xml:space="preserve"> and other representatives from </w:t>
            </w:r>
            <w:r w:rsidR="007148FD" w:rsidRPr="004665D5">
              <w:rPr>
                <w:rFonts w:ascii="Calibri Light" w:hAnsi="Calibri Light" w:cs="Calibri Light"/>
              </w:rPr>
              <w:t>agencies suggested</w:t>
            </w:r>
            <w:r w:rsidRPr="004665D5">
              <w:rPr>
                <w:rFonts w:ascii="Calibri Light" w:hAnsi="Calibri Light" w:cs="Calibri Light"/>
              </w:rPr>
              <w:t xml:space="preserve"> for the </w:t>
            </w:r>
            <w:r w:rsidR="00A5785D">
              <w:rPr>
                <w:rFonts w:ascii="Calibri Light" w:hAnsi="Calibri Light" w:cs="Calibri Light"/>
              </w:rPr>
              <w:t xml:space="preserve">Community </w:t>
            </w:r>
            <w:r w:rsidR="003F0AA4">
              <w:rPr>
                <w:rFonts w:ascii="Calibri Light" w:hAnsi="Calibri Light" w:cs="Calibri Light"/>
              </w:rPr>
              <w:t xml:space="preserve">Mental </w:t>
            </w:r>
            <w:r w:rsidR="003F0AA4">
              <w:rPr>
                <w:rFonts w:ascii="Calibri Light" w:hAnsi="Calibri Light" w:cs="Calibri Light"/>
              </w:rPr>
              <w:lastRenderedPageBreak/>
              <w:t xml:space="preserve">Health and </w:t>
            </w:r>
            <w:r w:rsidR="00A5785D">
              <w:rPr>
                <w:rFonts w:ascii="Calibri Light" w:hAnsi="Calibri Light" w:cs="Calibri Light"/>
              </w:rPr>
              <w:t xml:space="preserve">Wellness Recovery </w:t>
            </w:r>
            <w:r w:rsidRPr="004665D5">
              <w:rPr>
                <w:rFonts w:ascii="Calibri Light" w:hAnsi="Calibri Light" w:cs="Calibri Light"/>
              </w:rPr>
              <w:t xml:space="preserve">Working Group </w:t>
            </w:r>
            <w:r w:rsidRPr="004665D5">
              <w:rPr>
                <w:rFonts w:ascii="Calibri Light" w:hAnsi="Calibri Light" w:cs="Calibri Light"/>
                <w:i/>
              </w:rPr>
              <w:t xml:space="preserve">(see </w:t>
            </w:r>
            <w:r w:rsidR="003779A7" w:rsidRPr="004665D5">
              <w:rPr>
                <w:rFonts w:ascii="Calibri Light" w:hAnsi="Calibri Light" w:cs="Calibri Light"/>
                <w:i/>
              </w:rPr>
              <w:t xml:space="preserve">next </w:t>
            </w:r>
            <w:r w:rsidRPr="004665D5">
              <w:rPr>
                <w:rFonts w:ascii="Calibri Light" w:hAnsi="Calibri Light" w:cs="Calibri Light"/>
                <w:i/>
              </w:rPr>
              <w:t xml:space="preserve">page </w:t>
            </w:r>
            <w:r w:rsidR="003779A7" w:rsidRPr="004665D5">
              <w:rPr>
                <w:rFonts w:ascii="Calibri Light" w:hAnsi="Calibri Light" w:cs="Calibri Light"/>
                <w:i/>
              </w:rPr>
              <w:t>for details)</w:t>
            </w:r>
          </w:p>
          <w:p w14:paraId="31054998" w14:textId="7556C702" w:rsidR="001934CE" w:rsidRPr="004665D5" w:rsidRDefault="001934CE" w:rsidP="00A5785D">
            <w:pPr>
              <w:pStyle w:val="ListParagraph"/>
              <w:numPr>
                <w:ilvl w:val="0"/>
                <w:numId w:val="70"/>
              </w:numPr>
              <w:spacing w:after="0" w:line="240" w:lineRule="auto"/>
              <w:ind w:left="313" w:hanging="283"/>
              <w:rPr>
                <w:rFonts w:ascii="Calibri Light" w:hAnsi="Calibri Light" w:cs="Calibri Light"/>
                <w:i/>
              </w:rPr>
            </w:pPr>
            <w:r>
              <w:rPr>
                <w:rFonts w:ascii="Calibri Light" w:hAnsi="Calibri Light" w:cs="Calibri Light"/>
                <w:iCs/>
              </w:rPr>
              <w:t xml:space="preserve">Peer based </w:t>
            </w:r>
            <w:r w:rsidR="00366A97">
              <w:rPr>
                <w:rFonts w:ascii="Calibri Light" w:hAnsi="Calibri Light" w:cs="Calibri Light"/>
                <w:iCs/>
              </w:rPr>
              <w:t xml:space="preserve">substance user organizations and </w:t>
            </w:r>
            <w:r>
              <w:rPr>
                <w:rFonts w:ascii="Calibri Light" w:hAnsi="Calibri Light" w:cs="Calibri Light"/>
                <w:iCs/>
              </w:rPr>
              <w:t>support groups</w:t>
            </w:r>
            <w:r w:rsidR="00B854B0">
              <w:rPr>
                <w:rFonts w:ascii="Calibri Light" w:hAnsi="Calibri Light" w:cs="Calibri Light"/>
                <w:iCs/>
              </w:rPr>
              <w:t xml:space="preserve">, </w:t>
            </w:r>
          </w:p>
          <w:p w14:paraId="1CE16363" w14:textId="77777777" w:rsidR="00333292" w:rsidRPr="004665D5" w:rsidRDefault="00333292" w:rsidP="00A5785D">
            <w:pPr>
              <w:spacing w:after="0" w:line="240" w:lineRule="auto"/>
              <w:rPr>
                <w:rFonts w:ascii="Calibri Light" w:hAnsi="Calibri Light" w:cs="Calibri Light"/>
                <w:i/>
              </w:rPr>
            </w:pPr>
          </w:p>
        </w:tc>
      </w:tr>
    </w:tbl>
    <w:p w14:paraId="5614A963" w14:textId="77777777" w:rsidR="00333292" w:rsidRPr="004665D5" w:rsidRDefault="00333292" w:rsidP="000D74FA">
      <w:pPr>
        <w:rPr>
          <w:rFonts w:ascii="Calibri Light" w:hAnsi="Calibri Light"/>
        </w:rPr>
      </w:pPr>
    </w:p>
    <w:p w14:paraId="787C28AE" w14:textId="400F87B3" w:rsidR="006E0402" w:rsidRPr="004665D5" w:rsidRDefault="006E0402" w:rsidP="004D23EB">
      <w:pPr>
        <w:pStyle w:val="ListParagraph"/>
        <w:numPr>
          <w:ilvl w:val="0"/>
          <w:numId w:val="12"/>
        </w:numPr>
        <w:spacing w:after="0"/>
        <w:rPr>
          <w:rFonts w:ascii="Calibri Light" w:hAnsi="Calibri Light" w:cs="Calibri Light"/>
          <w:b/>
          <w:sz w:val="22"/>
          <w:szCs w:val="22"/>
        </w:rPr>
      </w:pPr>
      <w:r w:rsidRPr="004665D5">
        <w:rPr>
          <w:rFonts w:ascii="Calibri Light" w:hAnsi="Calibri Light" w:cs="Calibri Light"/>
          <w:b/>
          <w:sz w:val="22"/>
          <w:szCs w:val="22"/>
        </w:rPr>
        <w:t xml:space="preserve">Work with the Emergency Operations Centre (EOC) to </w:t>
      </w:r>
      <w:r w:rsidR="00191D63" w:rsidRPr="004665D5">
        <w:rPr>
          <w:rFonts w:ascii="Calibri Light" w:hAnsi="Calibri Light" w:cs="Calibri Light"/>
          <w:b/>
          <w:sz w:val="22"/>
          <w:szCs w:val="22"/>
        </w:rPr>
        <w:t>collaborate on the following</w:t>
      </w:r>
      <w:r w:rsidRPr="004665D5">
        <w:rPr>
          <w:rFonts w:ascii="Calibri Light" w:hAnsi="Calibri Light" w:cs="Calibri Light"/>
          <w:b/>
          <w:sz w:val="22"/>
          <w:szCs w:val="22"/>
        </w:rPr>
        <w:t>:</w:t>
      </w:r>
    </w:p>
    <w:p w14:paraId="45176BA8" w14:textId="0FEC9098" w:rsidR="00191D63" w:rsidRPr="004665D5" w:rsidRDefault="006E0402" w:rsidP="000D74FA">
      <w:pPr>
        <w:pStyle w:val="ListParagraph"/>
        <w:numPr>
          <w:ilvl w:val="1"/>
          <w:numId w:val="12"/>
        </w:numPr>
        <w:spacing w:after="0"/>
        <w:rPr>
          <w:rFonts w:ascii="Calibri Light" w:hAnsi="Calibri Light" w:cs="Calibri Light"/>
          <w:sz w:val="22"/>
          <w:szCs w:val="22"/>
        </w:rPr>
      </w:pPr>
      <w:r w:rsidRPr="004665D5">
        <w:rPr>
          <w:rFonts w:ascii="Calibri Light" w:hAnsi="Calibri Light" w:cs="Calibri Light"/>
          <w:sz w:val="22"/>
          <w:szCs w:val="22"/>
        </w:rPr>
        <w:t>D</w:t>
      </w:r>
      <w:r w:rsidR="004A30E0" w:rsidRPr="004665D5">
        <w:rPr>
          <w:rFonts w:ascii="Calibri Light" w:hAnsi="Calibri Light" w:cs="Calibri Light"/>
          <w:sz w:val="22"/>
          <w:szCs w:val="22"/>
        </w:rPr>
        <w:t xml:space="preserve">issemination of up-to-date information on the situation and available services to ensure </w:t>
      </w:r>
      <w:r w:rsidR="009239D3" w:rsidRPr="004665D5">
        <w:rPr>
          <w:rFonts w:ascii="Calibri Light" w:hAnsi="Calibri Light" w:cs="Calibri Light"/>
          <w:sz w:val="22"/>
          <w:szCs w:val="22"/>
        </w:rPr>
        <w:t xml:space="preserve">all </w:t>
      </w:r>
      <w:r w:rsidR="004A30E0" w:rsidRPr="004665D5">
        <w:rPr>
          <w:rFonts w:ascii="Calibri Light" w:hAnsi="Calibri Light" w:cs="Calibri Light"/>
          <w:sz w:val="22"/>
          <w:szCs w:val="22"/>
        </w:rPr>
        <w:t xml:space="preserve">community members </w:t>
      </w:r>
      <w:r w:rsidR="009239D3" w:rsidRPr="004665D5">
        <w:rPr>
          <w:rFonts w:ascii="Calibri Light" w:hAnsi="Calibri Light" w:cs="Calibri Light"/>
          <w:sz w:val="22"/>
          <w:szCs w:val="22"/>
        </w:rPr>
        <w:t xml:space="preserve">(including </w:t>
      </w:r>
      <w:r w:rsidR="004665D5">
        <w:rPr>
          <w:rFonts w:ascii="Calibri Light" w:hAnsi="Calibri Light" w:cs="Calibri Light"/>
          <w:sz w:val="22"/>
          <w:szCs w:val="22"/>
        </w:rPr>
        <w:t xml:space="preserve">those who are </w:t>
      </w:r>
      <w:r w:rsidR="009239D3" w:rsidRPr="004665D5">
        <w:rPr>
          <w:rFonts w:ascii="Calibri Light" w:hAnsi="Calibri Light" w:cs="Calibri Light"/>
          <w:sz w:val="22"/>
          <w:szCs w:val="22"/>
        </w:rPr>
        <w:t xml:space="preserve">isolated, </w:t>
      </w:r>
      <w:r w:rsidR="003F0AA4">
        <w:rPr>
          <w:rFonts w:ascii="Calibri Light" w:hAnsi="Calibri Light" w:cs="Calibri Light"/>
          <w:sz w:val="22"/>
          <w:szCs w:val="22"/>
        </w:rPr>
        <w:t>unhoused</w:t>
      </w:r>
      <w:r w:rsidR="009239D3" w:rsidRPr="004665D5">
        <w:rPr>
          <w:rFonts w:ascii="Calibri Light" w:hAnsi="Calibri Light" w:cs="Calibri Light"/>
          <w:sz w:val="22"/>
          <w:szCs w:val="22"/>
        </w:rPr>
        <w:t xml:space="preserve">, immigrants etc.) </w:t>
      </w:r>
      <w:r w:rsidR="004A30E0" w:rsidRPr="004665D5">
        <w:rPr>
          <w:rFonts w:ascii="Calibri Light" w:hAnsi="Calibri Light" w:cs="Calibri Light"/>
          <w:sz w:val="22"/>
          <w:szCs w:val="22"/>
        </w:rPr>
        <w:t xml:space="preserve">have access to basic services </w:t>
      </w:r>
      <w:r w:rsidR="004665D5">
        <w:rPr>
          <w:rFonts w:ascii="Calibri Light" w:hAnsi="Calibri Light" w:cs="Calibri Light"/>
          <w:sz w:val="22"/>
          <w:szCs w:val="22"/>
        </w:rPr>
        <w:t>such as</w:t>
      </w:r>
      <w:r w:rsidR="004A30E0" w:rsidRPr="004665D5">
        <w:rPr>
          <w:rFonts w:ascii="Calibri Light" w:hAnsi="Calibri Light" w:cs="Calibri Light"/>
          <w:sz w:val="22"/>
          <w:szCs w:val="22"/>
        </w:rPr>
        <w:t xml:space="preserve"> food, housing, </w:t>
      </w:r>
      <w:r w:rsidR="004665D5">
        <w:rPr>
          <w:rFonts w:ascii="Calibri Light" w:hAnsi="Calibri Light" w:cs="Calibri Light"/>
          <w:sz w:val="22"/>
          <w:szCs w:val="22"/>
        </w:rPr>
        <w:t xml:space="preserve">and </w:t>
      </w:r>
      <w:r w:rsidR="004A30E0" w:rsidRPr="004665D5">
        <w:rPr>
          <w:rFonts w:ascii="Calibri Light" w:hAnsi="Calibri Light" w:cs="Calibri Light"/>
          <w:sz w:val="22"/>
          <w:szCs w:val="22"/>
        </w:rPr>
        <w:t>medical care.</w:t>
      </w:r>
    </w:p>
    <w:p w14:paraId="1404CD19" w14:textId="3470DC98" w:rsidR="004D23EB" w:rsidRDefault="006E0402" w:rsidP="00564440">
      <w:pPr>
        <w:pStyle w:val="ListParagraph"/>
        <w:numPr>
          <w:ilvl w:val="0"/>
          <w:numId w:val="59"/>
        </w:numPr>
        <w:spacing w:after="0"/>
        <w:rPr>
          <w:rFonts w:ascii="Calibri Light" w:eastAsia="Calibri" w:hAnsi="Calibri Light" w:cs="Calibri Light"/>
          <w:iCs/>
          <w:sz w:val="22"/>
          <w:szCs w:val="22"/>
          <w:lang w:val="en-CA"/>
        </w:rPr>
      </w:pPr>
      <w:r w:rsidRPr="004D23EB">
        <w:rPr>
          <w:rFonts w:ascii="Calibri Light" w:hAnsi="Calibri Light" w:cs="Calibri Light"/>
          <w:sz w:val="22"/>
          <w:szCs w:val="22"/>
        </w:rPr>
        <w:t xml:space="preserve">Provide and coordinate </w:t>
      </w:r>
      <w:r w:rsidR="004A30E0" w:rsidRPr="004D23EB">
        <w:rPr>
          <w:rFonts w:ascii="Calibri Light" w:hAnsi="Calibri Light" w:cs="Calibri Light"/>
          <w:sz w:val="22"/>
          <w:szCs w:val="22"/>
        </w:rPr>
        <w:t>information about mental health</w:t>
      </w:r>
      <w:r w:rsidR="009C5688" w:rsidRPr="004D23EB">
        <w:rPr>
          <w:rFonts w:ascii="Calibri Light" w:hAnsi="Calibri Light" w:cs="Calibri Light"/>
          <w:sz w:val="22"/>
          <w:szCs w:val="22"/>
        </w:rPr>
        <w:t xml:space="preserve">, </w:t>
      </w:r>
      <w:r w:rsidR="004D23EB" w:rsidRPr="004D23EB">
        <w:rPr>
          <w:rFonts w:ascii="Calibri Light" w:hAnsi="Calibri Light" w:cs="Calibri Light"/>
          <w:sz w:val="22"/>
          <w:szCs w:val="22"/>
        </w:rPr>
        <w:t>substance use</w:t>
      </w:r>
      <w:r w:rsidR="008048E7">
        <w:rPr>
          <w:rFonts w:ascii="Calibri Light" w:hAnsi="Calibri Light" w:cs="Calibri Light"/>
          <w:sz w:val="22"/>
          <w:szCs w:val="22"/>
        </w:rPr>
        <w:t>/harm reduction needs</w:t>
      </w:r>
      <w:r w:rsidR="004D23EB" w:rsidRPr="004D23EB">
        <w:rPr>
          <w:rFonts w:ascii="Calibri Light" w:hAnsi="Calibri Light" w:cs="Calibri Light"/>
          <w:sz w:val="22"/>
          <w:szCs w:val="22"/>
        </w:rPr>
        <w:t xml:space="preserve">, </w:t>
      </w:r>
      <w:r w:rsidR="008048E7">
        <w:rPr>
          <w:rFonts w:ascii="Calibri Light" w:hAnsi="Calibri Light" w:cs="Calibri Light"/>
          <w:sz w:val="22"/>
          <w:szCs w:val="22"/>
        </w:rPr>
        <w:t xml:space="preserve">and local service providers/resources and disseminate the information widely through </w:t>
      </w:r>
      <w:r w:rsidR="004A30E0" w:rsidRPr="004D23EB">
        <w:rPr>
          <w:rFonts w:ascii="Calibri Light" w:hAnsi="Calibri Light" w:cs="Calibri Light"/>
          <w:sz w:val="22"/>
          <w:szCs w:val="22"/>
        </w:rPr>
        <w:t>local news/radio or TV stations, bulletin boards, and social media outlets</w:t>
      </w:r>
      <w:r w:rsidRPr="004D23EB">
        <w:rPr>
          <w:rFonts w:ascii="Calibri Light" w:hAnsi="Calibri Light" w:cs="Calibri Light"/>
          <w:sz w:val="22"/>
          <w:szCs w:val="22"/>
        </w:rPr>
        <w:t>.</w:t>
      </w:r>
      <w:r w:rsidR="0060412A" w:rsidRPr="004D23EB">
        <w:rPr>
          <w:rFonts w:ascii="Calibri Light" w:hAnsi="Calibri Light" w:cs="Calibri Light"/>
          <w:sz w:val="22"/>
          <w:szCs w:val="22"/>
        </w:rPr>
        <w:t xml:space="preserve"> </w:t>
      </w:r>
      <w:r w:rsidR="0060412A" w:rsidRPr="004D23EB">
        <w:rPr>
          <w:rFonts w:ascii="Calibri Light" w:eastAsia="Calibri" w:hAnsi="Calibri Light" w:cs="Calibri Light"/>
          <w:bCs/>
          <w:sz w:val="22"/>
          <w:szCs w:val="22"/>
          <w:lang w:val="en-CA"/>
        </w:rPr>
        <w:t>Psychosocial information</w:t>
      </w:r>
      <w:r w:rsidR="0060412A" w:rsidRPr="004D23EB">
        <w:rPr>
          <w:rFonts w:ascii="Calibri Light" w:eastAsia="Calibri" w:hAnsi="Calibri Light" w:cs="Calibri Light"/>
          <w:b/>
          <w:sz w:val="22"/>
          <w:szCs w:val="22"/>
          <w:lang w:val="en-CA"/>
        </w:rPr>
        <w:t xml:space="preserve"> </w:t>
      </w:r>
      <w:r w:rsidR="0060412A" w:rsidRPr="004D23EB">
        <w:rPr>
          <w:rFonts w:ascii="Calibri Light" w:eastAsia="Calibri" w:hAnsi="Calibri Light" w:cs="Calibri Light"/>
          <w:sz w:val="22"/>
          <w:szCs w:val="22"/>
          <w:lang w:val="en-CA"/>
        </w:rPr>
        <w:t>on crisis line numbers, coping and wellness tips, and resources available at mental health support websites should be accessible online, at reception centres</w:t>
      </w:r>
      <w:r w:rsidR="008048E7">
        <w:rPr>
          <w:rFonts w:ascii="Calibri Light" w:eastAsia="Calibri" w:hAnsi="Calibri Light" w:cs="Calibri Light"/>
          <w:sz w:val="22"/>
          <w:szCs w:val="22"/>
          <w:lang w:val="en-CA"/>
        </w:rPr>
        <w:t>, group lodging sites</w:t>
      </w:r>
      <w:r w:rsidR="003F0AA4">
        <w:rPr>
          <w:rFonts w:ascii="Calibri Light" w:eastAsia="Calibri" w:hAnsi="Calibri Light" w:cs="Calibri Light"/>
          <w:sz w:val="22"/>
          <w:szCs w:val="22"/>
          <w:lang w:val="en-CA"/>
        </w:rPr>
        <w:t>,</w:t>
      </w:r>
      <w:r w:rsidR="0060412A" w:rsidRPr="004D23EB">
        <w:rPr>
          <w:rFonts w:ascii="Calibri Light" w:eastAsia="Calibri" w:hAnsi="Calibri Light" w:cs="Calibri Light"/>
          <w:sz w:val="22"/>
          <w:szCs w:val="22"/>
          <w:lang w:val="en-CA"/>
        </w:rPr>
        <w:t xml:space="preserve"> and </w:t>
      </w:r>
      <w:r w:rsidR="003F0AA4">
        <w:rPr>
          <w:rFonts w:ascii="Calibri Light" w:eastAsia="Calibri" w:hAnsi="Calibri Light" w:cs="Calibri Light"/>
          <w:sz w:val="22"/>
          <w:szCs w:val="22"/>
          <w:lang w:val="en-CA"/>
        </w:rPr>
        <w:t>s</w:t>
      </w:r>
      <w:r w:rsidR="00811F6F">
        <w:rPr>
          <w:rFonts w:ascii="Calibri Light" w:eastAsia="Calibri" w:hAnsi="Calibri Light" w:cs="Calibri Light"/>
          <w:sz w:val="22"/>
          <w:szCs w:val="22"/>
          <w:lang w:val="en-CA"/>
        </w:rPr>
        <w:t xml:space="preserve">ervice centres. Consider dissemination of the information on </w:t>
      </w:r>
      <w:r w:rsidR="0060412A" w:rsidRPr="004D23EB">
        <w:rPr>
          <w:rFonts w:ascii="Calibri Light" w:eastAsia="Calibri" w:hAnsi="Calibri Light" w:cs="Calibri Light"/>
          <w:sz w:val="22"/>
          <w:szCs w:val="22"/>
          <w:lang w:val="en-CA"/>
        </w:rPr>
        <w:t>social media</w:t>
      </w:r>
      <w:r w:rsidR="008048E7">
        <w:rPr>
          <w:rFonts w:ascii="Calibri Light" w:eastAsia="Calibri" w:hAnsi="Calibri Light" w:cs="Calibri Light"/>
          <w:sz w:val="22"/>
          <w:szCs w:val="22"/>
          <w:lang w:val="en-CA"/>
        </w:rPr>
        <w:t xml:space="preserve"> and</w:t>
      </w:r>
      <w:r w:rsidR="007661FC" w:rsidRPr="004D23EB">
        <w:rPr>
          <w:rFonts w:ascii="Calibri Light" w:eastAsia="Calibri" w:hAnsi="Calibri Light" w:cs="Calibri Light"/>
          <w:sz w:val="22"/>
          <w:szCs w:val="22"/>
          <w:lang w:val="en-CA"/>
        </w:rPr>
        <w:t xml:space="preserve"> </w:t>
      </w:r>
      <w:r w:rsidR="00811F6F">
        <w:rPr>
          <w:rFonts w:ascii="Calibri Light" w:eastAsia="Calibri" w:hAnsi="Calibri Light" w:cs="Calibri Light"/>
          <w:sz w:val="22"/>
          <w:szCs w:val="22"/>
          <w:lang w:val="en-CA"/>
        </w:rPr>
        <w:t xml:space="preserve">to </w:t>
      </w:r>
      <w:r w:rsidR="003F0AA4">
        <w:rPr>
          <w:rFonts w:ascii="Calibri Light" w:eastAsia="Calibri" w:hAnsi="Calibri Light" w:cs="Calibri Light"/>
          <w:sz w:val="22"/>
          <w:szCs w:val="22"/>
          <w:lang w:val="en-CA"/>
        </w:rPr>
        <w:t xml:space="preserve">less connected populations such as </w:t>
      </w:r>
      <w:r w:rsidR="007661FC" w:rsidRPr="004D23EB">
        <w:rPr>
          <w:rFonts w:ascii="Calibri Light" w:eastAsia="Calibri" w:hAnsi="Calibri Light" w:cs="Calibri Light"/>
          <w:sz w:val="22"/>
          <w:szCs w:val="22"/>
          <w:lang w:val="en-CA"/>
        </w:rPr>
        <w:t xml:space="preserve">peer run </w:t>
      </w:r>
      <w:r w:rsidR="00811F6F">
        <w:rPr>
          <w:rFonts w:ascii="Calibri Light" w:eastAsia="Calibri" w:hAnsi="Calibri Light" w:cs="Calibri Light"/>
          <w:sz w:val="22"/>
          <w:szCs w:val="22"/>
          <w:lang w:val="en-CA"/>
        </w:rPr>
        <w:t xml:space="preserve">substance </w:t>
      </w:r>
      <w:r w:rsidR="0016098F" w:rsidRPr="004D23EB">
        <w:rPr>
          <w:rFonts w:ascii="Calibri Light" w:eastAsia="Calibri" w:hAnsi="Calibri Light" w:cs="Calibri Light"/>
          <w:sz w:val="22"/>
          <w:szCs w:val="22"/>
          <w:lang w:val="en-CA"/>
        </w:rPr>
        <w:t>user support networks</w:t>
      </w:r>
      <w:r w:rsidR="0060412A" w:rsidRPr="004D23EB">
        <w:rPr>
          <w:rFonts w:ascii="Calibri Light" w:eastAsia="Calibri" w:hAnsi="Calibri Light" w:cs="Calibri Light"/>
          <w:sz w:val="22"/>
          <w:szCs w:val="22"/>
          <w:lang w:val="en-CA"/>
        </w:rPr>
        <w:t xml:space="preserve">. </w:t>
      </w:r>
    </w:p>
    <w:p w14:paraId="066B636F" w14:textId="77777777" w:rsidR="001A5706" w:rsidRPr="001A5706" w:rsidRDefault="001A5706" w:rsidP="001A5706">
      <w:pPr>
        <w:pStyle w:val="ListParagraph"/>
        <w:spacing w:after="0"/>
        <w:ind w:left="360"/>
        <w:rPr>
          <w:rFonts w:ascii="Calibri Light" w:eastAsia="Times New Roman" w:hAnsi="Calibri Light" w:cs="Calibri Light"/>
          <w:kern w:val="24"/>
          <w:sz w:val="22"/>
          <w:szCs w:val="22"/>
          <w:lang w:val="en-CA" w:eastAsia="en-CA"/>
        </w:rPr>
      </w:pPr>
    </w:p>
    <w:p w14:paraId="50A44F80" w14:textId="5F2283FB" w:rsidR="004A30E0" w:rsidRPr="00B661D3" w:rsidRDefault="00191D63" w:rsidP="00B661D3">
      <w:pPr>
        <w:pStyle w:val="ListParagraph"/>
        <w:numPr>
          <w:ilvl w:val="0"/>
          <w:numId w:val="33"/>
        </w:numPr>
        <w:spacing w:after="0"/>
        <w:rPr>
          <w:rFonts w:ascii="Calibri Light" w:eastAsia="Calibri" w:hAnsi="Calibri Light" w:cs="Calibri Light"/>
          <w:b/>
          <w:sz w:val="22"/>
          <w:szCs w:val="22"/>
          <w:lang w:val="en-CA"/>
        </w:rPr>
      </w:pPr>
      <w:r w:rsidRPr="004665D5">
        <w:rPr>
          <w:rFonts w:ascii="Calibri Light" w:hAnsi="Calibri Light" w:cs="Calibri Light"/>
          <w:sz w:val="22"/>
          <w:szCs w:val="22"/>
        </w:rPr>
        <w:t>If needed, p</w:t>
      </w:r>
      <w:r w:rsidR="004A30E0" w:rsidRPr="004665D5">
        <w:rPr>
          <w:rFonts w:ascii="Calibri Light" w:hAnsi="Calibri Light" w:cs="Calibri Light"/>
          <w:sz w:val="22"/>
          <w:szCs w:val="22"/>
        </w:rPr>
        <w:t xml:space="preserve">rovide basic </w:t>
      </w:r>
      <w:r w:rsidR="004A30E0" w:rsidRPr="0093687C">
        <w:rPr>
          <w:rFonts w:ascii="Calibri Light" w:hAnsi="Calibri Light" w:cs="Calibri Light"/>
          <w:sz w:val="22"/>
          <w:szCs w:val="22"/>
        </w:rPr>
        <w:t xml:space="preserve">psychosocial support </w:t>
      </w:r>
      <w:r w:rsidR="00D77894" w:rsidRPr="0093687C">
        <w:rPr>
          <w:rFonts w:ascii="Calibri Light" w:hAnsi="Calibri Light" w:cs="Calibri Light"/>
          <w:sz w:val="22"/>
          <w:szCs w:val="22"/>
        </w:rPr>
        <w:t xml:space="preserve">by </w:t>
      </w:r>
      <w:r w:rsidR="000547FE" w:rsidRPr="0093687C">
        <w:rPr>
          <w:rFonts w:ascii="Calibri Light" w:hAnsi="Calibri Light" w:cs="Calibri Light"/>
          <w:sz w:val="22"/>
          <w:szCs w:val="22"/>
        </w:rPr>
        <w:t>offering</w:t>
      </w:r>
      <w:r w:rsidR="00D77894" w:rsidRPr="0093687C">
        <w:rPr>
          <w:rFonts w:ascii="Calibri Light" w:hAnsi="Calibri Light" w:cs="Calibri Light"/>
          <w:sz w:val="22"/>
          <w:szCs w:val="22"/>
        </w:rPr>
        <w:t xml:space="preserve"> </w:t>
      </w:r>
      <w:r w:rsidR="004A30E0" w:rsidRPr="0093687C">
        <w:rPr>
          <w:rFonts w:ascii="Calibri Light" w:hAnsi="Calibri Light" w:cs="Calibri Light"/>
          <w:b/>
          <w:sz w:val="22"/>
          <w:szCs w:val="22"/>
        </w:rPr>
        <w:t>Psychological First Aid (PFA)</w:t>
      </w:r>
      <w:r w:rsidR="004A30E0" w:rsidRPr="0093687C">
        <w:rPr>
          <w:rFonts w:ascii="Calibri Light" w:hAnsi="Calibri Light" w:cs="Calibri Light"/>
          <w:sz w:val="22"/>
          <w:szCs w:val="22"/>
        </w:rPr>
        <w:t xml:space="preserve"> at group gatherings (</w:t>
      </w:r>
      <w:proofErr w:type="gramStart"/>
      <w:r w:rsidR="004A30E0" w:rsidRPr="0093687C">
        <w:rPr>
          <w:rFonts w:ascii="Calibri Light" w:hAnsi="Calibri Light" w:cs="Calibri Light"/>
          <w:sz w:val="22"/>
          <w:szCs w:val="22"/>
        </w:rPr>
        <w:t>e.g.</w:t>
      </w:r>
      <w:proofErr w:type="gramEnd"/>
      <w:r w:rsidR="004A30E0" w:rsidRPr="0093687C">
        <w:rPr>
          <w:rFonts w:ascii="Calibri Light" w:hAnsi="Calibri Light" w:cs="Calibri Light"/>
          <w:sz w:val="22"/>
          <w:szCs w:val="22"/>
        </w:rPr>
        <w:t xml:space="preserve"> reception </w:t>
      </w:r>
      <w:proofErr w:type="spellStart"/>
      <w:r w:rsidR="004A30E0" w:rsidRPr="0093687C">
        <w:rPr>
          <w:rFonts w:ascii="Calibri Light" w:hAnsi="Calibri Light" w:cs="Calibri Light"/>
          <w:sz w:val="22"/>
          <w:szCs w:val="22"/>
        </w:rPr>
        <w:t>centres</w:t>
      </w:r>
      <w:proofErr w:type="spellEnd"/>
      <w:r w:rsidR="004A30E0" w:rsidRPr="0093687C">
        <w:rPr>
          <w:rFonts w:ascii="Calibri Light" w:hAnsi="Calibri Light" w:cs="Calibri Light"/>
          <w:sz w:val="22"/>
          <w:szCs w:val="22"/>
        </w:rPr>
        <w:t xml:space="preserve">, </w:t>
      </w:r>
      <w:r w:rsidR="00811F6F">
        <w:rPr>
          <w:rFonts w:ascii="Calibri Light" w:hAnsi="Calibri Light" w:cs="Calibri Light"/>
          <w:sz w:val="22"/>
          <w:szCs w:val="22"/>
        </w:rPr>
        <w:t>group-lodging</w:t>
      </w:r>
      <w:r w:rsidR="004C77E5">
        <w:rPr>
          <w:rFonts w:ascii="Calibri Light" w:hAnsi="Calibri Light" w:cs="Calibri Light"/>
          <w:sz w:val="22"/>
          <w:szCs w:val="22"/>
        </w:rPr>
        <w:t xml:space="preserve"> sites, </w:t>
      </w:r>
      <w:r w:rsidR="00811F6F" w:rsidRPr="0093687C">
        <w:rPr>
          <w:rFonts w:ascii="Calibri Light" w:hAnsi="Calibri Light" w:cs="Calibri Light"/>
          <w:sz w:val="22"/>
          <w:szCs w:val="22"/>
        </w:rPr>
        <w:t>and community</w:t>
      </w:r>
      <w:r w:rsidR="004A30E0" w:rsidRPr="0093687C">
        <w:rPr>
          <w:rFonts w:ascii="Calibri Light" w:hAnsi="Calibri Light" w:cs="Calibri Light"/>
          <w:sz w:val="22"/>
          <w:szCs w:val="22"/>
        </w:rPr>
        <w:t xml:space="preserve"> meetings) </w:t>
      </w:r>
      <w:r w:rsidR="00A75D30" w:rsidRPr="0093687C">
        <w:rPr>
          <w:rFonts w:ascii="Calibri Light" w:hAnsi="Calibri Light" w:cs="Calibri Light"/>
          <w:sz w:val="22"/>
          <w:szCs w:val="22"/>
        </w:rPr>
        <w:t xml:space="preserve">from trained locals, trained NGO’s, or </w:t>
      </w:r>
      <w:r w:rsidR="00D77894" w:rsidRPr="0093687C">
        <w:rPr>
          <w:rFonts w:ascii="Calibri Light" w:hAnsi="Calibri Light" w:cs="Calibri Light"/>
          <w:sz w:val="22"/>
          <w:szCs w:val="22"/>
        </w:rPr>
        <w:t xml:space="preserve">Disaster Psychosocial Program volunteers. </w:t>
      </w:r>
      <w:r w:rsidR="004A30E0" w:rsidRPr="0093687C">
        <w:rPr>
          <w:rFonts w:ascii="Calibri Light" w:eastAsia="Calibri" w:hAnsi="Calibri Light" w:cs="Calibri Light"/>
          <w:sz w:val="22"/>
          <w:szCs w:val="22"/>
          <w:lang w:val="en-CA"/>
        </w:rPr>
        <w:t>PFA</w:t>
      </w:r>
      <w:r w:rsidR="004A30E0" w:rsidRPr="0093687C">
        <w:rPr>
          <w:rFonts w:ascii="Calibri Light" w:eastAsia="Calibri" w:hAnsi="Calibri Light" w:cs="Calibri Light"/>
          <w:bCs/>
          <w:iCs/>
          <w:sz w:val="22"/>
          <w:szCs w:val="22"/>
          <w:lang w:val="en-CA"/>
        </w:rPr>
        <w:t xml:space="preserve"> </w:t>
      </w:r>
      <w:r w:rsidR="00A75D30" w:rsidRPr="0093687C">
        <w:rPr>
          <w:rFonts w:ascii="Calibri Light" w:eastAsia="Calibri" w:hAnsi="Calibri Light" w:cs="Calibri Light"/>
          <w:bCs/>
          <w:iCs/>
          <w:sz w:val="22"/>
          <w:szCs w:val="22"/>
          <w:lang w:val="en-CA"/>
        </w:rPr>
        <w:t xml:space="preserve">support may </w:t>
      </w:r>
      <w:r w:rsidR="004A30E0" w:rsidRPr="0093687C">
        <w:rPr>
          <w:rFonts w:ascii="Calibri Light" w:eastAsia="Calibri" w:hAnsi="Calibri Light" w:cs="Calibri Light"/>
          <w:bCs/>
          <w:iCs/>
          <w:sz w:val="22"/>
          <w:szCs w:val="22"/>
          <w:lang w:val="en-CA"/>
        </w:rPr>
        <w:t xml:space="preserve">be </w:t>
      </w:r>
      <w:r w:rsidR="00A75D30" w:rsidRPr="0093687C">
        <w:rPr>
          <w:rFonts w:ascii="Calibri Light" w:eastAsia="Calibri" w:hAnsi="Calibri Light" w:cs="Calibri Light"/>
          <w:bCs/>
          <w:iCs/>
          <w:sz w:val="22"/>
          <w:szCs w:val="22"/>
          <w:lang w:val="en-CA"/>
        </w:rPr>
        <w:t xml:space="preserve">requested </w:t>
      </w:r>
      <w:r w:rsidR="004A30E0" w:rsidRPr="0093687C">
        <w:rPr>
          <w:rFonts w:ascii="Calibri Light" w:eastAsia="Calibri" w:hAnsi="Calibri Light" w:cs="Calibri Light"/>
          <w:bCs/>
          <w:iCs/>
          <w:sz w:val="22"/>
          <w:szCs w:val="22"/>
          <w:lang w:val="en-CA"/>
        </w:rPr>
        <w:t xml:space="preserve">provided </w:t>
      </w:r>
      <w:r w:rsidR="00F97F4E" w:rsidRPr="0093687C">
        <w:rPr>
          <w:rFonts w:ascii="Calibri Light" w:eastAsia="Calibri" w:hAnsi="Calibri Light" w:cs="Calibri Light"/>
          <w:bCs/>
          <w:iCs/>
          <w:sz w:val="22"/>
          <w:szCs w:val="22"/>
          <w:lang w:val="en-CA"/>
        </w:rPr>
        <w:t xml:space="preserve">from </w:t>
      </w:r>
      <w:r w:rsidR="00B661D3">
        <w:rPr>
          <w:rFonts w:ascii="Calibri Light" w:eastAsia="Calibri" w:hAnsi="Calibri Light" w:cs="Calibri Light"/>
          <w:bCs/>
          <w:iCs/>
          <w:sz w:val="22"/>
          <w:szCs w:val="22"/>
          <w:lang w:val="en-CA"/>
        </w:rPr>
        <w:t>H</w:t>
      </w:r>
      <w:r w:rsidR="00C759B8">
        <w:rPr>
          <w:rFonts w:ascii="Calibri Light" w:eastAsia="Calibri" w:hAnsi="Calibri Light" w:cs="Calibri Light"/>
          <w:bCs/>
          <w:iCs/>
          <w:sz w:val="22"/>
          <w:szCs w:val="22"/>
          <w:lang w:val="en-CA"/>
        </w:rPr>
        <w:t xml:space="preserve">ealth Emergency Management </w:t>
      </w:r>
      <w:r w:rsidR="00B661D3">
        <w:rPr>
          <w:rFonts w:ascii="Calibri Light" w:eastAsia="Calibri" w:hAnsi="Calibri Light" w:cs="Calibri Light"/>
          <w:bCs/>
          <w:iCs/>
          <w:sz w:val="22"/>
          <w:szCs w:val="22"/>
          <w:lang w:val="en-CA"/>
        </w:rPr>
        <w:t xml:space="preserve">BC </w:t>
      </w:r>
      <w:hyperlink r:id="rId14" w:history="1">
        <w:r w:rsidR="00B661D3" w:rsidRPr="0036576B">
          <w:rPr>
            <w:color w:val="0000FF"/>
            <w:u w:val="single"/>
          </w:rPr>
          <w:t>Provincial Psychosocial Services (phsa.ca)</w:t>
        </w:r>
      </w:hyperlink>
      <w:r w:rsidR="00B661D3" w:rsidRPr="00B661D3">
        <w:rPr>
          <w:rFonts w:ascii="Calibri Light" w:eastAsia="Calibri" w:hAnsi="Calibri Light" w:cs="Calibri Light"/>
          <w:bCs/>
          <w:iCs/>
          <w:sz w:val="22"/>
          <w:szCs w:val="22"/>
          <w:lang w:val="en-CA"/>
        </w:rPr>
        <w:t xml:space="preserve"> </w:t>
      </w:r>
      <w:r w:rsidR="004A30E0" w:rsidRPr="00B661D3">
        <w:rPr>
          <w:rFonts w:ascii="Calibri Light" w:eastAsia="Calibri" w:hAnsi="Calibri Light" w:cs="Calibri Light"/>
          <w:bCs/>
          <w:iCs/>
          <w:sz w:val="22"/>
          <w:szCs w:val="22"/>
          <w:lang w:val="en-CA"/>
        </w:rPr>
        <w:t>(DPS), through the Ministry of Health Duty Officer</w:t>
      </w:r>
      <w:r w:rsidR="00C725B7" w:rsidRPr="00B661D3">
        <w:rPr>
          <w:rFonts w:ascii="Calibri Light" w:eastAsia="Calibri" w:hAnsi="Calibri Light" w:cs="Calibri Light"/>
          <w:bCs/>
          <w:iCs/>
          <w:sz w:val="22"/>
          <w:szCs w:val="22"/>
          <w:lang w:val="en-CA"/>
        </w:rPr>
        <w:t xml:space="preserve"> at </w:t>
      </w:r>
      <w:r w:rsidR="00F97F4E" w:rsidRPr="00B661D3">
        <w:rPr>
          <w:rFonts w:ascii="Calibri Light" w:eastAsia="Calibri" w:hAnsi="Calibri Light" w:cs="Calibri Light"/>
          <w:bCs/>
          <w:iCs/>
          <w:sz w:val="22"/>
          <w:szCs w:val="22"/>
          <w:lang w:val="en-CA"/>
        </w:rPr>
        <w:t>(</w:t>
      </w:r>
      <w:r w:rsidR="00F97F4E" w:rsidRPr="00B661D3">
        <w:rPr>
          <w:rFonts w:ascii="Calibri Light" w:eastAsia="Calibri" w:hAnsi="Calibri Light" w:cs="Calibri Light"/>
          <w:bCs/>
          <w:iCs/>
          <w:sz w:val="22"/>
          <w:szCs w:val="22"/>
        </w:rPr>
        <w:t xml:space="preserve">250) 686-6061 </w:t>
      </w:r>
      <w:r w:rsidR="00B673D0" w:rsidRPr="00B661D3">
        <w:rPr>
          <w:rFonts w:ascii="Calibri Light" w:eastAsia="Calibri" w:hAnsi="Calibri Light" w:cs="Calibri Light"/>
          <w:bCs/>
          <w:iCs/>
          <w:sz w:val="22"/>
          <w:szCs w:val="22"/>
        </w:rPr>
        <w:t>or</w:t>
      </w:r>
      <w:r w:rsidR="00F97F4E" w:rsidRPr="00B661D3">
        <w:rPr>
          <w:rFonts w:ascii="Calibri Light" w:eastAsia="Calibri" w:hAnsi="Calibri Light" w:cs="Calibri Light"/>
          <w:bCs/>
          <w:iCs/>
          <w:sz w:val="22"/>
          <w:szCs w:val="22"/>
        </w:rPr>
        <w:t xml:space="preserve"> </w:t>
      </w:r>
      <w:hyperlink r:id="rId15" w:history="1">
        <w:r w:rsidR="00F97F4E" w:rsidRPr="00B661D3">
          <w:rPr>
            <w:rStyle w:val="Hyperlink"/>
            <w:rFonts w:ascii="Calibri Light" w:eastAsia="Calibri" w:hAnsi="Calibri Light" w:cs="Calibri Light"/>
            <w:bCs/>
            <w:iCs/>
            <w:sz w:val="22"/>
            <w:szCs w:val="22"/>
          </w:rPr>
          <w:t>hlth.dutyofficer@gov.bc.ca</w:t>
        </w:r>
      </w:hyperlink>
    </w:p>
    <w:p w14:paraId="5BEE417F" w14:textId="77777777" w:rsidR="00B75005" w:rsidRPr="004665D5" w:rsidRDefault="00B75005" w:rsidP="004D23EB">
      <w:pPr>
        <w:pStyle w:val="ListParagraph"/>
        <w:spacing w:after="0"/>
        <w:ind w:left="360"/>
        <w:rPr>
          <w:rFonts w:ascii="Calibri Light" w:eastAsia="Times New Roman" w:hAnsi="Calibri Light" w:cs="Calibri Light"/>
          <w:kern w:val="24"/>
          <w:sz w:val="22"/>
          <w:szCs w:val="22"/>
          <w:lang w:val="en-CA" w:eastAsia="en-CA"/>
        </w:rPr>
      </w:pPr>
    </w:p>
    <w:p w14:paraId="3F8EA43D" w14:textId="3B9BE3A9" w:rsidR="00B75005" w:rsidRPr="004D23EB" w:rsidRDefault="00B75005" w:rsidP="004D23EB">
      <w:pPr>
        <w:pStyle w:val="ListParagraph"/>
        <w:numPr>
          <w:ilvl w:val="0"/>
          <w:numId w:val="32"/>
        </w:numPr>
        <w:spacing w:after="0"/>
        <w:ind w:left="360"/>
        <w:rPr>
          <w:rFonts w:ascii="Calibri Light" w:eastAsia="Times New Roman" w:hAnsi="Calibri Light" w:cs="Calibri Light"/>
          <w:kern w:val="24"/>
          <w:sz w:val="22"/>
          <w:szCs w:val="22"/>
          <w:lang w:val="en-CA" w:eastAsia="en-CA"/>
        </w:rPr>
      </w:pPr>
      <w:r w:rsidRPr="004665D5">
        <w:rPr>
          <w:rFonts w:ascii="Calibri Light" w:eastAsia="Calibri" w:hAnsi="Calibri Light" w:cs="Calibri Light"/>
          <w:b/>
          <w:bCs/>
          <w:iCs/>
          <w:sz w:val="22"/>
          <w:szCs w:val="22"/>
          <w:lang w:val="en-CA"/>
        </w:rPr>
        <w:t xml:space="preserve">Establish </w:t>
      </w:r>
      <w:r w:rsidRPr="004665D5">
        <w:rPr>
          <w:rFonts w:ascii="Calibri Light" w:eastAsia="Calibri" w:hAnsi="Calibri Light" w:cs="Calibri Light"/>
          <w:bCs/>
          <w:iCs/>
          <w:sz w:val="22"/>
          <w:szCs w:val="22"/>
          <w:lang w:val="en-CA"/>
        </w:rPr>
        <w:t xml:space="preserve">a </w:t>
      </w:r>
      <w:r w:rsidR="004C77E5">
        <w:rPr>
          <w:rFonts w:ascii="Calibri Light" w:eastAsia="Calibri" w:hAnsi="Calibri Light" w:cs="Calibri Light"/>
          <w:bCs/>
          <w:iCs/>
          <w:sz w:val="22"/>
          <w:szCs w:val="22"/>
          <w:lang w:val="en-CA"/>
        </w:rPr>
        <w:t xml:space="preserve">Mental Health and Wellness </w:t>
      </w:r>
      <w:r w:rsidR="001A5706">
        <w:rPr>
          <w:rFonts w:ascii="Calibri Light" w:eastAsia="Calibri" w:hAnsi="Calibri Light" w:cs="Calibri Light"/>
          <w:bCs/>
          <w:iCs/>
          <w:sz w:val="22"/>
          <w:szCs w:val="22"/>
          <w:lang w:val="en-CA"/>
        </w:rPr>
        <w:t xml:space="preserve">Recovery </w:t>
      </w:r>
      <w:r w:rsidRPr="004665D5">
        <w:rPr>
          <w:rFonts w:ascii="Calibri Light" w:eastAsia="Calibri" w:hAnsi="Calibri Light" w:cs="Calibri Light"/>
          <w:bCs/>
          <w:iCs/>
          <w:sz w:val="22"/>
          <w:szCs w:val="22"/>
          <w:lang w:val="en-CA"/>
        </w:rPr>
        <w:t>Working Group</w:t>
      </w:r>
      <w:r w:rsidR="00B33E76">
        <w:rPr>
          <w:rFonts w:ascii="Calibri Light" w:eastAsia="Calibri" w:hAnsi="Calibri Light" w:cs="Calibri Light"/>
          <w:bCs/>
          <w:iCs/>
          <w:sz w:val="22"/>
          <w:szCs w:val="22"/>
          <w:lang w:val="en-CA"/>
        </w:rPr>
        <w:t xml:space="preserve"> </w:t>
      </w:r>
      <w:r w:rsidR="00B33E76" w:rsidRPr="00B33E76">
        <w:rPr>
          <w:rFonts w:ascii="Calibri Light" w:eastAsia="Calibri" w:hAnsi="Calibri Light" w:cs="Calibri Light"/>
          <w:bCs/>
          <w:i/>
          <w:iCs/>
          <w:sz w:val="22"/>
          <w:szCs w:val="22"/>
          <w:lang w:val="en-CA"/>
        </w:rPr>
        <w:t>(see pages 10-14)</w:t>
      </w:r>
    </w:p>
    <w:p w14:paraId="2546F187" w14:textId="415E0DBF" w:rsidR="005A5F4A" w:rsidRPr="00502C32" w:rsidRDefault="005A5F4A" w:rsidP="001A5706">
      <w:pPr>
        <w:pStyle w:val="ListParagraph"/>
        <w:numPr>
          <w:ilvl w:val="0"/>
          <w:numId w:val="71"/>
        </w:numPr>
        <w:spacing w:after="0"/>
        <w:ind w:left="993" w:hanging="284"/>
        <w:rPr>
          <w:rFonts w:ascii="Calibri Light" w:eastAsia="Calibri" w:hAnsi="Calibri Light" w:cs="Calibri Light"/>
          <w:i/>
          <w:iCs/>
          <w:sz w:val="22"/>
          <w:szCs w:val="22"/>
          <w:lang w:val="en-CA"/>
        </w:rPr>
      </w:pPr>
      <w:r w:rsidRPr="00502C32">
        <w:rPr>
          <w:rFonts w:ascii="Calibri Light" w:eastAsia="Calibri" w:hAnsi="Calibri Light" w:cs="Calibri Light"/>
          <w:bCs/>
          <w:i/>
          <w:sz w:val="22"/>
          <w:szCs w:val="22"/>
          <w:lang w:val="en-CA"/>
        </w:rPr>
        <w:t xml:space="preserve">The WG can work closely with an </w:t>
      </w:r>
      <w:r w:rsidRPr="00502C32">
        <w:rPr>
          <w:rFonts w:ascii="Calibri Light" w:eastAsia="Calibri" w:hAnsi="Calibri Light" w:cs="Calibri Light"/>
          <w:b/>
          <w:bCs/>
          <w:i/>
          <w:sz w:val="22"/>
          <w:szCs w:val="22"/>
          <w:lang w:val="en-CA"/>
        </w:rPr>
        <w:t>Unmet Needs Committee</w:t>
      </w:r>
      <w:r w:rsidRPr="00502C32">
        <w:rPr>
          <w:rFonts w:ascii="Calibri Light" w:eastAsia="Calibri" w:hAnsi="Calibri Light" w:cs="Calibri Light"/>
          <w:bCs/>
          <w:i/>
          <w:sz w:val="22"/>
          <w:szCs w:val="22"/>
          <w:lang w:val="en-CA"/>
        </w:rPr>
        <w:t xml:space="preserve"> (if established). If </w:t>
      </w:r>
      <w:r w:rsidR="00502C32" w:rsidRPr="00502C32">
        <w:rPr>
          <w:rFonts w:ascii="Calibri Light" w:eastAsia="Calibri" w:hAnsi="Calibri Light" w:cs="Calibri Light"/>
          <w:bCs/>
          <w:i/>
          <w:sz w:val="22"/>
          <w:szCs w:val="22"/>
          <w:lang w:val="en-CA"/>
        </w:rPr>
        <w:t xml:space="preserve">community impacts are considerable and </w:t>
      </w:r>
      <w:r w:rsidR="003079BE">
        <w:rPr>
          <w:rFonts w:ascii="Calibri Light" w:eastAsia="Calibri" w:hAnsi="Calibri Light" w:cs="Calibri Light"/>
          <w:bCs/>
          <w:i/>
          <w:sz w:val="22"/>
          <w:szCs w:val="22"/>
          <w:lang w:val="en-CA"/>
        </w:rPr>
        <w:t xml:space="preserve">local </w:t>
      </w:r>
      <w:r w:rsidR="00502C32" w:rsidRPr="00502C32">
        <w:rPr>
          <w:rFonts w:ascii="Calibri Light" w:eastAsia="Calibri" w:hAnsi="Calibri Light" w:cs="Calibri Light"/>
          <w:bCs/>
          <w:i/>
          <w:sz w:val="22"/>
          <w:szCs w:val="22"/>
          <w:lang w:val="en-CA"/>
        </w:rPr>
        <w:t xml:space="preserve">resources permit, establishing both an Unmet Needs committee and WG is favorable to allow the WG to focus </w:t>
      </w:r>
      <w:r w:rsidRPr="00502C32">
        <w:rPr>
          <w:rFonts w:ascii="Calibri Light" w:eastAsia="Calibri" w:hAnsi="Calibri Light" w:cs="Calibri Light"/>
          <w:bCs/>
          <w:i/>
          <w:sz w:val="22"/>
          <w:szCs w:val="22"/>
          <w:lang w:val="en-CA"/>
        </w:rPr>
        <w:t>solely on</w:t>
      </w:r>
      <w:r w:rsidR="00502C32" w:rsidRPr="00502C32">
        <w:rPr>
          <w:rFonts w:ascii="Calibri Light" w:eastAsia="Calibri" w:hAnsi="Calibri Light" w:cs="Calibri Light"/>
          <w:bCs/>
          <w:i/>
          <w:sz w:val="22"/>
          <w:szCs w:val="22"/>
          <w:lang w:val="en-CA"/>
        </w:rPr>
        <w:t xml:space="preserve"> the mental health needs. </w:t>
      </w:r>
      <w:r w:rsidR="003079BE">
        <w:rPr>
          <w:rFonts w:ascii="Calibri Light" w:eastAsia="Calibri" w:hAnsi="Calibri Light" w:cs="Calibri Light"/>
          <w:bCs/>
          <w:i/>
          <w:sz w:val="22"/>
          <w:szCs w:val="22"/>
          <w:lang w:val="en-CA"/>
        </w:rPr>
        <w:t>If all tasks and goals need to be met by a singular group due to limited local resources, then this toolkit can be used as a reference guide to identify and address issues and needs and and/or to seek external resources and assistance if required. Consultation can be provided by HEMBC Recovery and health authority representatives.</w:t>
      </w:r>
    </w:p>
    <w:p w14:paraId="5E280BB9" w14:textId="7D0A3B4E" w:rsidR="001A5706" w:rsidRPr="004665D5" w:rsidRDefault="005A5F4A" w:rsidP="001A5706">
      <w:pPr>
        <w:pStyle w:val="ListParagraph"/>
        <w:numPr>
          <w:ilvl w:val="0"/>
          <w:numId w:val="71"/>
        </w:numPr>
        <w:spacing w:after="0"/>
        <w:ind w:left="993" w:hanging="284"/>
        <w:rPr>
          <w:rFonts w:ascii="Calibri Light" w:eastAsia="Calibri" w:hAnsi="Calibri Light" w:cs="Calibri Light"/>
          <w:iCs/>
          <w:sz w:val="22"/>
          <w:szCs w:val="22"/>
          <w:lang w:val="en-CA"/>
        </w:rPr>
      </w:pPr>
      <w:r>
        <w:rPr>
          <w:rFonts w:ascii="Calibri Light" w:eastAsia="Calibri" w:hAnsi="Calibri Light" w:cs="Calibri Light"/>
          <w:bCs/>
          <w:sz w:val="22"/>
          <w:szCs w:val="22"/>
          <w:lang w:val="en-CA"/>
        </w:rPr>
        <w:t>I</w:t>
      </w:r>
      <w:r w:rsidR="001A5706" w:rsidRPr="004665D5">
        <w:rPr>
          <w:rFonts w:ascii="Calibri Light" w:eastAsia="Calibri" w:hAnsi="Calibri Light" w:cs="Calibri Light"/>
          <w:bCs/>
          <w:sz w:val="22"/>
          <w:szCs w:val="22"/>
          <w:lang w:val="en-CA"/>
        </w:rPr>
        <w:t>nitiate a Rapid (</w:t>
      </w:r>
      <w:r w:rsidR="004C77E5">
        <w:rPr>
          <w:rFonts w:ascii="Calibri Light" w:eastAsia="Calibri" w:hAnsi="Calibri Light" w:cs="Calibri Light"/>
          <w:bCs/>
          <w:sz w:val="22"/>
          <w:szCs w:val="22"/>
          <w:lang w:val="en-CA"/>
        </w:rPr>
        <w:t>i</w:t>
      </w:r>
      <w:r w:rsidR="001A5706" w:rsidRPr="004665D5">
        <w:rPr>
          <w:rFonts w:ascii="Calibri Light" w:eastAsia="Calibri" w:hAnsi="Calibri Light" w:cs="Calibri Light"/>
          <w:bCs/>
          <w:sz w:val="22"/>
          <w:szCs w:val="22"/>
          <w:lang w:val="en-CA"/>
        </w:rPr>
        <w:t xml:space="preserve">nitial) </w:t>
      </w:r>
      <w:r w:rsidR="00EE252A">
        <w:rPr>
          <w:rFonts w:ascii="Calibri Light" w:eastAsia="Calibri" w:hAnsi="Calibri Light" w:cs="Calibri Light"/>
          <w:bCs/>
          <w:sz w:val="22"/>
          <w:szCs w:val="22"/>
          <w:lang w:val="en-CA"/>
        </w:rPr>
        <w:t xml:space="preserve">MH and Wellness </w:t>
      </w:r>
      <w:r w:rsidR="001A5706" w:rsidRPr="00F225AE">
        <w:rPr>
          <w:rFonts w:ascii="Calibri Light" w:eastAsia="Calibri" w:hAnsi="Calibri Light" w:cs="Calibri Light"/>
          <w:bCs/>
          <w:sz w:val="22"/>
          <w:szCs w:val="22"/>
          <w:lang w:val="en-CA"/>
        </w:rPr>
        <w:t xml:space="preserve">Assessment </w:t>
      </w:r>
      <w:r w:rsidR="00EE252A">
        <w:rPr>
          <w:rFonts w:ascii="Calibri Light" w:eastAsia="Calibri" w:hAnsi="Calibri Light" w:cs="Calibri Light"/>
          <w:bCs/>
          <w:sz w:val="22"/>
          <w:szCs w:val="22"/>
          <w:lang w:val="en-CA"/>
        </w:rPr>
        <w:t xml:space="preserve">to determine immediate needs and resources readily available </w:t>
      </w:r>
      <w:r w:rsidR="001A5706" w:rsidRPr="00F225AE">
        <w:rPr>
          <w:rFonts w:ascii="Calibri Light" w:eastAsia="Calibri" w:hAnsi="Calibri Light" w:cs="Calibri Light"/>
          <w:sz w:val="22"/>
          <w:szCs w:val="22"/>
          <w:lang w:val="en-CA"/>
        </w:rPr>
        <w:t xml:space="preserve">by </w:t>
      </w:r>
      <w:r w:rsidR="008048E7">
        <w:rPr>
          <w:rFonts w:ascii="Calibri Light" w:eastAsia="Calibri" w:hAnsi="Calibri Light" w:cs="Calibri Light"/>
          <w:sz w:val="22"/>
          <w:szCs w:val="22"/>
          <w:lang w:val="en-CA"/>
        </w:rPr>
        <w:t xml:space="preserve">working with </w:t>
      </w:r>
      <w:r w:rsidR="001A5706" w:rsidRPr="00F225AE">
        <w:rPr>
          <w:rFonts w:ascii="Calibri Light" w:hAnsi="Calibri Light" w:cs="Calibri Light"/>
          <w:sz w:val="22"/>
          <w:szCs w:val="22"/>
        </w:rPr>
        <w:t>Working Group</w:t>
      </w:r>
      <w:r w:rsidR="001A5706" w:rsidRPr="00F225AE">
        <w:rPr>
          <w:rFonts w:ascii="Calibri Light" w:eastAsia="Calibri" w:hAnsi="Calibri Light" w:cs="Calibri Light"/>
          <w:sz w:val="22"/>
          <w:szCs w:val="22"/>
          <w:lang w:val="en-CA"/>
        </w:rPr>
        <w:t xml:space="preserve"> members using information gathered by </w:t>
      </w:r>
      <w:r w:rsidR="008048E7">
        <w:rPr>
          <w:rFonts w:ascii="Calibri Light" w:eastAsia="Calibri" w:hAnsi="Calibri Light" w:cs="Calibri Light"/>
          <w:sz w:val="22"/>
          <w:szCs w:val="22"/>
          <w:lang w:val="en-CA"/>
        </w:rPr>
        <w:t>the</w:t>
      </w:r>
      <w:r w:rsidR="00811F6F">
        <w:rPr>
          <w:rFonts w:ascii="Calibri Light" w:eastAsia="Calibri" w:hAnsi="Calibri Light" w:cs="Calibri Light"/>
          <w:sz w:val="22"/>
          <w:szCs w:val="22"/>
          <w:lang w:val="en-CA"/>
        </w:rPr>
        <w:t>ir organizations</w:t>
      </w:r>
      <w:r w:rsidR="008048E7">
        <w:rPr>
          <w:rFonts w:ascii="Calibri Light" w:eastAsia="Calibri" w:hAnsi="Calibri Light" w:cs="Calibri Light"/>
          <w:sz w:val="22"/>
          <w:szCs w:val="22"/>
          <w:lang w:val="en-CA"/>
        </w:rPr>
        <w:t xml:space="preserve">, </w:t>
      </w:r>
      <w:r w:rsidR="001A5706" w:rsidRPr="00F225AE">
        <w:rPr>
          <w:rFonts w:ascii="Calibri Light" w:eastAsia="Calibri" w:hAnsi="Calibri Light" w:cs="Calibri Light"/>
          <w:sz w:val="22"/>
          <w:szCs w:val="22"/>
          <w:lang w:val="en-CA"/>
        </w:rPr>
        <w:t xml:space="preserve">ESS, </w:t>
      </w:r>
      <w:r w:rsidR="00C272F5">
        <w:rPr>
          <w:rFonts w:ascii="Calibri Light" w:eastAsia="Calibri" w:hAnsi="Calibri Light" w:cs="Calibri Light"/>
          <w:sz w:val="22"/>
          <w:szCs w:val="22"/>
          <w:lang w:val="en-CA"/>
        </w:rPr>
        <w:t xml:space="preserve">Canadian Red Cross </w:t>
      </w:r>
      <w:r w:rsidR="008048E7">
        <w:rPr>
          <w:rFonts w:ascii="Calibri Light" w:eastAsia="Calibri" w:hAnsi="Calibri Light" w:cs="Calibri Light"/>
          <w:sz w:val="22"/>
          <w:szCs w:val="22"/>
          <w:lang w:val="en-CA"/>
        </w:rPr>
        <w:t xml:space="preserve">and any other </w:t>
      </w:r>
      <w:r w:rsidR="001A5706" w:rsidRPr="004665D5">
        <w:rPr>
          <w:rFonts w:ascii="Calibri Light" w:eastAsia="Calibri" w:hAnsi="Calibri Light" w:cs="Calibri Light"/>
          <w:sz w:val="22"/>
          <w:szCs w:val="22"/>
          <w:lang w:val="en-CA"/>
        </w:rPr>
        <w:t xml:space="preserve">responding </w:t>
      </w:r>
      <w:r w:rsidR="00C272F5">
        <w:rPr>
          <w:rFonts w:ascii="Calibri Light" w:eastAsia="Calibri" w:hAnsi="Calibri Light" w:cs="Calibri Light"/>
          <w:sz w:val="22"/>
          <w:szCs w:val="22"/>
          <w:lang w:val="en-CA"/>
        </w:rPr>
        <w:t xml:space="preserve">and/or local </w:t>
      </w:r>
      <w:r w:rsidR="001A5706" w:rsidRPr="004665D5">
        <w:rPr>
          <w:rFonts w:ascii="Calibri Light" w:eastAsia="Calibri" w:hAnsi="Calibri Light" w:cs="Calibri Light"/>
          <w:sz w:val="22"/>
          <w:szCs w:val="22"/>
          <w:lang w:val="en-CA"/>
        </w:rPr>
        <w:t xml:space="preserve">organizations. </w:t>
      </w:r>
      <w:r w:rsidR="00C272F5">
        <w:rPr>
          <w:rFonts w:ascii="Calibri Light" w:eastAsia="Calibri" w:hAnsi="Calibri Light" w:cs="Calibri Light"/>
          <w:sz w:val="22"/>
          <w:szCs w:val="22"/>
          <w:lang w:val="en-CA"/>
        </w:rPr>
        <w:t xml:space="preserve">If available, </w:t>
      </w:r>
      <w:r w:rsidR="00811F6F">
        <w:rPr>
          <w:rFonts w:ascii="Calibri Light" w:eastAsia="Calibri" w:hAnsi="Calibri Light" w:cs="Calibri Light"/>
          <w:sz w:val="22"/>
          <w:szCs w:val="22"/>
          <w:lang w:val="en-CA"/>
        </w:rPr>
        <w:t xml:space="preserve">Provincial </w:t>
      </w:r>
      <w:r w:rsidR="00811F6F" w:rsidRPr="004665D5">
        <w:rPr>
          <w:rFonts w:ascii="Calibri Light" w:eastAsia="Calibri" w:hAnsi="Calibri Light" w:cs="Calibri Light"/>
          <w:sz w:val="22"/>
          <w:szCs w:val="22"/>
          <w:lang w:val="en-CA"/>
        </w:rPr>
        <w:t>Psychosocial</w:t>
      </w:r>
      <w:r w:rsidR="00811F6F">
        <w:rPr>
          <w:rFonts w:ascii="Calibri Light" w:eastAsia="Calibri" w:hAnsi="Calibri Light" w:cs="Calibri Light"/>
          <w:sz w:val="22"/>
          <w:szCs w:val="22"/>
          <w:lang w:val="en-CA"/>
        </w:rPr>
        <w:t xml:space="preserve"> </w:t>
      </w:r>
      <w:r w:rsidR="00811F6F">
        <w:rPr>
          <w:rFonts w:ascii="Calibri Light" w:eastAsia="Calibri" w:hAnsi="Calibri Light" w:cs="Calibri Light"/>
          <w:sz w:val="22"/>
          <w:szCs w:val="22"/>
          <w:lang w:val="en-CA"/>
        </w:rPr>
        <w:lastRenderedPageBreak/>
        <w:t>Services,</w:t>
      </w:r>
      <w:r w:rsidR="00811F6F" w:rsidRPr="004665D5">
        <w:rPr>
          <w:rFonts w:ascii="Calibri Light" w:eastAsia="Calibri" w:hAnsi="Calibri Light" w:cs="Calibri Light"/>
          <w:sz w:val="22"/>
          <w:szCs w:val="22"/>
          <w:lang w:val="en-CA"/>
        </w:rPr>
        <w:t xml:space="preserve"> </w:t>
      </w:r>
      <w:r w:rsidR="001A5706" w:rsidRPr="004665D5">
        <w:rPr>
          <w:rFonts w:ascii="Calibri Light" w:eastAsia="Calibri" w:hAnsi="Calibri Light" w:cs="Calibri Light"/>
          <w:sz w:val="22"/>
          <w:szCs w:val="22"/>
          <w:lang w:val="en-CA"/>
        </w:rPr>
        <w:t xml:space="preserve">Health Emergency Management BC (HEMBC) can support local governments with implementing the </w:t>
      </w:r>
      <w:r w:rsidR="00811F6F">
        <w:rPr>
          <w:rFonts w:ascii="Calibri Light" w:eastAsia="Calibri" w:hAnsi="Calibri Light" w:cs="Calibri Light"/>
          <w:sz w:val="22"/>
          <w:szCs w:val="22"/>
          <w:lang w:val="en-CA"/>
        </w:rPr>
        <w:t xml:space="preserve">Community Working Group if/as needed. </w:t>
      </w:r>
      <w:r w:rsidR="001A5706" w:rsidRPr="004665D5">
        <w:rPr>
          <w:rFonts w:ascii="Calibri Light" w:eastAsia="Calibri" w:hAnsi="Calibri Light" w:cs="Calibri Light"/>
          <w:sz w:val="22"/>
          <w:szCs w:val="22"/>
          <w:lang w:val="en-CA"/>
        </w:rPr>
        <w:t xml:space="preserve"> </w:t>
      </w:r>
    </w:p>
    <w:p w14:paraId="619228B2" w14:textId="77777777" w:rsidR="000C1A3F" w:rsidRPr="004D23EB" w:rsidRDefault="000C1A3F" w:rsidP="004D23EB">
      <w:pPr>
        <w:pStyle w:val="ListParagraph"/>
        <w:rPr>
          <w:rFonts w:ascii="Calibri Light" w:eastAsia="Times New Roman" w:hAnsi="Calibri Light" w:cs="Calibri Light"/>
          <w:kern w:val="24"/>
          <w:sz w:val="22"/>
          <w:szCs w:val="22"/>
          <w:lang w:val="en-CA" w:eastAsia="en-CA"/>
        </w:rPr>
      </w:pPr>
    </w:p>
    <w:p w14:paraId="171C7AA3" w14:textId="468B5FFE" w:rsidR="001A3D21" w:rsidRDefault="00B33E76" w:rsidP="004D23EB">
      <w:pPr>
        <w:pStyle w:val="ListParagraph"/>
        <w:numPr>
          <w:ilvl w:val="0"/>
          <w:numId w:val="32"/>
        </w:numPr>
        <w:spacing w:after="0"/>
        <w:ind w:left="360"/>
        <w:rPr>
          <w:rFonts w:ascii="Calibri Light" w:eastAsia="Times New Roman" w:hAnsi="Calibri Light" w:cs="Calibri Light"/>
          <w:kern w:val="24"/>
          <w:sz w:val="22"/>
          <w:szCs w:val="22"/>
          <w:lang w:val="en-CA" w:eastAsia="en-CA"/>
        </w:rPr>
      </w:pPr>
      <w:r w:rsidRPr="00B33E76">
        <w:rPr>
          <w:rFonts w:ascii="Calibri Light" w:eastAsia="Times New Roman" w:hAnsi="Calibri Light" w:cs="Calibri Light"/>
          <w:b/>
          <w:kern w:val="24"/>
          <w:sz w:val="22"/>
          <w:szCs w:val="22"/>
          <w:lang w:val="en-CA" w:eastAsia="en-CA"/>
        </w:rPr>
        <w:t>Coordinate</w:t>
      </w:r>
      <w:r>
        <w:rPr>
          <w:rFonts w:ascii="Calibri Light" w:eastAsia="Times New Roman" w:hAnsi="Calibri Light" w:cs="Calibri Light"/>
          <w:kern w:val="24"/>
          <w:sz w:val="22"/>
          <w:szCs w:val="22"/>
          <w:lang w:val="en-CA" w:eastAsia="en-CA"/>
        </w:rPr>
        <w:t xml:space="preserve"> with </w:t>
      </w:r>
      <w:r w:rsidR="00C272F5">
        <w:rPr>
          <w:rFonts w:ascii="Calibri Light" w:eastAsia="Times New Roman" w:hAnsi="Calibri Light" w:cs="Calibri Light"/>
          <w:kern w:val="24"/>
          <w:sz w:val="22"/>
          <w:szCs w:val="22"/>
          <w:lang w:val="en-CA" w:eastAsia="en-CA"/>
        </w:rPr>
        <w:t xml:space="preserve">Health </w:t>
      </w:r>
      <w:r>
        <w:rPr>
          <w:rFonts w:ascii="Calibri Light" w:eastAsia="Times New Roman" w:hAnsi="Calibri Light" w:cs="Calibri Light"/>
          <w:kern w:val="24"/>
          <w:sz w:val="22"/>
          <w:szCs w:val="22"/>
          <w:lang w:val="en-CA" w:eastAsia="en-CA"/>
        </w:rPr>
        <w:t xml:space="preserve">who </w:t>
      </w:r>
      <w:r w:rsidR="00C272F5">
        <w:rPr>
          <w:rFonts w:ascii="Calibri Light" w:eastAsia="Times New Roman" w:hAnsi="Calibri Light" w:cs="Calibri Light"/>
          <w:kern w:val="24"/>
          <w:sz w:val="22"/>
          <w:szCs w:val="22"/>
          <w:lang w:val="en-CA" w:eastAsia="en-CA"/>
        </w:rPr>
        <w:t xml:space="preserve">with work with local government and </w:t>
      </w:r>
      <w:r w:rsidR="001A5706">
        <w:rPr>
          <w:rFonts w:ascii="Calibri Light" w:eastAsia="Times New Roman" w:hAnsi="Calibri Light" w:cs="Calibri Light"/>
          <w:kern w:val="24"/>
          <w:sz w:val="22"/>
          <w:szCs w:val="22"/>
          <w:lang w:val="en-CA" w:eastAsia="en-CA"/>
        </w:rPr>
        <w:t>community representatives</w:t>
      </w:r>
      <w:r w:rsidR="00C272F5">
        <w:rPr>
          <w:rFonts w:ascii="Calibri Light" w:eastAsia="Times New Roman" w:hAnsi="Calibri Light" w:cs="Calibri Light"/>
          <w:kern w:val="24"/>
          <w:sz w:val="22"/>
          <w:szCs w:val="22"/>
          <w:lang w:val="en-CA" w:eastAsia="en-CA"/>
        </w:rPr>
        <w:t xml:space="preserve"> to</w:t>
      </w:r>
      <w:r w:rsidR="001A3D21">
        <w:rPr>
          <w:rFonts w:ascii="Calibri Light" w:eastAsia="Times New Roman" w:hAnsi="Calibri Light" w:cs="Calibri Light"/>
          <w:kern w:val="24"/>
          <w:sz w:val="22"/>
          <w:szCs w:val="22"/>
          <w:lang w:val="en-CA" w:eastAsia="en-CA"/>
        </w:rPr>
        <w:t>:</w:t>
      </w:r>
    </w:p>
    <w:p w14:paraId="767B8764" w14:textId="05266315" w:rsidR="001A3D21" w:rsidRDefault="001A3D21" w:rsidP="001A3D21">
      <w:pPr>
        <w:pStyle w:val="ListParagraph"/>
        <w:numPr>
          <w:ilvl w:val="1"/>
          <w:numId w:val="32"/>
        </w:numPr>
        <w:spacing w:after="0"/>
        <w:ind w:left="993" w:hanging="284"/>
        <w:rPr>
          <w:rFonts w:ascii="Calibri Light" w:eastAsia="Times New Roman" w:hAnsi="Calibri Light" w:cs="Calibri Light"/>
          <w:kern w:val="24"/>
          <w:sz w:val="22"/>
          <w:szCs w:val="22"/>
          <w:lang w:val="en-CA" w:eastAsia="en-CA"/>
        </w:rPr>
      </w:pPr>
      <w:r>
        <w:rPr>
          <w:rFonts w:ascii="Calibri Light" w:eastAsia="Times New Roman" w:hAnsi="Calibri Light" w:cs="Calibri Light"/>
          <w:kern w:val="24"/>
          <w:sz w:val="22"/>
          <w:szCs w:val="22"/>
          <w:lang w:val="en-CA" w:eastAsia="en-CA"/>
        </w:rPr>
        <w:t>E</w:t>
      </w:r>
      <w:r w:rsidR="007661FC">
        <w:rPr>
          <w:rFonts w:ascii="Calibri Light" w:eastAsia="Times New Roman" w:hAnsi="Calibri Light" w:cs="Calibri Light"/>
          <w:kern w:val="24"/>
          <w:sz w:val="22"/>
          <w:szCs w:val="22"/>
          <w:lang w:val="en-CA" w:eastAsia="en-CA"/>
        </w:rPr>
        <w:t xml:space="preserve">mphasize the need for </w:t>
      </w:r>
      <w:r w:rsidR="00811F6F">
        <w:rPr>
          <w:rFonts w:ascii="Calibri Light" w:eastAsia="Times New Roman" w:hAnsi="Calibri Light" w:cs="Calibri Light"/>
          <w:kern w:val="24"/>
          <w:sz w:val="22"/>
          <w:szCs w:val="22"/>
          <w:lang w:val="en-CA" w:eastAsia="en-CA"/>
        </w:rPr>
        <w:t xml:space="preserve">substance use </w:t>
      </w:r>
      <w:r w:rsidR="007661FC">
        <w:rPr>
          <w:rFonts w:ascii="Calibri Light" w:eastAsia="Times New Roman" w:hAnsi="Calibri Light" w:cs="Calibri Light"/>
          <w:kern w:val="24"/>
          <w:sz w:val="22"/>
          <w:szCs w:val="22"/>
          <w:lang w:val="en-CA" w:eastAsia="en-CA"/>
        </w:rPr>
        <w:t xml:space="preserve">related harm </w:t>
      </w:r>
      <w:proofErr w:type="gramStart"/>
      <w:r w:rsidR="007661FC">
        <w:rPr>
          <w:rFonts w:ascii="Calibri Light" w:eastAsia="Times New Roman" w:hAnsi="Calibri Light" w:cs="Calibri Light"/>
          <w:kern w:val="24"/>
          <w:sz w:val="22"/>
          <w:szCs w:val="22"/>
          <w:lang w:val="en-CA" w:eastAsia="en-CA"/>
        </w:rPr>
        <w:t>reduction</w:t>
      </w:r>
      <w:proofErr w:type="gramEnd"/>
    </w:p>
    <w:p w14:paraId="50081F2F" w14:textId="77777777" w:rsidR="001A3D21" w:rsidRDefault="001A3D21" w:rsidP="001A3D21">
      <w:pPr>
        <w:pStyle w:val="ListParagraph"/>
        <w:numPr>
          <w:ilvl w:val="1"/>
          <w:numId w:val="32"/>
        </w:numPr>
        <w:spacing w:after="0"/>
        <w:ind w:left="993" w:hanging="284"/>
        <w:rPr>
          <w:rFonts w:ascii="Calibri Light" w:eastAsia="Times New Roman" w:hAnsi="Calibri Light" w:cs="Calibri Light"/>
          <w:kern w:val="24"/>
          <w:sz w:val="22"/>
          <w:szCs w:val="22"/>
          <w:lang w:val="en-CA" w:eastAsia="en-CA"/>
        </w:rPr>
      </w:pPr>
      <w:r>
        <w:rPr>
          <w:rFonts w:ascii="Calibri Light" w:eastAsia="Times New Roman" w:hAnsi="Calibri Light" w:cs="Calibri Light"/>
          <w:kern w:val="24"/>
          <w:sz w:val="22"/>
          <w:szCs w:val="22"/>
          <w:lang w:val="en-CA" w:eastAsia="en-CA"/>
        </w:rPr>
        <w:t>P</w:t>
      </w:r>
      <w:r w:rsidR="007661FC">
        <w:rPr>
          <w:rFonts w:ascii="Calibri Light" w:eastAsia="Times New Roman" w:hAnsi="Calibri Light" w:cs="Calibri Light"/>
          <w:kern w:val="24"/>
          <w:sz w:val="22"/>
          <w:szCs w:val="22"/>
          <w:lang w:val="en-CA" w:eastAsia="en-CA"/>
        </w:rPr>
        <w:t xml:space="preserve">romote efforts to reduce mental health and </w:t>
      </w:r>
      <w:r w:rsidR="001A5706">
        <w:rPr>
          <w:rFonts w:ascii="Calibri Light" w:eastAsia="Times New Roman" w:hAnsi="Calibri Light" w:cs="Calibri Light"/>
          <w:kern w:val="24"/>
          <w:sz w:val="22"/>
          <w:szCs w:val="22"/>
          <w:lang w:val="en-CA" w:eastAsia="en-CA"/>
        </w:rPr>
        <w:t xml:space="preserve">substance use </w:t>
      </w:r>
      <w:r w:rsidR="007661FC">
        <w:rPr>
          <w:rFonts w:ascii="Calibri Light" w:eastAsia="Times New Roman" w:hAnsi="Calibri Light" w:cs="Calibri Light"/>
          <w:kern w:val="24"/>
          <w:sz w:val="22"/>
          <w:szCs w:val="22"/>
          <w:lang w:val="en-CA" w:eastAsia="en-CA"/>
        </w:rPr>
        <w:t xml:space="preserve">related stigma in the provision of </w:t>
      </w:r>
      <w:proofErr w:type="gramStart"/>
      <w:r w:rsidR="007661FC">
        <w:rPr>
          <w:rFonts w:ascii="Calibri Light" w:eastAsia="Times New Roman" w:hAnsi="Calibri Light" w:cs="Calibri Light"/>
          <w:kern w:val="24"/>
          <w:sz w:val="22"/>
          <w:szCs w:val="22"/>
          <w:lang w:val="en-CA" w:eastAsia="en-CA"/>
        </w:rPr>
        <w:t>services</w:t>
      </w:r>
      <w:proofErr w:type="gramEnd"/>
    </w:p>
    <w:p w14:paraId="7AE5EBC0" w14:textId="0C60E14B" w:rsidR="000C1A3F" w:rsidRDefault="001A3D21" w:rsidP="001A3D21">
      <w:pPr>
        <w:pStyle w:val="ListParagraph"/>
        <w:numPr>
          <w:ilvl w:val="1"/>
          <w:numId w:val="32"/>
        </w:numPr>
        <w:spacing w:after="0"/>
        <w:ind w:left="993" w:hanging="284"/>
        <w:rPr>
          <w:rFonts w:ascii="Calibri Light" w:eastAsia="Times New Roman" w:hAnsi="Calibri Light" w:cs="Calibri Light"/>
          <w:kern w:val="24"/>
          <w:sz w:val="22"/>
          <w:szCs w:val="22"/>
          <w:lang w:val="en-CA" w:eastAsia="en-CA"/>
        </w:rPr>
      </w:pPr>
      <w:r>
        <w:rPr>
          <w:rFonts w:ascii="Calibri Light" w:eastAsia="Times New Roman" w:hAnsi="Calibri Light" w:cs="Calibri Light"/>
          <w:kern w:val="24"/>
          <w:sz w:val="22"/>
          <w:szCs w:val="22"/>
          <w:lang w:val="en-CA" w:eastAsia="en-CA"/>
        </w:rPr>
        <w:t>P</w:t>
      </w:r>
      <w:r w:rsidR="00B854B0">
        <w:rPr>
          <w:rFonts w:ascii="Calibri Light" w:eastAsia="Times New Roman" w:hAnsi="Calibri Light" w:cs="Calibri Light"/>
          <w:kern w:val="24"/>
          <w:sz w:val="22"/>
          <w:szCs w:val="22"/>
          <w:lang w:val="en-CA" w:eastAsia="en-CA"/>
        </w:rPr>
        <w:t>rovid</w:t>
      </w:r>
      <w:r w:rsidR="00686041">
        <w:rPr>
          <w:rFonts w:ascii="Calibri Light" w:eastAsia="Times New Roman" w:hAnsi="Calibri Light" w:cs="Calibri Light"/>
          <w:kern w:val="24"/>
          <w:sz w:val="22"/>
          <w:szCs w:val="22"/>
          <w:lang w:val="en-CA" w:eastAsia="en-CA"/>
        </w:rPr>
        <w:t>e</w:t>
      </w:r>
      <w:r w:rsidR="00B854B0">
        <w:rPr>
          <w:rFonts w:ascii="Calibri Light" w:eastAsia="Times New Roman" w:hAnsi="Calibri Light" w:cs="Calibri Light"/>
          <w:kern w:val="24"/>
          <w:sz w:val="22"/>
          <w:szCs w:val="22"/>
          <w:lang w:val="en-CA" w:eastAsia="en-CA"/>
        </w:rPr>
        <w:t xml:space="preserve"> stigma reduction education and engag</w:t>
      </w:r>
      <w:r w:rsidR="00686041">
        <w:rPr>
          <w:rFonts w:ascii="Calibri Light" w:eastAsia="Times New Roman" w:hAnsi="Calibri Light" w:cs="Calibri Light"/>
          <w:kern w:val="24"/>
          <w:sz w:val="22"/>
          <w:szCs w:val="22"/>
          <w:lang w:val="en-CA" w:eastAsia="en-CA"/>
        </w:rPr>
        <w:t>e</w:t>
      </w:r>
      <w:r w:rsidR="00B854B0">
        <w:rPr>
          <w:rFonts w:ascii="Calibri Light" w:eastAsia="Times New Roman" w:hAnsi="Calibri Light" w:cs="Calibri Light"/>
          <w:kern w:val="24"/>
          <w:sz w:val="22"/>
          <w:szCs w:val="22"/>
          <w:lang w:val="en-CA" w:eastAsia="en-CA"/>
        </w:rPr>
        <w:t xml:space="preserve"> peer</w:t>
      </w:r>
      <w:r w:rsidR="00686041">
        <w:rPr>
          <w:rFonts w:ascii="Calibri Light" w:eastAsia="Times New Roman" w:hAnsi="Calibri Light" w:cs="Calibri Light"/>
          <w:kern w:val="24"/>
          <w:sz w:val="22"/>
          <w:szCs w:val="22"/>
          <w:lang w:val="en-CA" w:eastAsia="en-CA"/>
        </w:rPr>
        <w:t xml:space="preserve"> support workers</w:t>
      </w:r>
      <w:r>
        <w:rPr>
          <w:rFonts w:ascii="Calibri Light" w:eastAsia="Times New Roman" w:hAnsi="Calibri Light" w:cs="Calibri Light"/>
          <w:kern w:val="24"/>
          <w:sz w:val="22"/>
          <w:szCs w:val="22"/>
          <w:lang w:val="en-CA" w:eastAsia="en-CA"/>
        </w:rPr>
        <w:t xml:space="preserve"> when </w:t>
      </w:r>
      <w:proofErr w:type="gramStart"/>
      <w:r>
        <w:rPr>
          <w:rFonts w:ascii="Calibri Light" w:eastAsia="Times New Roman" w:hAnsi="Calibri Light" w:cs="Calibri Light"/>
          <w:kern w:val="24"/>
          <w:sz w:val="22"/>
          <w:szCs w:val="22"/>
          <w:lang w:val="en-CA" w:eastAsia="en-CA"/>
        </w:rPr>
        <w:t>possible</w:t>
      </w:r>
      <w:proofErr w:type="gramEnd"/>
    </w:p>
    <w:p w14:paraId="7BAFAEB1" w14:textId="77777777" w:rsidR="00B33E76" w:rsidRPr="004665D5" w:rsidRDefault="00B33E76" w:rsidP="00B33E76">
      <w:pPr>
        <w:pStyle w:val="ListParagraph"/>
        <w:spacing w:after="0"/>
        <w:ind w:left="993"/>
        <w:rPr>
          <w:rFonts w:ascii="Calibri Light" w:eastAsia="Times New Roman" w:hAnsi="Calibri Light" w:cs="Calibri Light"/>
          <w:kern w:val="24"/>
          <w:sz w:val="22"/>
          <w:szCs w:val="22"/>
          <w:lang w:val="en-CA" w:eastAsia="en-CA"/>
        </w:rPr>
      </w:pPr>
    </w:p>
    <w:p w14:paraId="19F63DFB" w14:textId="77777777" w:rsidR="00B33E76" w:rsidRPr="004665D5" w:rsidRDefault="00B33E76" w:rsidP="00B33E76">
      <w:pPr>
        <w:pStyle w:val="Heading2"/>
        <w:rPr>
          <w:rFonts w:ascii="Calibri Light" w:hAnsi="Calibri Light"/>
        </w:rPr>
      </w:pPr>
      <w:bookmarkStart w:id="45" w:name="_Toc174355038"/>
      <w:r w:rsidRPr="004665D5">
        <w:rPr>
          <w:rFonts w:ascii="Calibri Light" w:hAnsi="Calibri Light"/>
        </w:rPr>
        <w:t>Action Items</w:t>
      </w:r>
      <w:bookmarkEnd w:id="45"/>
    </w:p>
    <w:p w14:paraId="16B48C2B" w14:textId="77777777" w:rsidR="00B33E76" w:rsidRPr="003E1CAB" w:rsidRDefault="00B33E76" w:rsidP="00B33E76">
      <w:pPr>
        <w:pStyle w:val="ListParagraph"/>
        <w:numPr>
          <w:ilvl w:val="0"/>
          <w:numId w:val="38"/>
        </w:numPr>
        <w:rPr>
          <w:rFonts w:ascii="Calibri Light" w:hAnsi="Calibri Light" w:cs="Calibri Light"/>
          <w:bCs/>
          <w:i/>
          <w:sz w:val="22"/>
          <w:szCs w:val="22"/>
        </w:rPr>
      </w:pPr>
      <w:r w:rsidRPr="003E1CAB">
        <w:rPr>
          <w:rFonts w:ascii="Calibri Light" w:hAnsi="Calibri Light" w:cs="Calibri Light"/>
          <w:bCs/>
          <w:iCs/>
          <w:sz w:val="22"/>
          <w:szCs w:val="22"/>
        </w:rPr>
        <w:t>Collaborate with the EOC</w:t>
      </w:r>
    </w:p>
    <w:p w14:paraId="27721A20" w14:textId="7D4B24A1" w:rsidR="00B33E76" w:rsidRPr="003E1CAB" w:rsidRDefault="00B33E76" w:rsidP="00B33E76">
      <w:pPr>
        <w:pStyle w:val="ListParagraph"/>
        <w:numPr>
          <w:ilvl w:val="0"/>
          <w:numId w:val="38"/>
        </w:numPr>
        <w:rPr>
          <w:rFonts w:ascii="Calibri Light" w:hAnsi="Calibri Light" w:cs="Calibri Light"/>
          <w:bCs/>
          <w:i/>
          <w:sz w:val="22"/>
          <w:szCs w:val="22"/>
        </w:rPr>
      </w:pPr>
      <w:r w:rsidRPr="003E1CAB">
        <w:rPr>
          <w:rFonts w:ascii="Calibri Light" w:hAnsi="Calibri Light"/>
          <w:sz w:val="22"/>
          <w:szCs w:val="22"/>
        </w:rPr>
        <w:t xml:space="preserve">Form a </w:t>
      </w:r>
      <w:r w:rsidR="00BD6815">
        <w:rPr>
          <w:rFonts w:ascii="Calibri Light" w:hAnsi="Calibri Light" w:cs="Calibri Light"/>
          <w:bCs/>
          <w:iCs/>
          <w:sz w:val="22"/>
          <w:szCs w:val="22"/>
        </w:rPr>
        <w:t xml:space="preserve">Mental Health and </w:t>
      </w:r>
      <w:r w:rsidRPr="003E1CAB">
        <w:rPr>
          <w:rFonts w:ascii="Calibri Light" w:hAnsi="Calibri Light" w:cs="Calibri Light"/>
          <w:bCs/>
          <w:iCs/>
          <w:sz w:val="22"/>
          <w:szCs w:val="22"/>
        </w:rPr>
        <w:t>Wellness Recovery Working Group</w:t>
      </w:r>
      <w:r w:rsidR="00BD6815">
        <w:rPr>
          <w:rFonts w:ascii="Calibri Light" w:hAnsi="Calibri Light" w:cs="Calibri Light"/>
          <w:bCs/>
          <w:iCs/>
          <w:sz w:val="22"/>
          <w:szCs w:val="22"/>
        </w:rPr>
        <w:t xml:space="preserve"> (WG)</w:t>
      </w:r>
    </w:p>
    <w:p w14:paraId="5F61028F" w14:textId="19C6CB7E" w:rsidR="00B33E76" w:rsidRPr="003E1CAB" w:rsidRDefault="00BD6815" w:rsidP="00B33E76">
      <w:pPr>
        <w:pStyle w:val="ListParagraph"/>
        <w:numPr>
          <w:ilvl w:val="0"/>
          <w:numId w:val="38"/>
        </w:numPr>
        <w:rPr>
          <w:rFonts w:ascii="Calibri Light" w:hAnsi="Calibri Light" w:cs="Calibri Light"/>
          <w:bCs/>
          <w:i/>
          <w:sz w:val="22"/>
          <w:szCs w:val="22"/>
        </w:rPr>
      </w:pPr>
      <w:r>
        <w:rPr>
          <w:rFonts w:ascii="Calibri Light" w:hAnsi="Calibri Light" w:cs="Calibri Light"/>
          <w:bCs/>
          <w:iCs/>
          <w:sz w:val="22"/>
          <w:szCs w:val="22"/>
        </w:rPr>
        <w:t>WG can c</w:t>
      </w:r>
      <w:r w:rsidR="00B33E76" w:rsidRPr="003E1CAB">
        <w:rPr>
          <w:rFonts w:ascii="Calibri Light" w:hAnsi="Calibri Light" w:cs="Calibri Light"/>
          <w:bCs/>
          <w:iCs/>
          <w:sz w:val="22"/>
          <w:szCs w:val="22"/>
        </w:rPr>
        <w:t xml:space="preserve">onduct a </w:t>
      </w:r>
      <w:r w:rsidR="005A5F4A">
        <w:rPr>
          <w:rFonts w:ascii="Calibri Light" w:hAnsi="Calibri Light" w:cs="Calibri Light"/>
          <w:bCs/>
          <w:iCs/>
          <w:sz w:val="22"/>
          <w:szCs w:val="22"/>
        </w:rPr>
        <w:t xml:space="preserve">rapid, initial, </w:t>
      </w:r>
      <w:r w:rsidR="0074456E">
        <w:rPr>
          <w:rFonts w:ascii="Calibri Light" w:hAnsi="Calibri Light" w:cs="Calibri Light"/>
          <w:bCs/>
          <w:iCs/>
          <w:sz w:val="22"/>
          <w:szCs w:val="22"/>
        </w:rPr>
        <w:t xml:space="preserve">high level Mental Health and Wellness </w:t>
      </w:r>
      <w:r w:rsidR="00B33E76" w:rsidRPr="003E1CAB">
        <w:rPr>
          <w:rFonts w:ascii="Calibri Light" w:hAnsi="Calibri Light" w:cs="Calibri Light"/>
          <w:bCs/>
          <w:iCs/>
          <w:sz w:val="22"/>
          <w:szCs w:val="22"/>
        </w:rPr>
        <w:t>Needs Assessment with information from the following sources:</w:t>
      </w:r>
    </w:p>
    <w:p w14:paraId="27AC05FC" w14:textId="677D2FA3" w:rsidR="00B33E76" w:rsidRPr="003E1CAB" w:rsidRDefault="00B33E76" w:rsidP="00B33E76">
      <w:pPr>
        <w:pStyle w:val="ListParagraph"/>
        <w:numPr>
          <w:ilvl w:val="1"/>
          <w:numId w:val="38"/>
        </w:numPr>
        <w:rPr>
          <w:rFonts w:ascii="Calibri Light" w:hAnsi="Calibri Light" w:cs="Calibri Light"/>
          <w:bCs/>
          <w:i/>
          <w:sz w:val="22"/>
          <w:szCs w:val="22"/>
        </w:rPr>
      </w:pPr>
      <w:r w:rsidRPr="003E1CAB">
        <w:rPr>
          <w:rFonts w:ascii="Calibri Light" w:hAnsi="Calibri Light" w:cs="Calibri Light"/>
          <w:bCs/>
          <w:iCs/>
          <w:sz w:val="22"/>
          <w:szCs w:val="22"/>
        </w:rPr>
        <w:t>Working Group representative status reports</w:t>
      </w:r>
    </w:p>
    <w:p w14:paraId="0D6E6CD1" w14:textId="5607BEA6" w:rsidR="00B33E76" w:rsidRPr="003E1CAB" w:rsidRDefault="00B33E76" w:rsidP="00B33E76">
      <w:pPr>
        <w:pStyle w:val="ListParagraph"/>
        <w:numPr>
          <w:ilvl w:val="1"/>
          <w:numId w:val="38"/>
        </w:numPr>
        <w:rPr>
          <w:rFonts w:ascii="Calibri Light" w:hAnsi="Calibri Light" w:cs="Calibri Light"/>
          <w:bCs/>
          <w:i/>
          <w:sz w:val="22"/>
          <w:szCs w:val="22"/>
        </w:rPr>
      </w:pPr>
      <w:r w:rsidRPr="003E1CAB">
        <w:rPr>
          <w:rFonts w:ascii="Calibri Light" w:hAnsi="Calibri Light" w:cs="Calibri Light"/>
          <w:bCs/>
          <w:iCs/>
          <w:sz w:val="22"/>
          <w:szCs w:val="22"/>
        </w:rPr>
        <w:t xml:space="preserve">EOC/Recovery reports – types/numbers of </w:t>
      </w:r>
      <w:r w:rsidR="00811F6F" w:rsidRPr="003E1CAB">
        <w:rPr>
          <w:rFonts w:ascii="Calibri Light" w:hAnsi="Calibri Light" w:cs="Calibri Light"/>
          <w:bCs/>
          <w:iCs/>
          <w:sz w:val="22"/>
          <w:szCs w:val="22"/>
        </w:rPr>
        <w:t>influenced</w:t>
      </w:r>
      <w:r w:rsidRPr="003E1CAB">
        <w:rPr>
          <w:rFonts w:ascii="Calibri Light" w:hAnsi="Calibri Light" w:cs="Calibri Light"/>
          <w:bCs/>
          <w:iCs/>
          <w:sz w:val="22"/>
          <w:szCs w:val="22"/>
        </w:rPr>
        <w:t xml:space="preserve"> (people, homes, business, essential services etc.)</w:t>
      </w:r>
    </w:p>
    <w:p w14:paraId="6051405A" w14:textId="535C3960" w:rsidR="00B33E76" w:rsidRDefault="00B33E76" w:rsidP="00B33E76">
      <w:pPr>
        <w:pStyle w:val="ListParagraph"/>
        <w:numPr>
          <w:ilvl w:val="1"/>
          <w:numId w:val="66"/>
        </w:numPr>
        <w:rPr>
          <w:rFonts w:ascii="Calibri Light" w:hAnsi="Calibri Light" w:cs="Calibri Light"/>
          <w:bCs/>
          <w:i/>
        </w:rPr>
      </w:pPr>
      <w:r>
        <w:rPr>
          <w:rFonts w:ascii="Calibri Light" w:hAnsi="Calibri Light" w:cs="Calibri Light"/>
          <w:bCs/>
          <w:iCs/>
        </w:rPr>
        <w:lastRenderedPageBreak/>
        <w:t xml:space="preserve">Supplemental reports/anecdotal information from responding First Nation </w:t>
      </w:r>
      <w:r w:rsidR="00811F6F">
        <w:rPr>
          <w:rFonts w:ascii="Calibri Light" w:hAnsi="Calibri Light" w:cs="Calibri Light"/>
          <w:bCs/>
          <w:iCs/>
        </w:rPr>
        <w:t>Governments</w:t>
      </w:r>
      <w:r>
        <w:rPr>
          <w:rFonts w:ascii="Calibri Light" w:hAnsi="Calibri Light" w:cs="Calibri Light"/>
          <w:bCs/>
          <w:iCs/>
        </w:rPr>
        <w:t xml:space="preserve"> or Local Authorities and NGO’s (does not include personal or confidential information – general observations on community status and impact</w:t>
      </w:r>
      <w:r w:rsidR="00811F6F">
        <w:rPr>
          <w:rFonts w:ascii="Calibri Light" w:hAnsi="Calibri Light" w:cs="Calibri Light"/>
          <w:bCs/>
          <w:iCs/>
        </w:rPr>
        <w:t>s</w:t>
      </w:r>
      <w:r>
        <w:rPr>
          <w:rFonts w:ascii="Calibri Light" w:hAnsi="Calibri Light" w:cs="Calibri Light"/>
          <w:bCs/>
          <w:iCs/>
        </w:rPr>
        <w:t xml:space="preserve"> only)</w:t>
      </w:r>
    </w:p>
    <w:p w14:paraId="4F299429" w14:textId="79108407" w:rsidR="00B33E76" w:rsidRPr="005A5F4A" w:rsidRDefault="00B33E76" w:rsidP="005A5F4A">
      <w:pPr>
        <w:pStyle w:val="ListParagraph"/>
        <w:numPr>
          <w:ilvl w:val="1"/>
          <w:numId w:val="38"/>
        </w:numPr>
        <w:spacing w:after="0"/>
        <w:ind w:left="360"/>
        <w:rPr>
          <w:rFonts w:ascii="Calibri Light" w:eastAsiaTheme="majorEastAsia" w:hAnsi="Calibri Light" w:cstheme="majorBidi"/>
          <w:color w:val="8F0000" w:themeColor="accent2" w:themeShade="BF"/>
          <w:sz w:val="32"/>
          <w:szCs w:val="32"/>
        </w:rPr>
      </w:pPr>
      <w:r w:rsidRPr="005A5F4A">
        <w:rPr>
          <w:rFonts w:ascii="Calibri Light" w:hAnsi="Calibri Light"/>
        </w:rPr>
        <w:br w:type="page"/>
      </w:r>
    </w:p>
    <w:p w14:paraId="216E0CEF" w14:textId="64B7B8EE" w:rsidR="009239D3" w:rsidRPr="004665D5" w:rsidRDefault="00C272F5" w:rsidP="000D74FA">
      <w:pPr>
        <w:pStyle w:val="Heading3"/>
        <w:rPr>
          <w:rFonts w:ascii="Calibri Light" w:hAnsi="Calibri Light"/>
        </w:rPr>
      </w:pPr>
      <w:bookmarkStart w:id="46" w:name="_Toc174355039"/>
      <w:r>
        <w:rPr>
          <w:rFonts w:ascii="Calibri Light" w:hAnsi="Calibri Light"/>
        </w:rPr>
        <w:lastRenderedPageBreak/>
        <w:t xml:space="preserve">Mental Health and </w:t>
      </w:r>
      <w:r w:rsidR="00B75005" w:rsidRPr="004665D5">
        <w:rPr>
          <w:rFonts w:ascii="Calibri Light" w:hAnsi="Calibri Light"/>
        </w:rPr>
        <w:t xml:space="preserve">Wellness </w:t>
      </w:r>
      <w:r w:rsidR="001A3D21">
        <w:rPr>
          <w:rFonts w:ascii="Calibri Light" w:hAnsi="Calibri Light"/>
        </w:rPr>
        <w:t xml:space="preserve">Recovery </w:t>
      </w:r>
      <w:r w:rsidR="00B75005" w:rsidRPr="004665D5">
        <w:rPr>
          <w:rFonts w:ascii="Calibri Light" w:hAnsi="Calibri Light"/>
        </w:rPr>
        <w:t>Working Group</w:t>
      </w:r>
      <w:bookmarkEnd w:id="46"/>
      <w:r w:rsidR="009239D3" w:rsidRPr="004665D5">
        <w:rPr>
          <w:rFonts w:ascii="Calibri Light" w:hAnsi="Calibri Light"/>
        </w:rPr>
        <w:t xml:space="preserve"> </w:t>
      </w:r>
    </w:p>
    <w:p w14:paraId="0B103D98" w14:textId="77777777" w:rsidR="009239D3" w:rsidRPr="004665D5" w:rsidRDefault="009239D3" w:rsidP="001A3D21">
      <w:pPr>
        <w:spacing w:after="0"/>
        <w:rPr>
          <w:rFonts w:ascii="Calibri Light" w:hAnsi="Calibri Light" w:cs="Calibri Light"/>
          <w:b/>
          <w:bCs/>
          <w:sz w:val="22"/>
          <w:szCs w:val="22"/>
        </w:rPr>
      </w:pPr>
      <w:r w:rsidRPr="004665D5">
        <w:rPr>
          <w:rFonts w:ascii="Calibri Light" w:hAnsi="Calibri Light" w:cs="Calibri Light"/>
          <w:b/>
          <w:bCs/>
          <w:sz w:val="22"/>
          <w:szCs w:val="22"/>
        </w:rPr>
        <w:t>Purpose</w:t>
      </w:r>
    </w:p>
    <w:p w14:paraId="09179A8F" w14:textId="3466067E" w:rsidR="009239D3" w:rsidRPr="004665D5" w:rsidRDefault="00D77894" w:rsidP="000D74FA">
      <w:pPr>
        <w:spacing w:after="0"/>
        <w:rPr>
          <w:rFonts w:ascii="Calibri Light" w:hAnsi="Calibri Light" w:cs="Calibri Light"/>
          <w:sz w:val="22"/>
          <w:szCs w:val="22"/>
        </w:rPr>
      </w:pPr>
      <w:r w:rsidRPr="004665D5">
        <w:rPr>
          <w:rFonts w:ascii="Calibri Light" w:hAnsi="Calibri Light" w:cs="Calibri Light"/>
          <w:sz w:val="22"/>
          <w:szCs w:val="22"/>
        </w:rPr>
        <w:t>The purpose of the local</w:t>
      </w:r>
      <w:r w:rsidR="009239D3" w:rsidRPr="004665D5">
        <w:rPr>
          <w:rFonts w:ascii="Calibri Light" w:hAnsi="Calibri Light" w:cs="Calibri Light"/>
          <w:sz w:val="22"/>
          <w:szCs w:val="22"/>
        </w:rPr>
        <w:t xml:space="preserve"> </w:t>
      </w:r>
      <w:r w:rsidR="00C272F5">
        <w:rPr>
          <w:rFonts w:ascii="Calibri Light" w:hAnsi="Calibri Light" w:cs="Calibri Light"/>
          <w:sz w:val="22"/>
          <w:szCs w:val="22"/>
        </w:rPr>
        <w:t xml:space="preserve">MH and </w:t>
      </w:r>
      <w:r w:rsidR="001A3D21">
        <w:rPr>
          <w:rFonts w:ascii="Calibri Light" w:hAnsi="Calibri Light" w:cs="Calibri Light"/>
          <w:sz w:val="22"/>
          <w:szCs w:val="22"/>
        </w:rPr>
        <w:t>W</w:t>
      </w:r>
      <w:r w:rsidR="009239D3" w:rsidRPr="004665D5">
        <w:rPr>
          <w:rFonts w:ascii="Calibri Light" w:hAnsi="Calibri Light" w:cs="Calibri Light"/>
          <w:sz w:val="22"/>
          <w:szCs w:val="22"/>
        </w:rPr>
        <w:t>ellness Working Group is to establish and maintain a group with essential service providers and key community representatives (government and NGOs)</w:t>
      </w:r>
      <w:r w:rsidR="00502C32">
        <w:rPr>
          <w:rFonts w:ascii="Calibri Light" w:hAnsi="Calibri Light" w:cs="Calibri Light"/>
          <w:sz w:val="22"/>
          <w:szCs w:val="22"/>
        </w:rPr>
        <w:t>,</w:t>
      </w:r>
      <w:r w:rsidR="009239D3" w:rsidRPr="004665D5">
        <w:rPr>
          <w:rFonts w:ascii="Calibri Light" w:hAnsi="Calibri Light" w:cs="Calibri Light"/>
          <w:sz w:val="22"/>
          <w:szCs w:val="22"/>
        </w:rPr>
        <w:t xml:space="preserve"> to address community </w:t>
      </w:r>
      <w:r w:rsidR="001A3D21">
        <w:rPr>
          <w:rFonts w:ascii="Calibri Light" w:hAnsi="Calibri Light" w:cs="Calibri Light"/>
          <w:sz w:val="22"/>
          <w:szCs w:val="22"/>
        </w:rPr>
        <w:t xml:space="preserve">wellness </w:t>
      </w:r>
      <w:r w:rsidR="00E25C19">
        <w:rPr>
          <w:rFonts w:ascii="Calibri Light" w:hAnsi="Calibri Light" w:cs="Calibri Light"/>
          <w:sz w:val="22"/>
          <w:szCs w:val="22"/>
        </w:rPr>
        <w:t xml:space="preserve">needs </w:t>
      </w:r>
      <w:r w:rsidR="001A3D21">
        <w:rPr>
          <w:rFonts w:ascii="Calibri Light" w:hAnsi="Calibri Light" w:cs="Calibri Light"/>
          <w:sz w:val="22"/>
          <w:szCs w:val="22"/>
        </w:rPr>
        <w:t xml:space="preserve">(including </w:t>
      </w:r>
      <w:r w:rsidR="009239D3" w:rsidRPr="004665D5">
        <w:rPr>
          <w:rFonts w:ascii="Calibri Light" w:hAnsi="Calibri Light" w:cs="Calibri Light"/>
          <w:sz w:val="22"/>
          <w:szCs w:val="22"/>
        </w:rPr>
        <w:t>mental health</w:t>
      </w:r>
      <w:r w:rsidR="001A3D21">
        <w:rPr>
          <w:rFonts w:ascii="Calibri Light" w:hAnsi="Calibri Light" w:cs="Calibri Light"/>
          <w:sz w:val="22"/>
          <w:szCs w:val="22"/>
        </w:rPr>
        <w:t xml:space="preserve"> and substance use)</w:t>
      </w:r>
      <w:r w:rsidR="009239D3" w:rsidRPr="004665D5">
        <w:rPr>
          <w:rFonts w:ascii="Calibri Light" w:hAnsi="Calibri Light" w:cs="Calibri Light"/>
          <w:sz w:val="22"/>
          <w:szCs w:val="22"/>
        </w:rPr>
        <w:t xml:space="preserve"> throughout the recovery phase</w:t>
      </w:r>
      <w:r w:rsidR="00E25C19">
        <w:rPr>
          <w:rFonts w:ascii="Calibri Light" w:hAnsi="Calibri Light" w:cs="Calibri Light"/>
          <w:sz w:val="22"/>
          <w:szCs w:val="22"/>
        </w:rPr>
        <w:t>s</w:t>
      </w:r>
      <w:r w:rsidR="009239D3" w:rsidRPr="004665D5">
        <w:rPr>
          <w:rFonts w:ascii="Calibri Light" w:hAnsi="Calibri Light" w:cs="Calibri Light"/>
          <w:sz w:val="22"/>
          <w:szCs w:val="22"/>
        </w:rPr>
        <w:t xml:space="preserve"> (short, medium </w:t>
      </w:r>
      <w:r w:rsidR="00E25C19">
        <w:rPr>
          <w:rFonts w:ascii="Calibri Light" w:hAnsi="Calibri Light" w:cs="Calibri Light"/>
          <w:sz w:val="22"/>
          <w:szCs w:val="22"/>
        </w:rPr>
        <w:t>to</w:t>
      </w:r>
      <w:r w:rsidR="009239D3" w:rsidRPr="004665D5">
        <w:rPr>
          <w:rFonts w:ascii="Calibri Light" w:hAnsi="Calibri Light" w:cs="Calibri Light"/>
          <w:sz w:val="22"/>
          <w:szCs w:val="22"/>
        </w:rPr>
        <w:t xml:space="preserve"> long-term) of a disaster. Using a trauma-informed, community-based, and holistic approach, the working group (WG) members </w:t>
      </w:r>
      <w:r w:rsidR="00C272F5">
        <w:rPr>
          <w:rFonts w:ascii="Calibri Light" w:hAnsi="Calibri Light" w:cs="Calibri Light"/>
          <w:sz w:val="22"/>
          <w:szCs w:val="22"/>
        </w:rPr>
        <w:t xml:space="preserve">can assist local government to </w:t>
      </w:r>
      <w:r w:rsidR="009239D3" w:rsidRPr="004665D5">
        <w:rPr>
          <w:rFonts w:ascii="Calibri Light" w:hAnsi="Calibri Light" w:cs="Calibri Light"/>
          <w:sz w:val="22"/>
          <w:szCs w:val="22"/>
        </w:rPr>
        <w:t xml:space="preserve">determine local needs, provide </w:t>
      </w:r>
      <w:r w:rsidR="001A3D21">
        <w:rPr>
          <w:rFonts w:ascii="Calibri Light" w:hAnsi="Calibri Light" w:cs="Calibri Light"/>
          <w:sz w:val="22"/>
          <w:szCs w:val="22"/>
        </w:rPr>
        <w:t xml:space="preserve">applicable </w:t>
      </w:r>
      <w:r w:rsidR="009239D3" w:rsidRPr="004665D5">
        <w:rPr>
          <w:rFonts w:ascii="Calibri Light" w:hAnsi="Calibri Light" w:cs="Calibri Light"/>
          <w:sz w:val="22"/>
          <w:szCs w:val="22"/>
        </w:rPr>
        <w:t>supports, and monitor progress to strengthen overall resilience while helping those in greatest need.</w:t>
      </w:r>
    </w:p>
    <w:p w14:paraId="6991051D" w14:textId="77777777" w:rsidR="009239D3" w:rsidRPr="004665D5" w:rsidRDefault="009239D3" w:rsidP="000D74FA">
      <w:pPr>
        <w:spacing w:after="0"/>
        <w:rPr>
          <w:rFonts w:ascii="Calibri Light" w:hAnsi="Calibri Light" w:cs="Calibri Light"/>
          <w:sz w:val="22"/>
          <w:szCs w:val="22"/>
        </w:rPr>
      </w:pPr>
    </w:p>
    <w:p w14:paraId="5C45E591" w14:textId="29BCF141" w:rsidR="009239D3" w:rsidRPr="004665D5" w:rsidRDefault="009239D3" w:rsidP="000D74FA">
      <w:pPr>
        <w:spacing w:after="0"/>
        <w:contextualSpacing/>
        <w:rPr>
          <w:rFonts w:ascii="Calibri Light" w:hAnsi="Calibri Light" w:cs="Calibri Light"/>
          <w:b/>
          <w:sz w:val="26"/>
          <w:szCs w:val="26"/>
        </w:rPr>
      </w:pPr>
      <w:r w:rsidRPr="004665D5">
        <w:rPr>
          <w:rFonts w:ascii="Calibri Light" w:hAnsi="Calibri Light" w:cs="Calibri Light"/>
          <w:b/>
          <w:sz w:val="26"/>
          <w:szCs w:val="26"/>
        </w:rPr>
        <w:t xml:space="preserve">Terms of Reference </w:t>
      </w:r>
    </w:p>
    <w:p w14:paraId="0084C0CC" w14:textId="77777777" w:rsidR="009239D3" w:rsidRPr="004665D5" w:rsidRDefault="009239D3" w:rsidP="000D74FA">
      <w:pPr>
        <w:spacing w:after="0" w:line="120" w:lineRule="exact"/>
        <w:contextualSpacing/>
        <w:rPr>
          <w:rFonts w:ascii="Calibri Light" w:hAnsi="Calibri Light" w:cs="Calibri Light"/>
          <w:b/>
          <w:sz w:val="22"/>
          <w:szCs w:val="22"/>
        </w:rPr>
      </w:pPr>
    </w:p>
    <w:p w14:paraId="7FE512C5" w14:textId="77777777" w:rsidR="009239D3" w:rsidRPr="004665D5" w:rsidRDefault="009239D3" w:rsidP="000D74FA">
      <w:pPr>
        <w:spacing w:after="0"/>
        <w:contextualSpacing/>
        <w:rPr>
          <w:rFonts w:ascii="Calibri Light" w:hAnsi="Calibri Light" w:cs="Calibri Light"/>
          <w:b/>
          <w:sz w:val="22"/>
          <w:szCs w:val="22"/>
        </w:rPr>
      </w:pPr>
      <w:r w:rsidRPr="004665D5">
        <w:rPr>
          <w:rFonts w:ascii="Calibri Light" w:hAnsi="Calibri Light" w:cs="Calibri Light"/>
          <w:b/>
          <w:sz w:val="22"/>
          <w:szCs w:val="22"/>
        </w:rPr>
        <w:t>In Scope Activities and Outputs:</w:t>
      </w:r>
    </w:p>
    <w:p w14:paraId="120E0668" w14:textId="3CDDAAF3" w:rsidR="009239D3" w:rsidRPr="004665D5" w:rsidRDefault="009239D3" w:rsidP="000D74FA">
      <w:pPr>
        <w:numPr>
          <w:ilvl w:val="0"/>
          <w:numId w:val="15"/>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t xml:space="preserve">Provision of regular verbal status reports/updates from informed working group representatives </w:t>
      </w:r>
      <w:r w:rsidR="00C272F5">
        <w:rPr>
          <w:rFonts w:ascii="Calibri Light" w:hAnsi="Calibri Light" w:cs="Calibri Light"/>
          <w:sz w:val="22"/>
          <w:szCs w:val="22"/>
        </w:rPr>
        <w:t xml:space="preserve">and </w:t>
      </w:r>
      <w:r w:rsidRPr="004665D5">
        <w:rPr>
          <w:rFonts w:ascii="Calibri Light" w:hAnsi="Calibri Light" w:cs="Calibri Light"/>
          <w:sz w:val="22"/>
          <w:szCs w:val="22"/>
        </w:rPr>
        <w:t xml:space="preserve">their respective organizations. </w:t>
      </w:r>
    </w:p>
    <w:p w14:paraId="3F1885F1" w14:textId="7CB4A915" w:rsidR="009239D3" w:rsidRPr="004665D5" w:rsidRDefault="009239D3" w:rsidP="000D74FA">
      <w:pPr>
        <w:numPr>
          <w:ilvl w:val="0"/>
          <w:numId w:val="15"/>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t xml:space="preserve">Pro-active identification of known risks to specific community populations including (but not limited to) those directly </w:t>
      </w:r>
      <w:r w:rsidR="00C272F5" w:rsidRPr="004665D5">
        <w:rPr>
          <w:rFonts w:ascii="Calibri Light" w:hAnsi="Calibri Light" w:cs="Calibri Light"/>
          <w:sz w:val="22"/>
          <w:szCs w:val="22"/>
        </w:rPr>
        <w:t>affected</w:t>
      </w:r>
      <w:r w:rsidRPr="004665D5">
        <w:rPr>
          <w:rFonts w:ascii="Calibri Light" w:hAnsi="Calibri Light" w:cs="Calibri Light"/>
          <w:sz w:val="22"/>
          <w:szCs w:val="22"/>
        </w:rPr>
        <w:t xml:space="preserve"> and displaced from their homes; individuals impacted by loss of employment and income; social development clients; children and youth; people with disabilities and chronic health problems; and the elderly.  </w:t>
      </w:r>
    </w:p>
    <w:p w14:paraId="2AD7574D" w14:textId="5DB325D0" w:rsidR="009239D3" w:rsidRPr="004665D5" w:rsidRDefault="009239D3" w:rsidP="000D74FA">
      <w:pPr>
        <w:numPr>
          <w:ilvl w:val="0"/>
          <w:numId w:val="18"/>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lastRenderedPageBreak/>
        <w:t xml:space="preserve">Identification of </w:t>
      </w:r>
      <w:r w:rsidR="001A3D21">
        <w:rPr>
          <w:rFonts w:ascii="Calibri Light" w:hAnsi="Calibri Light" w:cs="Calibri Light"/>
          <w:sz w:val="22"/>
          <w:szCs w:val="22"/>
        </w:rPr>
        <w:t xml:space="preserve">wellness, </w:t>
      </w:r>
      <w:r w:rsidRPr="004665D5">
        <w:rPr>
          <w:rFonts w:ascii="Calibri Light" w:hAnsi="Calibri Light" w:cs="Calibri Light"/>
          <w:sz w:val="22"/>
          <w:szCs w:val="22"/>
        </w:rPr>
        <w:t>mental health</w:t>
      </w:r>
      <w:r w:rsidR="003053A0">
        <w:rPr>
          <w:rFonts w:ascii="Calibri Light" w:hAnsi="Calibri Light" w:cs="Calibri Light"/>
          <w:sz w:val="22"/>
          <w:szCs w:val="22"/>
        </w:rPr>
        <w:t xml:space="preserve">, </w:t>
      </w:r>
      <w:r w:rsidR="00C272F5">
        <w:rPr>
          <w:rFonts w:ascii="Calibri Light" w:hAnsi="Calibri Light" w:cs="Calibri Light"/>
          <w:sz w:val="22"/>
          <w:szCs w:val="22"/>
        </w:rPr>
        <w:t xml:space="preserve">and </w:t>
      </w:r>
      <w:r w:rsidR="001A3D21">
        <w:rPr>
          <w:rFonts w:ascii="Calibri Light" w:hAnsi="Calibri Light" w:cs="Calibri Light"/>
          <w:sz w:val="22"/>
          <w:szCs w:val="22"/>
        </w:rPr>
        <w:t xml:space="preserve">substance use </w:t>
      </w:r>
      <w:r w:rsidRPr="004665D5">
        <w:rPr>
          <w:rFonts w:ascii="Calibri Light" w:hAnsi="Calibri Light" w:cs="Calibri Light"/>
          <w:sz w:val="22"/>
          <w:szCs w:val="22"/>
        </w:rPr>
        <w:t>service</w:t>
      </w:r>
      <w:r w:rsidR="00C272F5">
        <w:rPr>
          <w:rFonts w:ascii="Calibri Light" w:hAnsi="Calibri Light" w:cs="Calibri Light"/>
          <w:sz w:val="22"/>
          <w:szCs w:val="22"/>
        </w:rPr>
        <w:t>s</w:t>
      </w:r>
      <w:r w:rsidRPr="004665D5">
        <w:rPr>
          <w:rFonts w:ascii="Calibri Light" w:hAnsi="Calibri Light" w:cs="Calibri Light"/>
          <w:sz w:val="22"/>
          <w:szCs w:val="22"/>
        </w:rPr>
        <w:t xml:space="preserve"> capacity, </w:t>
      </w:r>
      <w:r w:rsidR="00C272F5">
        <w:rPr>
          <w:rFonts w:ascii="Calibri Light" w:hAnsi="Calibri Light" w:cs="Calibri Light"/>
          <w:sz w:val="22"/>
          <w:szCs w:val="22"/>
        </w:rPr>
        <w:t xml:space="preserve">the </w:t>
      </w:r>
      <w:r w:rsidRPr="004665D5">
        <w:rPr>
          <w:rFonts w:ascii="Calibri Light" w:hAnsi="Calibri Light" w:cs="Calibri Light"/>
          <w:sz w:val="22"/>
          <w:szCs w:val="22"/>
        </w:rPr>
        <w:t xml:space="preserve">needs and gaps </w:t>
      </w:r>
      <w:r w:rsidR="00C272F5">
        <w:rPr>
          <w:rFonts w:ascii="Calibri Light" w:hAnsi="Calibri Light" w:cs="Calibri Light"/>
          <w:sz w:val="22"/>
          <w:szCs w:val="22"/>
        </w:rPr>
        <w:t xml:space="preserve">identified </w:t>
      </w:r>
      <w:r w:rsidRPr="004665D5">
        <w:rPr>
          <w:rFonts w:ascii="Calibri Light" w:hAnsi="Calibri Light" w:cs="Calibri Light"/>
          <w:sz w:val="22"/>
          <w:szCs w:val="22"/>
        </w:rPr>
        <w:t>related to disaster recovery.</w:t>
      </w:r>
    </w:p>
    <w:p w14:paraId="223CFC44" w14:textId="76800ECD" w:rsidR="009239D3" w:rsidRPr="004665D5" w:rsidRDefault="009239D3" w:rsidP="000D74FA">
      <w:pPr>
        <w:numPr>
          <w:ilvl w:val="0"/>
          <w:numId w:val="18"/>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t xml:space="preserve">Development </w:t>
      </w:r>
      <w:r w:rsidR="00E25C19">
        <w:rPr>
          <w:rFonts w:ascii="Calibri Light" w:hAnsi="Calibri Light" w:cs="Calibri Light"/>
          <w:sz w:val="22"/>
          <w:szCs w:val="22"/>
        </w:rPr>
        <w:t xml:space="preserve">or supplementation </w:t>
      </w:r>
      <w:r w:rsidRPr="004665D5">
        <w:rPr>
          <w:rFonts w:ascii="Calibri Light" w:hAnsi="Calibri Light" w:cs="Calibri Light"/>
          <w:sz w:val="22"/>
          <w:szCs w:val="22"/>
        </w:rPr>
        <w:t>of local programs to address identified needs</w:t>
      </w:r>
      <w:r w:rsidR="00C272F5">
        <w:rPr>
          <w:rFonts w:ascii="Calibri Light" w:hAnsi="Calibri Light" w:cs="Calibri Light"/>
          <w:sz w:val="22"/>
          <w:szCs w:val="22"/>
        </w:rPr>
        <w:t>/gaps</w:t>
      </w:r>
      <w:r w:rsidRPr="004665D5">
        <w:rPr>
          <w:rFonts w:ascii="Calibri Light" w:hAnsi="Calibri Light" w:cs="Calibri Light"/>
          <w:sz w:val="22"/>
          <w:szCs w:val="22"/>
        </w:rPr>
        <w:t xml:space="preserve"> that are within the mandate of existing organizations. </w:t>
      </w:r>
    </w:p>
    <w:p w14:paraId="18A687A2" w14:textId="77777777" w:rsidR="009239D3" w:rsidRPr="004665D5" w:rsidRDefault="009239D3" w:rsidP="000D74FA">
      <w:pPr>
        <w:numPr>
          <w:ilvl w:val="0"/>
          <w:numId w:val="18"/>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t>Development of formal requests (verbal and/or written) to address identified needs that are beyond local capabilities (e.g., psychosocial supports, training and education, case managers) and/or applicable funding.</w:t>
      </w:r>
    </w:p>
    <w:p w14:paraId="47AE1DE7" w14:textId="1C3A7205" w:rsidR="009239D3" w:rsidRPr="004665D5" w:rsidRDefault="009239D3" w:rsidP="000D74FA">
      <w:pPr>
        <w:numPr>
          <w:ilvl w:val="0"/>
          <w:numId w:val="17"/>
        </w:numPr>
        <w:spacing w:after="0"/>
        <w:ind w:left="426" w:hanging="284"/>
        <w:contextualSpacing/>
        <w:rPr>
          <w:rFonts w:ascii="Calibri Light" w:hAnsi="Calibri Light" w:cs="Calibri Light"/>
          <w:sz w:val="22"/>
          <w:szCs w:val="22"/>
        </w:rPr>
      </w:pPr>
      <w:proofErr w:type="gramStart"/>
      <w:r w:rsidRPr="004665D5">
        <w:rPr>
          <w:rFonts w:ascii="Calibri Light" w:hAnsi="Calibri Light" w:cs="Calibri Light"/>
          <w:sz w:val="22"/>
          <w:szCs w:val="22"/>
        </w:rPr>
        <w:t>Development of a multi-month/year timetable (as applicable),</w:t>
      </w:r>
      <w:proofErr w:type="gramEnd"/>
      <w:r w:rsidRPr="004665D5">
        <w:rPr>
          <w:rFonts w:ascii="Calibri Light" w:hAnsi="Calibri Light" w:cs="Calibri Light"/>
          <w:sz w:val="22"/>
          <w:szCs w:val="22"/>
        </w:rPr>
        <w:t xml:space="preserve"> associated actions and initiatives to address known community stress</w:t>
      </w:r>
      <w:r w:rsidR="00C400E7">
        <w:rPr>
          <w:rFonts w:ascii="Calibri Light" w:hAnsi="Calibri Light" w:cs="Calibri Light"/>
          <w:sz w:val="22"/>
          <w:szCs w:val="22"/>
        </w:rPr>
        <w:t>ors</w:t>
      </w:r>
      <w:r w:rsidRPr="004665D5">
        <w:rPr>
          <w:rFonts w:ascii="Calibri Light" w:hAnsi="Calibri Light" w:cs="Calibri Light"/>
          <w:sz w:val="22"/>
          <w:szCs w:val="22"/>
        </w:rPr>
        <w:t xml:space="preserve"> and to understand the effectiveness of implemented mental health activities.</w:t>
      </w:r>
    </w:p>
    <w:p w14:paraId="7DBE0EC4" w14:textId="77777777" w:rsidR="009239D3" w:rsidRPr="004665D5" w:rsidRDefault="009239D3" w:rsidP="000D74FA">
      <w:pPr>
        <w:numPr>
          <w:ilvl w:val="0"/>
          <w:numId w:val="18"/>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t xml:space="preserve">Promotion of programs and services through organizational communication channels. </w:t>
      </w:r>
    </w:p>
    <w:p w14:paraId="7F496BF6" w14:textId="77777777" w:rsidR="009239D3" w:rsidRPr="004665D5" w:rsidRDefault="009239D3" w:rsidP="000D74FA">
      <w:pPr>
        <w:numPr>
          <w:ilvl w:val="0"/>
          <w:numId w:val="18"/>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t>Recommendations regarding programs and services required to meet community needs.</w:t>
      </w:r>
    </w:p>
    <w:p w14:paraId="3EBFB8D3" w14:textId="27CB9E85" w:rsidR="009239D3" w:rsidRPr="004665D5" w:rsidRDefault="009239D3" w:rsidP="000D74FA">
      <w:pPr>
        <w:numPr>
          <w:ilvl w:val="0"/>
          <w:numId w:val="18"/>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t xml:space="preserve">Provision of meeting summary updates to local governance and provincial </w:t>
      </w:r>
      <w:r w:rsidR="00C272F5">
        <w:rPr>
          <w:rFonts w:ascii="Calibri Light" w:hAnsi="Calibri Light" w:cs="Calibri Light"/>
          <w:sz w:val="22"/>
          <w:szCs w:val="22"/>
        </w:rPr>
        <w:t xml:space="preserve">(health/ mental health and wellness sector if activated) </w:t>
      </w:r>
      <w:r w:rsidRPr="004665D5">
        <w:rPr>
          <w:rFonts w:ascii="Calibri Light" w:hAnsi="Calibri Light" w:cs="Calibri Light"/>
          <w:sz w:val="22"/>
          <w:szCs w:val="22"/>
        </w:rPr>
        <w:t>supports as needed.</w:t>
      </w:r>
    </w:p>
    <w:p w14:paraId="5C224540" w14:textId="77777777" w:rsidR="009239D3" w:rsidRPr="004665D5" w:rsidRDefault="009239D3" w:rsidP="000D74FA">
      <w:pPr>
        <w:numPr>
          <w:ilvl w:val="0"/>
          <w:numId w:val="17"/>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t>Contributions to provincial recovery planning and after-action reviews to enable improved recovery planning and delivery in future emergency events.</w:t>
      </w:r>
    </w:p>
    <w:p w14:paraId="29C796D9" w14:textId="637AF375" w:rsidR="009239D3" w:rsidRDefault="009239D3" w:rsidP="000D74FA">
      <w:pPr>
        <w:spacing w:after="0"/>
        <w:ind w:left="567" w:hanging="425"/>
        <w:contextualSpacing/>
        <w:rPr>
          <w:rFonts w:ascii="Calibri Light" w:hAnsi="Calibri Light" w:cs="Calibri Light"/>
          <w:b/>
          <w:sz w:val="22"/>
          <w:szCs w:val="22"/>
        </w:rPr>
      </w:pPr>
    </w:p>
    <w:p w14:paraId="68F2BA34" w14:textId="77777777" w:rsidR="009239D3" w:rsidRPr="004665D5" w:rsidRDefault="009239D3" w:rsidP="001A3D21">
      <w:pPr>
        <w:spacing w:after="0"/>
        <w:contextualSpacing/>
        <w:rPr>
          <w:rFonts w:ascii="Calibri Light" w:hAnsi="Calibri Light" w:cs="Calibri Light"/>
          <w:sz w:val="22"/>
          <w:szCs w:val="22"/>
        </w:rPr>
      </w:pPr>
      <w:r w:rsidRPr="004665D5">
        <w:rPr>
          <w:rFonts w:ascii="Calibri Light" w:hAnsi="Calibri Light" w:cs="Calibri Light"/>
          <w:b/>
          <w:sz w:val="22"/>
          <w:szCs w:val="22"/>
        </w:rPr>
        <w:t>Out of Scope Activities and Outputs:</w:t>
      </w:r>
    </w:p>
    <w:p w14:paraId="42DE3FA5" w14:textId="0E6C8824" w:rsidR="009239D3" w:rsidRPr="004665D5" w:rsidRDefault="009239D3" w:rsidP="001A3D21">
      <w:pPr>
        <w:numPr>
          <w:ilvl w:val="0"/>
          <w:numId w:val="16"/>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t xml:space="preserve">Mental health </w:t>
      </w:r>
      <w:r w:rsidR="00106A0D">
        <w:rPr>
          <w:rFonts w:ascii="Calibri Light" w:hAnsi="Calibri Light" w:cs="Calibri Light"/>
          <w:sz w:val="22"/>
          <w:szCs w:val="22"/>
        </w:rPr>
        <w:t xml:space="preserve">and </w:t>
      </w:r>
      <w:r w:rsidR="005A5F4A">
        <w:rPr>
          <w:rFonts w:ascii="Calibri Light" w:hAnsi="Calibri Light" w:cs="Calibri Light"/>
          <w:sz w:val="22"/>
          <w:szCs w:val="22"/>
        </w:rPr>
        <w:t xml:space="preserve">substance use </w:t>
      </w:r>
      <w:r w:rsidRPr="004665D5">
        <w:rPr>
          <w:rFonts w:ascii="Calibri Light" w:hAnsi="Calibri Light" w:cs="Calibri Light"/>
          <w:sz w:val="22"/>
          <w:szCs w:val="22"/>
        </w:rPr>
        <w:t>systems or processes (e.g., re-design of existing systems).</w:t>
      </w:r>
    </w:p>
    <w:p w14:paraId="633C8637" w14:textId="77777777" w:rsidR="009239D3" w:rsidRPr="004665D5" w:rsidRDefault="009239D3" w:rsidP="001A3D21">
      <w:pPr>
        <w:numPr>
          <w:ilvl w:val="0"/>
          <w:numId w:val="16"/>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lastRenderedPageBreak/>
        <w:t>Provincial level recommendations (systemic province-wide delivery of service).</w:t>
      </w:r>
    </w:p>
    <w:p w14:paraId="23F5CDB0" w14:textId="07933D7C" w:rsidR="009239D3" w:rsidRPr="004665D5" w:rsidRDefault="009239D3" w:rsidP="001A3D21">
      <w:pPr>
        <w:numPr>
          <w:ilvl w:val="0"/>
          <w:numId w:val="16"/>
        </w:numPr>
        <w:spacing w:after="0"/>
        <w:ind w:left="426" w:hanging="284"/>
        <w:contextualSpacing/>
        <w:rPr>
          <w:rFonts w:ascii="Calibri Light" w:hAnsi="Calibri Light" w:cs="Calibri Light"/>
          <w:sz w:val="22"/>
          <w:szCs w:val="22"/>
        </w:rPr>
      </w:pPr>
      <w:r w:rsidRPr="004665D5">
        <w:rPr>
          <w:rFonts w:ascii="Calibri Light" w:hAnsi="Calibri Light" w:cs="Calibri Light"/>
          <w:sz w:val="22"/>
          <w:szCs w:val="22"/>
        </w:rPr>
        <w:t>External communications from the working group to the broader public related to the mental health</w:t>
      </w:r>
      <w:r w:rsidR="00C400E7">
        <w:rPr>
          <w:rFonts w:ascii="Calibri Light" w:hAnsi="Calibri Light" w:cs="Calibri Light"/>
          <w:sz w:val="22"/>
          <w:szCs w:val="22"/>
        </w:rPr>
        <w:t xml:space="preserve"> </w:t>
      </w:r>
      <w:r w:rsidRPr="004665D5">
        <w:rPr>
          <w:rFonts w:ascii="Calibri Light" w:hAnsi="Calibri Light" w:cs="Calibri Light"/>
          <w:sz w:val="22"/>
          <w:szCs w:val="22"/>
        </w:rPr>
        <w:t>system (other than promotion of new/existing programs), without approval of and collaboration with local government.</w:t>
      </w:r>
    </w:p>
    <w:p w14:paraId="72787516" w14:textId="77777777" w:rsidR="00B75005" w:rsidRPr="004665D5" w:rsidRDefault="00B75005" w:rsidP="001A3D21">
      <w:pPr>
        <w:spacing w:after="0"/>
        <w:ind w:left="426"/>
        <w:contextualSpacing/>
        <w:rPr>
          <w:rFonts w:ascii="Calibri Light" w:hAnsi="Calibri Light" w:cs="Calibri Light"/>
          <w:sz w:val="22"/>
          <w:szCs w:val="22"/>
        </w:rPr>
      </w:pPr>
    </w:p>
    <w:p w14:paraId="007168C6" w14:textId="77777777" w:rsidR="00D07AF1" w:rsidRDefault="00D07AF1" w:rsidP="001A3D21">
      <w:pPr>
        <w:spacing w:before="240" w:after="0"/>
        <w:contextualSpacing/>
        <w:rPr>
          <w:rFonts w:ascii="Calibri Light" w:hAnsi="Calibri Light" w:cs="Calibri Light"/>
          <w:b/>
          <w:sz w:val="22"/>
          <w:szCs w:val="22"/>
        </w:rPr>
      </w:pPr>
    </w:p>
    <w:p w14:paraId="27E0AD62" w14:textId="25C7E38D" w:rsidR="009239D3" w:rsidRPr="004665D5" w:rsidRDefault="009239D3" w:rsidP="001A3D21">
      <w:pPr>
        <w:spacing w:before="240" w:after="0"/>
        <w:contextualSpacing/>
        <w:rPr>
          <w:rFonts w:ascii="Calibri Light" w:hAnsi="Calibri Light" w:cs="Calibri Light"/>
          <w:b/>
          <w:sz w:val="22"/>
          <w:szCs w:val="22"/>
        </w:rPr>
      </w:pPr>
      <w:r w:rsidRPr="004665D5">
        <w:rPr>
          <w:rFonts w:ascii="Calibri Light" w:hAnsi="Calibri Light" w:cs="Calibri Light"/>
          <w:b/>
          <w:sz w:val="22"/>
          <w:szCs w:val="22"/>
        </w:rPr>
        <w:t>Structure:</w:t>
      </w:r>
    </w:p>
    <w:p w14:paraId="71685746" w14:textId="0FB50A6E" w:rsidR="009239D3" w:rsidRPr="004665D5" w:rsidRDefault="009239D3" w:rsidP="001A3D21">
      <w:pPr>
        <w:spacing w:after="0"/>
        <w:contextualSpacing/>
        <w:rPr>
          <w:rFonts w:ascii="Calibri Light" w:hAnsi="Calibri Light" w:cs="Calibri Light"/>
          <w:sz w:val="22"/>
          <w:szCs w:val="22"/>
        </w:rPr>
      </w:pPr>
      <w:r w:rsidRPr="004665D5">
        <w:rPr>
          <w:rFonts w:ascii="Calibri Light" w:hAnsi="Calibri Light" w:cs="Calibri Light"/>
          <w:sz w:val="22"/>
          <w:szCs w:val="22"/>
        </w:rPr>
        <w:t xml:space="preserve">It is suggested that the </w:t>
      </w:r>
      <w:r w:rsidRPr="005B2440">
        <w:rPr>
          <w:rFonts w:ascii="Calibri Light" w:hAnsi="Calibri Light" w:cs="Calibri Light"/>
          <w:sz w:val="22"/>
          <w:szCs w:val="22"/>
        </w:rPr>
        <w:t xml:space="preserve">working group be co-chaired </w:t>
      </w:r>
      <w:r w:rsidR="00820993" w:rsidRPr="005B2440">
        <w:rPr>
          <w:rFonts w:ascii="Calibri Light" w:hAnsi="Calibri Light" w:cs="Calibri Light"/>
          <w:sz w:val="22"/>
          <w:szCs w:val="22"/>
        </w:rPr>
        <w:t>either by</w:t>
      </w:r>
      <w:r w:rsidR="00E25C19">
        <w:rPr>
          <w:rFonts w:ascii="Calibri Light" w:hAnsi="Calibri Light" w:cs="Calibri Light"/>
          <w:sz w:val="22"/>
          <w:szCs w:val="22"/>
        </w:rPr>
        <w:t xml:space="preserve"> two </w:t>
      </w:r>
      <w:r w:rsidRPr="005B2440">
        <w:rPr>
          <w:rFonts w:ascii="Calibri Light" w:hAnsi="Calibri Light" w:cs="Calibri Light"/>
          <w:sz w:val="22"/>
          <w:szCs w:val="22"/>
        </w:rPr>
        <w:t xml:space="preserve">local public-sector staff </w:t>
      </w:r>
      <w:r w:rsidR="00E25C19">
        <w:rPr>
          <w:rFonts w:ascii="Calibri Light" w:hAnsi="Calibri Light" w:cs="Calibri Light"/>
          <w:sz w:val="22"/>
          <w:szCs w:val="22"/>
        </w:rPr>
        <w:t>member</w:t>
      </w:r>
      <w:r w:rsidR="00820993">
        <w:rPr>
          <w:rFonts w:ascii="Calibri Light" w:hAnsi="Calibri Light" w:cs="Calibri Light"/>
          <w:sz w:val="22"/>
          <w:szCs w:val="22"/>
        </w:rPr>
        <w:t xml:space="preserve">s or with a </w:t>
      </w:r>
      <w:r w:rsidR="00E25C19">
        <w:rPr>
          <w:rFonts w:ascii="Calibri Light" w:hAnsi="Calibri Light" w:cs="Calibri Light"/>
          <w:sz w:val="22"/>
          <w:szCs w:val="22"/>
        </w:rPr>
        <w:t xml:space="preserve">local service organization </w:t>
      </w:r>
      <w:r w:rsidR="00820993">
        <w:rPr>
          <w:rFonts w:ascii="Calibri Light" w:hAnsi="Calibri Light" w:cs="Calibri Light"/>
          <w:sz w:val="22"/>
          <w:szCs w:val="22"/>
        </w:rPr>
        <w:t xml:space="preserve">representative, </w:t>
      </w:r>
      <w:r w:rsidR="00E25C19">
        <w:rPr>
          <w:rFonts w:ascii="Calibri Light" w:hAnsi="Calibri Light" w:cs="Calibri Light"/>
          <w:sz w:val="22"/>
          <w:szCs w:val="22"/>
        </w:rPr>
        <w:t xml:space="preserve">with </w:t>
      </w:r>
      <w:r w:rsidRPr="005B2440">
        <w:rPr>
          <w:rFonts w:ascii="Calibri Light" w:hAnsi="Calibri Light" w:cs="Calibri Light"/>
          <w:sz w:val="22"/>
          <w:szCs w:val="22"/>
        </w:rPr>
        <w:t xml:space="preserve">the responsibility to oversee the </w:t>
      </w:r>
      <w:r w:rsidR="00E25C19">
        <w:rPr>
          <w:rFonts w:ascii="Calibri Light" w:hAnsi="Calibri Light" w:cs="Calibri Light"/>
          <w:sz w:val="22"/>
          <w:szCs w:val="22"/>
        </w:rPr>
        <w:t>WG</w:t>
      </w:r>
      <w:r w:rsidR="00820993">
        <w:rPr>
          <w:rFonts w:ascii="Calibri Light" w:hAnsi="Calibri Light" w:cs="Calibri Light"/>
          <w:sz w:val="22"/>
          <w:szCs w:val="22"/>
        </w:rPr>
        <w:t xml:space="preserve">, engagement of members and overall </w:t>
      </w:r>
      <w:r w:rsidR="00E25C19">
        <w:rPr>
          <w:rFonts w:ascii="Calibri Light" w:hAnsi="Calibri Light" w:cs="Calibri Light"/>
          <w:sz w:val="22"/>
          <w:szCs w:val="22"/>
        </w:rPr>
        <w:t>effectiveness of related activities</w:t>
      </w:r>
      <w:r w:rsidR="00820993">
        <w:rPr>
          <w:rFonts w:ascii="Calibri Light" w:hAnsi="Calibri Light" w:cs="Calibri Light"/>
          <w:sz w:val="22"/>
          <w:szCs w:val="22"/>
        </w:rPr>
        <w:t xml:space="preserve">. The latter would consist of feedback, observations and evidence from multiple sources including WG organizations, public </w:t>
      </w:r>
      <w:proofErr w:type="gramStart"/>
      <w:r w:rsidR="00820993">
        <w:rPr>
          <w:rFonts w:ascii="Calibri Light" w:hAnsi="Calibri Light" w:cs="Calibri Light"/>
          <w:sz w:val="22"/>
          <w:szCs w:val="22"/>
        </w:rPr>
        <w:t>interactions</w:t>
      </w:r>
      <w:proofErr w:type="gramEnd"/>
      <w:r w:rsidR="00820993">
        <w:rPr>
          <w:rFonts w:ascii="Calibri Light" w:hAnsi="Calibri Light" w:cs="Calibri Light"/>
          <w:sz w:val="22"/>
          <w:szCs w:val="22"/>
        </w:rPr>
        <w:t xml:space="preserve"> and other monitors specific to each community.</w:t>
      </w:r>
    </w:p>
    <w:p w14:paraId="4AE90DFE" w14:textId="77777777" w:rsidR="009239D3" w:rsidRPr="004665D5" w:rsidRDefault="009239D3" w:rsidP="001A3D21">
      <w:pPr>
        <w:spacing w:after="0"/>
        <w:contextualSpacing/>
        <w:rPr>
          <w:rFonts w:ascii="Calibri Light" w:hAnsi="Calibri Light" w:cs="Calibri Light"/>
          <w:sz w:val="22"/>
          <w:szCs w:val="22"/>
        </w:rPr>
      </w:pPr>
    </w:p>
    <w:p w14:paraId="69CAA2F6" w14:textId="55A6C35E" w:rsidR="009239D3" w:rsidRPr="004665D5" w:rsidRDefault="009239D3" w:rsidP="001A3D21">
      <w:pPr>
        <w:spacing w:after="0"/>
        <w:contextualSpacing/>
        <w:rPr>
          <w:rFonts w:ascii="Calibri Light" w:hAnsi="Calibri Light" w:cs="Calibri Light"/>
          <w:sz w:val="22"/>
          <w:szCs w:val="22"/>
        </w:rPr>
      </w:pPr>
      <w:r w:rsidRPr="004665D5">
        <w:rPr>
          <w:rFonts w:ascii="Calibri Light" w:hAnsi="Calibri Light" w:cs="Calibri Light"/>
          <w:sz w:val="22"/>
          <w:szCs w:val="22"/>
        </w:rPr>
        <w:t xml:space="preserve">Working group members will be involved in the regular monitoring of </w:t>
      </w:r>
      <w:r w:rsidR="001A3D21">
        <w:rPr>
          <w:rFonts w:ascii="Calibri Light" w:hAnsi="Calibri Light" w:cs="Calibri Light"/>
          <w:sz w:val="22"/>
          <w:szCs w:val="22"/>
        </w:rPr>
        <w:t xml:space="preserve">overall wellness </w:t>
      </w:r>
      <w:r w:rsidRPr="004665D5">
        <w:rPr>
          <w:rFonts w:ascii="Calibri Light" w:hAnsi="Calibri Light" w:cs="Calibri Light"/>
          <w:sz w:val="22"/>
          <w:szCs w:val="22"/>
        </w:rPr>
        <w:t xml:space="preserve">needs and the delivery of </w:t>
      </w:r>
      <w:r w:rsidR="001A3D21">
        <w:rPr>
          <w:rFonts w:ascii="Calibri Light" w:hAnsi="Calibri Light" w:cs="Calibri Light"/>
          <w:sz w:val="22"/>
          <w:szCs w:val="22"/>
        </w:rPr>
        <w:t xml:space="preserve">those needed supports </w:t>
      </w:r>
      <w:r w:rsidRPr="004665D5">
        <w:rPr>
          <w:rFonts w:ascii="Calibri Light" w:hAnsi="Calibri Light" w:cs="Calibri Light"/>
          <w:sz w:val="22"/>
          <w:szCs w:val="22"/>
        </w:rPr>
        <w:t>within the community through their respective organizations</w:t>
      </w:r>
      <w:r w:rsidR="002503FE">
        <w:rPr>
          <w:rFonts w:ascii="Calibri Light" w:hAnsi="Calibri Light" w:cs="Calibri Light"/>
          <w:sz w:val="22"/>
          <w:szCs w:val="22"/>
        </w:rPr>
        <w:t>’</w:t>
      </w:r>
      <w:r w:rsidRPr="004665D5">
        <w:rPr>
          <w:rFonts w:ascii="Calibri Light" w:hAnsi="Calibri Light" w:cs="Calibri Light"/>
          <w:sz w:val="22"/>
          <w:szCs w:val="22"/>
        </w:rPr>
        <w:t xml:space="preserve"> service delivery. </w:t>
      </w:r>
    </w:p>
    <w:p w14:paraId="1DDAA178" w14:textId="77777777" w:rsidR="009239D3" w:rsidRPr="004665D5" w:rsidRDefault="009239D3" w:rsidP="001A3D21">
      <w:pPr>
        <w:spacing w:after="0"/>
        <w:contextualSpacing/>
        <w:rPr>
          <w:rFonts w:ascii="Calibri Light" w:hAnsi="Calibri Light" w:cs="Calibri Light"/>
          <w:sz w:val="22"/>
          <w:szCs w:val="22"/>
        </w:rPr>
      </w:pPr>
    </w:p>
    <w:p w14:paraId="677133DC" w14:textId="4C5B45E6" w:rsidR="009239D3" w:rsidRPr="004665D5" w:rsidRDefault="009239D3"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 xml:space="preserve">Recommendations for </w:t>
      </w:r>
      <w:r w:rsidR="001A3D21">
        <w:rPr>
          <w:rFonts w:ascii="Calibri Light" w:hAnsi="Calibri Light" w:cs="Calibri Light"/>
          <w:sz w:val="22"/>
          <w:szCs w:val="22"/>
        </w:rPr>
        <w:t xml:space="preserve">these supports </w:t>
      </w:r>
      <w:r w:rsidRPr="004665D5">
        <w:rPr>
          <w:rFonts w:ascii="Calibri Light" w:hAnsi="Calibri Light" w:cs="Calibri Light"/>
          <w:sz w:val="22"/>
          <w:szCs w:val="22"/>
        </w:rPr>
        <w:t xml:space="preserve">(training, </w:t>
      </w:r>
      <w:proofErr w:type="gramStart"/>
      <w:r w:rsidRPr="004665D5">
        <w:rPr>
          <w:rFonts w:ascii="Calibri Light" w:hAnsi="Calibri Light" w:cs="Calibri Light"/>
          <w:sz w:val="22"/>
          <w:szCs w:val="22"/>
        </w:rPr>
        <w:t>education</w:t>
      </w:r>
      <w:proofErr w:type="gramEnd"/>
      <w:r w:rsidRPr="004665D5">
        <w:rPr>
          <w:rFonts w:ascii="Calibri Light" w:hAnsi="Calibri Light" w:cs="Calibri Light"/>
          <w:sz w:val="22"/>
          <w:szCs w:val="22"/>
        </w:rPr>
        <w:t xml:space="preserve"> or services) not currently within the mandate or financial capacity of the group </w:t>
      </w:r>
      <w:r w:rsidR="00D77894" w:rsidRPr="004665D5">
        <w:rPr>
          <w:rFonts w:ascii="Calibri Light" w:hAnsi="Calibri Light" w:cs="Calibri Light"/>
          <w:sz w:val="22"/>
          <w:szCs w:val="22"/>
        </w:rPr>
        <w:t xml:space="preserve">may </w:t>
      </w:r>
      <w:r w:rsidRPr="004665D5">
        <w:rPr>
          <w:rFonts w:ascii="Calibri Light" w:hAnsi="Calibri Light" w:cs="Calibri Light"/>
          <w:sz w:val="22"/>
          <w:szCs w:val="22"/>
        </w:rPr>
        <w:t xml:space="preserve">be brought forward to </w:t>
      </w:r>
      <w:r w:rsidR="00820993">
        <w:rPr>
          <w:rFonts w:ascii="Calibri Light" w:hAnsi="Calibri Light" w:cs="Calibri Light"/>
          <w:sz w:val="22"/>
          <w:szCs w:val="22"/>
        </w:rPr>
        <w:t xml:space="preserve">local government for </w:t>
      </w:r>
      <w:r w:rsidRPr="004665D5">
        <w:rPr>
          <w:rFonts w:ascii="Calibri Light" w:hAnsi="Calibri Light" w:cs="Calibri Light"/>
          <w:sz w:val="22"/>
          <w:szCs w:val="22"/>
        </w:rPr>
        <w:t>consideration, furtherance, approval and/or funding as appropriate through Government of B</w:t>
      </w:r>
      <w:r w:rsidR="000F4512">
        <w:rPr>
          <w:rFonts w:ascii="Calibri Light" w:hAnsi="Calibri Light" w:cs="Calibri Light"/>
          <w:sz w:val="22"/>
          <w:szCs w:val="22"/>
        </w:rPr>
        <w:t xml:space="preserve">ritish </w:t>
      </w:r>
      <w:r w:rsidRPr="004665D5">
        <w:rPr>
          <w:rFonts w:ascii="Calibri Light" w:hAnsi="Calibri Light" w:cs="Calibri Light"/>
          <w:sz w:val="22"/>
          <w:szCs w:val="22"/>
        </w:rPr>
        <w:t>C</w:t>
      </w:r>
      <w:r w:rsidR="000F4512">
        <w:rPr>
          <w:rFonts w:ascii="Calibri Light" w:hAnsi="Calibri Light" w:cs="Calibri Light"/>
          <w:sz w:val="22"/>
          <w:szCs w:val="22"/>
        </w:rPr>
        <w:t>olumbia</w:t>
      </w:r>
      <w:r w:rsidRPr="004665D5">
        <w:rPr>
          <w:rFonts w:ascii="Calibri Light" w:hAnsi="Calibri Light" w:cs="Calibri Light"/>
          <w:sz w:val="22"/>
          <w:szCs w:val="22"/>
        </w:rPr>
        <w:t xml:space="preserve"> ministry representatives. </w:t>
      </w:r>
      <w:r w:rsidR="005B2440">
        <w:rPr>
          <w:rFonts w:ascii="Calibri Light" w:hAnsi="Calibri Light" w:cs="Calibri Light"/>
          <w:sz w:val="22"/>
          <w:szCs w:val="22"/>
        </w:rPr>
        <w:t xml:space="preserve">Working Group consensus will apply to determine the recommendations and priorities. </w:t>
      </w:r>
      <w:r w:rsidRPr="004665D5">
        <w:rPr>
          <w:rFonts w:ascii="Calibri Light" w:hAnsi="Calibri Light" w:cs="Calibri Light"/>
          <w:sz w:val="22"/>
          <w:szCs w:val="22"/>
        </w:rPr>
        <w:t xml:space="preserve"> </w:t>
      </w:r>
    </w:p>
    <w:p w14:paraId="7CDF72C2" w14:textId="77777777" w:rsidR="009239D3" w:rsidRPr="004665D5" w:rsidRDefault="009239D3" w:rsidP="000D74FA">
      <w:pPr>
        <w:spacing w:after="0"/>
        <w:contextualSpacing/>
        <w:rPr>
          <w:rFonts w:ascii="Calibri Light" w:hAnsi="Calibri Light" w:cs="Calibri Light"/>
          <w:sz w:val="22"/>
          <w:szCs w:val="22"/>
        </w:rPr>
      </w:pPr>
    </w:p>
    <w:p w14:paraId="234275A3" w14:textId="77777777" w:rsidR="009239D3" w:rsidRPr="004665D5" w:rsidRDefault="009239D3" w:rsidP="000D74FA">
      <w:pPr>
        <w:spacing w:after="0"/>
        <w:contextualSpacing/>
        <w:rPr>
          <w:rFonts w:ascii="Calibri Light" w:hAnsi="Calibri Light" w:cs="Calibri Light"/>
          <w:b/>
          <w:sz w:val="22"/>
          <w:szCs w:val="22"/>
        </w:rPr>
      </w:pPr>
      <w:r w:rsidRPr="004665D5">
        <w:rPr>
          <w:rFonts w:ascii="Calibri Light" w:hAnsi="Calibri Light" w:cs="Calibri Light"/>
          <w:b/>
          <w:sz w:val="22"/>
          <w:szCs w:val="22"/>
        </w:rPr>
        <w:t>Timeline:</w:t>
      </w:r>
    </w:p>
    <w:p w14:paraId="58A79ABA" w14:textId="4AE2E201" w:rsidR="005B2440" w:rsidRPr="004665D5" w:rsidRDefault="005B2440" w:rsidP="005B2440">
      <w:pPr>
        <w:spacing w:after="0"/>
        <w:contextualSpacing/>
        <w:rPr>
          <w:rFonts w:ascii="Calibri Light" w:hAnsi="Calibri Light" w:cs="Calibri Light"/>
          <w:sz w:val="22"/>
          <w:szCs w:val="22"/>
        </w:rPr>
      </w:pPr>
      <w:r w:rsidRPr="004665D5">
        <w:rPr>
          <w:rFonts w:ascii="Calibri Light" w:hAnsi="Calibri Light" w:cs="Calibri Light"/>
          <w:sz w:val="22"/>
          <w:szCs w:val="22"/>
        </w:rPr>
        <w:t xml:space="preserve">Regular interactions </w:t>
      </w:r>
      <w:r>
        <w:rPr>
          <w:rFonts w:ascii="Calibri Light" w:hAnsi="Calibri Light" w:cs="Calibri Light"/>
          <w:sz w:val="22"/>
          <w:szCs w:val="22"/>
        </w:rPr>
        <w:t xml:space="preserve">of the WG </w:t>
      </w:r>
      <w:r w:rsidRPr="004665D5">
        <w:rPr>
          <w:rFonts w:ascii="Calibri Light" w:hAnsi="Calibri Light" w:cs="Calibri Light"/>
          <w:sz w:val="22"/>
          <w:szCs w:val="22"/>
        </w:rPr>
        <w:t xml:space="preserve">will be needed to </w:t>
      </w:r>
      <w:r w:rsidR="005A5F4A">
        <w:rPr>
          <w:rFonts w:ascii="Calibri Light" w:hAnsi="Calibri Light" w:cs="Calibri Light"/>
          <w:sz w:val="22"/>
          <w:szCs w:val="22"/>
        </w:rPr>
        <w:t xml:space="preserve">fully </w:t>
      </w:r>
      <w:r w:rsidRPr="004665D5">
        <w:rPr>
          <w:rFonts w:ascii="Calibri Light" w:hAnsi="Calibri Light" w:cs="Calibri Light"/>
          <w:sz w:val="22"/>
          <w:szCs w:val="22"/>
        </w:rPr>
        <w:t xml:space="preserve">support </w:t>
      </w:r>
      <w:r>
        <w:rPr>
          <w:rFonts w:ascii="Calibri Light" w:hAnsi="Calibri Light" w:cs="Calibri Light"/>
          <w:sz w:val="22"/>
          <w:szCs w:val="22"/>
        </w:rPr>
        <w:t xml:space="preserve">the overall wellness </w:t>
      </w:r>
      <w:r w:rsidRPr="004665D5">
        <w:rPr>
          <w:rFonts w:ascii="Calibri Light" w:hAnsi="Calibri Light" w:cs="Calibri Light"/>
          <w:sz w:val="22"/>
          <w:szCs w:val="22"/>
        </w:rPr>
        <w:t xml:space="preserve">needs of the community. </w:t>
      </w:r>
    </w:p>
    <w:p w14:paraId="1B8C91D5" w14:textId="2690FC11" w:rsidR="009239D3" w:rsidRPr="004665D5" w:rsidRDefault="009239D3"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 xml:space="preserve">It is expected that the working group will be meeting regularly in person or </w:t>
      </w:r>
      <w:r w:rsidR="006C3AB4">
        <w:rPr>
          <w:rFonts w:ascii="Calibri Light" w:hAnsi="Calibri Light" w:cs="Calibri Light"/>
          <w:sz w:val="22"/>
          <w:szCs w:val="22"/>
        </w:rPr>
        <w:t xml:space="preserve">virtually </w:t>
      </w:r>
      <w:r w:rsidRPr="004665D5">
        <w:rPr>
          <w:rFonts w:ascii="Calibri Light" w:hAnsi="Calibri Light" w:cs="Calibri Light"/>
          <w:sz w:val="22"/>
          <w:szCs w:val="22"/>
        </w:rPr>
        <w:t>for a minimum</w:t>
      </w:r>
      <w:r w:rsidR="006C3AB4">
        <w:rPr>
          <w:rFonts w:ascii="Calibri Light" w:hAnsi="Calibri Light" w:cs="Calibri Light"/>
          <w:sz w:val="22"/>
          <w:szCs w:val="22"/>
        </w:rPr>
        <w:t xml:space="preserve"> of six months. </w:t>
      </w:r>
      <w:r w:rsidRPr="004665D5">
        <w:rPr>
          <w:rFonts w:ascii="Calibri Light" w:hAnsi="Calibri Light" w:cs="Calibri Light"/>
          <w:sz w:val="22"/>
          <w:szCs w:val="22"/>
        </w:rPr>
        <w:t>Meeting frequency will be determined by disaster severity</w:t>
      </w:r>
      <w:r w:rsidR="006C3AB4">
        <w:rPr>
          <w:rFonts w:ascii="Calibri Light" w:hAnsi="Calibri Light" w:cs="Calibri Light"/>
          <w:sz w:val="22"/>
          <w:szCs w:val="22"/>
        </w:rPr>
        <w:t>,</w:t>
      </w:r>
      <w:r w:rsidRPr="004665D5">
        <w:rPr>
          <w:rFonts w:ascii="Calibri Light" w:hAnsi="Calibri Light" w:cs="Calibri Light"/>
          <w:sz w:val="22"/>
          <w:szCs w:val="22"/>
        </w:rPr>
        <w:t xml:space="preserve"> community needs</w:t>
      </w:r>
      <w:r w:rsidR="006C3AB4">
        <w:rPr>
          <w:rFonts w:ascii="Calibri Light" w:hAnsi="Calibri Light" w:cs="Calibri Light"/>
          <w:sz w:val="22"/>
          <w:szCs w:val="22"/>
        </w:rPr>
        <w:t xml:space="preserve">, and availability of members. The WG </w:t>
      </w:r>
      <w:r w:rsidRPr="004665D5">
        <w:rPr>
          <w:rFonts w:ascii="Calibri Light" w:hAnsi="Calibri Light" w:cs="Calibri Light"/>
          <w:sz w:val="22"/>
          <w:szCs w:val="22"/>
        </w:rPr>
        <w:t>will stand down once there is consensus among members that the</w:t>
      </w:r>
      <w:r w:rsidR="006C3AB4">
        <w:rPr>
          <w:rFonts w:ascii="Calibri Light" w:hAnsi="Calibri Light" w:cs="Calibri Light"/>
          <w:sz w:val="22"/>
          <w:szCs w:val="22"/>
        </w:rPr>
        <w:t xml:space="preserve"> coordination</w:t>
      </w:r>
      <w:r w:rsidRPr="004665D5">
        <w:rPr>
          <w:rFonts w:ascii="Calibri Light" w:hAnsi="Calibri Light" w:cs="Calibri Light"/>
          <w:sz w:val="22"/>
          <w:szCs w:val="22"/>
        </w:rPr>
        <w:t xml:space="preserve"> </w:t>
      </w:r>
      <w:r w:rsidR="006C3AB4">
        <w:rPr>
          <w:rFonts w:ascii="Calibri Light" w:hAnsi="Calibri Light" w:cs="Calibri Light"/>
          <w:sz w:val="22"/>
          <w:szCs w:val="22"/>
        </w:rPr>
        <w:t xml:space="preserve">efforts are </w:t>
      </w:r>
      <w:r w:rsidRPr="004665D5">
        <w:rPr>
          <w:rFonts w:ascii="Calibri Light" w:hAnsi="Calibri Light" w:cs="Calibri Light"/>
          <w:sz w:val="22"/>
          <w:szCs w:val="22"/>
        </w:rPr>
        <w:t>no longer require</w:t>
      </w:r>
      <w:r w:rsidR="006C3AB4">
        <w:rPr>
          <w:rFonts w:ascii="Calibri Light" w:hAnsi="Calibri Light" w:cs="Calibri Light"/>
          <w:sz w:val="22"/>
          <w:szCs w:val="22"/>
        </w:rPr>
        <w:t>d.</w:t>
      </w:r>
    </w:p>
    <w:p w14:paraId="7AC35644" w14:textId="77777777" w:rsidR="009239D3" w:rsidRPr="004665D5" w:rsidRDefault="009239D3" w:rsidP="000D74FA">
      <w:pPr>
        <w:spacing w:after="0"/>
        <w:contextualSpacing/>
        <w:rPr>
          <w:rFonts w:ascii="Calibri Light" w:hAnsi="Calibri Light" w:cs="Calibri Light"/>
          <w:sz w:val="22"/>
          <w:szCs w:val="22"/>
        </w:rPr>
      </w:pPr>
    </w:p>
    <w:p w14:paraId="32D17041" w14:textId="77777777" w:rsidR="009239D3" w:rsidRPr="004665D5" w:rsidRDefault="009239D3" w:rsidP="000D74FA">
      <w:pPr>
        <w:spacing w:after="0"/>
        <w:contextualSpacing/>
        <w:rPr>
          <w:rFonts w:ascii="Calibri Light" w:hAnsi="Calibri Light" w:cs="Calibri Light"/>
          <w:sz w:val="22"/>
          <w:szCs w:val="22"/>
        </w:rPr>
      </w:pPr>
      <w:r w:rsidRPr="004665D5">
        <w:rPr>
          <w:rFonts w:ascii="Calibri Light" w:hAnsi="Calibri Light" w:cs="Calibri Light"/>
          <w:b/>
          <w:sz w:val="22"/>
          <w:szCs w:val="22"/>
        </w:rPr>
        <w:t>Administrative Supports:</w:t>
      </w:r>
      <w:r w:rsidRPr="004665D5">
        <w:rPr>
          <w:rFonts w:ascii="Calibri Light" w:hAnsi="Calibri Light" w:cs="Calibri Light"/>
          <w:sz w:val="22"/>
          <w:szCs w:val="22"/>
        </w:rPr>
        <w:t xml:space="preserve"> </w:t>
      </w:r>
    </w:p>
    <w:p w14:paraId="27CC49B4" w14:textId="6F557B0A" w:rsidR="009239D3" w:rsidRPr="004665D5" w:rsidRDefault="009239D3"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It is expected that the working group itself would not have specific costs</w:t>
      </w:r>
      <w:r w:rsidR="00DB5557">
        <w:rPr>
          <w:rFonts w:ascii="Calibri Light" w:hAnsi="Calibri Light" w:cs="Calibri Light"/>
          <w:sz w:val="22"/>
          <w:szCs w:val="22"/>
        </w:rPr>
        <w:t xml:space="preserve"> and c</w:t>
      </w:r>
      <w:r w:rsidR="006C3AB4">
        <w:rPr>
          <w:rFonts w:ascii="Calibri Light" w:hAnsi="Calibri Light" w:cs="Calibri Light"/>
          <w:sz w:val="22"/>
          <w:szCs w:val="22"/>
        </w:rPr>
        <w:t>onsideration</w:t>
      </w:r>
      <w:r w:rsidR="00DB5557">
        <w:rPr>
          <w:rFonts w:ascii="Calibri Light" w:hAnsi="Calibri Light" w:cs="Calibri Light"/>
          <w:sz w:val="22"/>
          <w:szCs w:val="22"/>
        </w:rPr>
        <w:t xml:space="preserve"> should be given </w:t>
      </w:r>
      <w:r w:rsidR="006C3AB4">
        <w:rPr>
          <w:rFonts w:ascii="Calibri Light" w:hAnsi="Calibri Light" w:cs="Calibri Light"/>
          <w:sz w:val="22"/>
          <w:szCs w:val="22"/>
        </w:rPr>
        <w:t>for use of l</w:t>
      </w:r>
      <w:r w:rsidRPr="004665D5">
        <w:rPr>
          <w:rFonts w:ascii="Calibri Light" w:hAnsi="Calibri Light" w:cs="Calibri Light"/>
          <w:sz w:val="22"/>
          <w:szCs w:val="22"/>
        </w:rPr>
        <w:t>ocal government offices for meetings (as available)</w:t>
      </w:r>
      <w:r w:rsidR="00DB5557">
        <w:rPr>
          <w:rFonts w:ascii="Calibri Light" w:hAnsi="Calibri Light" w:cs="Calibri Light"/>
          <w:sz w:val="22"/>
          <w:szCs w:val="22"/>
        </w:rPr>
        <w:t xml:space="preserve">. </w:t>
      </w:r>
      <w:r w:rsidR="006D26CF" w:rsidRPr="004665D5">
        <w:rPr>
          <w:rFonts w:ascii="Calibri Light" w:hAnsi="Calibri Light" w:cs="Calibri Light"/>
          <w:sz w:val="22"/>
          <w:szCs w:val="22"/>
        </w:rPr>
        <w:t xml:space="preserve">HEMBC Recovery staff may </w:t>
      </w:r>
      <w:r w:rsidR="0049487B">
        <w:rPr>
          <w:rFonts w:ascii="Calibri Light" w:hAnsi="Calibri Light" w:cs="Calibri Light"/>
          <w:sz w:val="22"/>
          <w:szCs w:val="22"/>
        </w:rPr>
        <w:t xml:space="preserve">be able to </w:t>
      </w:r>
      <w:r w:rsidR="006D26CF" w:rsidRPr="004665D5">
        <w:rPr>
          <w:rFonts w:ascii="Calibri Light" w:hAnsi="Calibri Light" w:cs="Calibri Light"/>
          <w:sz w:val="22"/>
          <w:szCs w:val="22"/>
        </w:rPr>
        <w:t>provide on-going support</w:t>
      </w:r>
      <w:r w:rsidRPr="004665D5">
        <w:rPr>
          <w:rFonts w:ascii="Calibri Light" w:hAnsi="Calibri Light" w:cs="Calibri Light"/>
          <w:sz w:val="22"/>
          <w:szCs w:val="22"/>
        </w:rPr>
        <w:t xml:space="preserve"> </w:t>
      </w:r>
      <w:r w:rsidR="00DB5557">
        <w:rPr>
          <w:rFonts w:ascii="Calibri Light" w:hAnsi="Calibri Light" w:cs="Calibri Light"/>
          <w:sz w:val="22"/>
          <w:szCs w:val="22"/>
        </w:rPr>
        <w:t xml:space="preserve">for the WG </w:t>
      </w:r>
      <w:r w:rsidRPr="004665D5">
        <w:rPr>
          <w:rFonts w:ascii="Calibri Light" w:hAnsi="Calibri Light" w:cs="Calibri Light"/>
          <w:sz w:val="22"/>
          <w:szCs w:val="22"/>
        </w:rPr>
        <w:t xml:space="preserve">(if </w:t>
      </w:r>
      <w:r w:rsidR="0049487B">
        <w:rPr>
          <w:rFonts w:ascii="Calibri Light" w:hAnsi="Calibri Light" w:cs="Calibri Light"/>
          <w:sz w:val="22"/>
          <w:szCs w:val="22"/>
        </w:rPr>
        <w:t xml:space="preserve">required, </w:t>
      </w:r>
      <w:r w:rsidRPr="004665D5">
        <w:rPr>
          <w:rFonts w:ascii="Calibri Light" w:hAnsi="Calibri Light" w:cs="Calibri Light"/>
          <w:sz w:val="22"/>
          <w:szCs w:val="22"/>
        </w:rPr>
        <w:t xml:space="preserve">requested and available).   </w:t>
      </w:r>
    </w:p>
    <w:p w14:paraId="4FAC5E8F" w14:textId="77777777" w:rsidR="00B75005" w:rsidRPr="004665D5" w:rsidRDefault="00B75005" w:rsidP="000D74FA">
      <w:pPr>
        <w:rPr>
          <w:rFonts w:ascii="Calibri Light" w:hAnsi="Calibri Light"/>
        </w:rPr>
      </w:pPr>
    </w:p>
    <w:p w14:paraId="63343AEE" w14:textId="5D02116B" w:rsidR="00B75005" w:rsidRPr="004665D5" w:rsidRDefault="00B75005" w:rsidP="000D74FA">
      <w:pPr>
        <w:rPr>
          <w:rFonts w:ascii="Calibri Light" w:hAnsi="Calibri Light" w:cs="Calibri Light"/>
          <w:sz w:val="22"/>
          <w:szCs w:val="22"/>
        </w:rPr>
      </w:pPr>
      <w:r w:rsidRPr="004665D5">
        <w:rPr>
          <w:rFonts w:ascii="Calibri Light" w:hAnsi="Calibri Light" w:cs="Calibri Light"/>
          <w:sz w:val="22"/>
          <w:szCs w:val="22"/>
        </w:rPr>
        <w:br w:type="page"/>
      </w:r>
    </w:p>
    <w:p w14:paraId="336313D5" w14:textId="309CCF30" w:rsidR="009239D3" w:rsidRPr="004665D5" w:rsidRDefault="009239D3" w:rsidP="0049487B">
      <w:pPr>
        <w:spacing w:after="0"/>
        <w:contextualSpacing/>
        <w:rPr>
          <w:rFonts w:ascii="Calibri Light" w:hAnsi="Calibri Light" w:cs="Calibri Light"/>
          <w:sz w:val="22"/>
          <w:szCs w:val="22"/>
        </w:rPr>
      </w:pPr>
    </w:p>
    <w:tbl>
      <w:tblPr>
        <w:tblStyle w:val="TableGrid1"/>
        <w:tblW w:w="10627" w:type="dxa"/>
        <w:tblLook w:val="04A0" w:firstRow="1" w:lastRow="0" w:firstColumn="1" w:lastColumn="0" w:noHBand="0" w:noVBand="1"/>
      </w:tblPr>
      <w:tblGrid>
        <w:gridCol w:w="5240"/>
        <w:gridCol w:w="2456"/>
        <w:gridCol w:w="2931"/>
      </w:tblGrid>
      <w:tr w:rsidR="004F53F6" w:rsidRPr="004665D5" w14:paraId="6C8AA6F2" w14:textId="77777777" w:rsidTr="001B0E28">
        <w:trPr>
          <w:trHeight w:val="425"/>
        </w:trPr>
        <w:tc>
          <w:tcPr>
            <w:tcW w:w="10627" w:type="dxa"/>
            <w:gridSpan w:val="3"/>
            <w:shd w:val="clear" w:color="auto" w:fill="auto"/>
            <w:vAlign w:val="center"/>
          </w:tcPr>
          <w:p w14:paraId="58B9D3E9" w14:textId="7517BC3B" w:rsidR="004F53F6" w:rsidRPr="00EF3B0D" w:rsidRDefault="004F53F6" w:rsidP="0049487B">
            <w:pPr>
              <w:spacing w:after="0" w:line="240" w:lineRule="auto"/>
              <w:contextualSpacing/>
              <w:rPr>
                <w:rFonts w:ascii="Calibri Light" w:hAnsi="Calibri Light" w:cs="Calibri"/>
                <w:sz w:val="22"/>
                <w:szCs w:val="22"/>
              </w:rPr>
            </w:pPr>
            <w:r w:rsidRPr="00EF3B0D">
              <w:rPr>
                <w:rFonts w:ascii="Calibri Light" w:hAnsi="Calibri Light" w:cs="Calibri"/>
                <w:sz w:val="22"/>
                <w:szCs w:val="22"/>
              </w:rPr>
              <w:t xml:space="preserve">This list of </w:t>
            </w:r>
            <w:r w:rsidR="0049487B">
              <w:rPr>
                <w:rFonts w:ascii="Calibri Light" w:hAnsi="Calibri Light" w:cs="Calibri"/>
                <w:sz w:val="22"/>
                <w:szCs w:val="22"/>
              </w:rPr>
              <w:t xml:space="preserve">Community </w:t>
            </w:r>
            <w:r w:rsidR="00DB5557">
              <w:rPr>
                <w:rFonts w:ascii="Calibri Light" w:hAnsi="Calibri Light" w:cs="Calibri"/>
                <w:sz w:val="22"/>
                <w:szCs w:val="22"/>
              </w:rPr>
              <w:t xml:space="preserve">MH and </w:t>
            </w:r>
            <w:r w:rsidR="0049487B">
              <w:rPr>
                <w:rFonts w:ascii="Calibri Light" w:hAnsi="Calibri Light" w:cs="Calibri"/>
                <w:sz w:val="22"/>
                <w:szCs w:val="22"/>
              </w:rPr>
              <w:t xml:space="preserve">Wellness Recovery </w:t>
            </w:r>
            <w:r w:rsidRPr="00EF3B0D">
              <w:rPr>
                <w:rFonts w:ascii="Calibri Light" w:hAnsi="Calibri Light" w:cs="Calibri"/>
                <w:sz w:val="22"/>
                <w:szCs w:val="22"/>
              </w:rPr>
              <w:t xml:space="preserve">Working Group </w:t>
            </w:r>
            <w:r w:rsidR="004C15A3">
              <w:rPr>
                <w:rFonts w:ascii="Calibri Light" w:hAnsi="Calibri Light" w:cs="Calibri"/>
                <w:sz w:val="22"/>
                <w:szCs w:val="22"/>
              </w:rPr>
              <w:t>m</w:t>
            </w:r>
            <w:r w:rsidRPr="00EF3B0D">
              <w:rPr>
                <w:rFonts w:ascii="Calibri Light" w:hAnsi="Calibri Light" w:cs="Calibri"/>
                <w:sz w:val="22"/>
                <w:szCs w:val="22"/>
              </w:rPr>
              <w:t xml:space="preserve">embers are </w:t>
            </w:r>
            <w:r w:rsidRPr="00B661D3">
              <w:rPr>
                <w:rFonts w:ascii="Calibri Light" w:hAnsi="Calibri Light" w:cs="Calibri"/>
                <w:b/>
                <w:sz w:val="22"/>
                <w:szCs w:val="22"/>
              </w:rPr>
              <w:t>suggestions</w:t>
            </w:r>
            <w:r w:rsidR="00FD2F2B" w:rsidRPr="00B661D3">
              <w:rPr>
                <w:rFonts w:ascii="Calibri Light" w:hAnsi="Calibri Light" w:cs="Calibri"/>
                <w:b/>
                <w:sz w:val="22"/>
                <w:szCs w:val="22"/>
              </w:rPr>
              <w:t xml:space="preserve"> </w:t>
            </w:r>
            <w:r w:rsidRPr="00B661D3">
              <w:rPr>
                <w:rFonts w:ascii="Calibri Light" w:hAnsi="Calibri Light" w:cs="Calibri"/>
                <w:b/>
                <w:sz w:val="22"/>
                <w:szCs w:val="22"/>
              </w:rPr>
              <w:t>only</w:t>
            </w:r>
            <w:r w:rsidRPr="00EF3B0D">
              <w:rPr>
                <w:rFonts w:ascii="Calibri Light" w:hAnsi="Calibri Light" w:cs="Calibri"/>
                <w:sz w:val="22"/>
                <w:szCs w:val="22"/>
              </w:rPr>
              <w:t xml:space="preserve"> as the demographics, resources, and local organizations will vary in each community. The list illustrates the broad scope of </w:t>
            </w:r>
            <w:r w:rsidR="00326BC0" w:rsidRPr="00EF3B0D">
              <w:rPr>
                <w:rFonts w:ascii="Calibri Light" w:hAnsi="Calibri Light" w:cs="Calibri"/>
                <w:sz w:val="22"/>
                <w:szCs w:val="22"/>
              </w:rPr>
              <w:t>representation, which</w:t>
            </w:r>
            <w:r w:rsidR="007E5A6B" w:rsidRPr="00EF3B0D">
              <w:rPr>
                <w:rFonts w:ascii="Calibri Light" w:hAnsi="Calibri Light" w:cs="Calibri"/>
                <w:sz w:val="22"/>
                <w:szCs w:val="22"/>
              </w:rPr>
              <w:t xml:space="preserve"> may be considered for a</w:t>
            </w:r>
            <w:r w:rsidRPr="00EF3B0D">
              <w:rPr>
                <w:rFonts w:ascii="Calibri Light" w:hAnsi="Calibri Light" w:cs="Calibri"/>
                <w:sz w:val="22"/>
                <w:szCs w:val="22"/>
              </w:rPr>
              <w:t xml:space="preserve"> comprehensive assessment</w:t>
            </w:r>
            <w:r w:rsidR="00C80C67" w:rsidRPr="00EF3B0D">
              <w:rPr>
                <w:rFonts w:ascii="Calibri Light" w:hAnsi="Calibri Light" w:cs="Calibri"/>
                <w:sz w:val="22"/>
                <w:szCs w:val="22"/>
              </w:rPr>
              <w:t xml:space="preserve"> involving </w:t>
            </w:r>
            <w:r w:rsidRPr="00EF3B0D">
              <w:rPr>
                <w:rFonts w:ascii="Calibri Light" w:hAnsi="Calibri Light" w:cs="Calibri"/>
                <w:sz w:val="22"/>
                <w:szCs w:val="22"/>
              </w:rPr>
              <w:t xml:space="preserve">community members and services </w:t>
            </w:r>
            <w:r w:rsidR="00C80C67" w:rsidRPr="00EF3B0D">
              <w:rPr>
                <w:rFonts w:ascii="Calibri Light" w:hAnsi="Calibri Light" w:cs="Calibri"/>
                <w:sz w:val="22"/>
                <w:szCs w:val="22"/>
              </w:rPr>
              <w:t xml:space="preserve">required for a </w:t>
            </w:r>
            <w:r w:rsidRPr="00EF3B0D">
              <w:rPr>
                <w:rFonts w:ascii="Calibri Light" w:hAnsi="Calibri Light" w:cs="Calibri"/>
                <w:sz w:val="22"/>
                <w:szCs w:val="22"/>
              </w:rPr>
              <w:t xml:space="preserve">recovery </w:t>
            </w:r>
            <w:r w:rsidR="00C80C67" w:rsidRPr="00EF3B0D">
              <w:rPr>
                <w:rFonts w:ascii="Calibri Light" w:hAnsi="Calibri Light" w:cs="Calibri"/>
                <w:sz w:val="22"/>
                <w:szCs w:val="22"/>
              </w:rPr>
              <w:t>strategy</w:t>
            </w:r>
            <w:r w:rsidRPr="00EF3B0D">
              <w:rPr>
                <w:rFonts w:ascii="Calibri Light" w:hAnsi="Calibri Light" w:cs="Calibri"/>
                <w:sz w:val="22"/>
                <w:szCs w:val="22"/>
              </w:rPr>
              <w:t xml:space="preserve">. The provincial cross sector sub-committee and/or Health Emergency Management BC can support the working group if/as required depending on </w:t>
            </w:r>
            <w:r w:rsidR="00DB5557">
              <w:rPr>
                <w:rFonts w:ascii="Calibri Light" w:hAnsi="Calibri Light" w:cs="Calibri"/>
                <w:sz w:val="22"/>
                <w:szCs w:val="22"/>
              </w:rPr>
              <w:t xml:space="preserve">whether </w:t>
            </w:r>
            <w:r w:rsidRPr="00EF3B0D">
              <w:rPr>
                <w:rFonts w:ascii="Calibri Light" w:hAnsi="Calibri Light" w:cs="Calibri"/>
                <w:sz w:val="22"/>
                <w:szCs w:val="22"/>
              </w:rPr>
              <w:t xml:space="preserve">the supporting government structure activated. </w:t>
            </w:r>
          </w:p>
          <w:p w14:paraId="65C5B3AB" w14:textId="66897405" w:rsidR="003779A7" w:rsidRPr="004665D5" w:rsidRDefault="003779A7" w:rsidP="0049487B">
            <w:pPr>
              <w:spacing w:after="0" w:line="240" w:lineRule="auto"/>
              <w:contextualSpacing/>
              <w:rPr>
                <w:rFonts w:ascii="Calibri Light" w:hAnsi="Calibri Light" w:cs="Calibri Light"/>
                <w:color w:val="002060"/>
                <w:sz w:val="22"/>
                <w:szCs w:val="22"/>
              </w:rPr>
            </w:pPr>
          </w:p>
        </w:tc>
      </w:tr>
      <w:tr w:rsidR="009239D3" w:rsidRPr="004665D5" w14:paraId="2FDB8382" w14:textId="77777777" w:rsidTr="001B0E28">
        <w:trPr>
          <w:trHeight w:val="425"/>
        </w:trPr>
        <w:tc>
          <w:tcPr>
            <w:tcW w:w="5240" w:type="dxa"/>
          </w:tcPr>
          <w:p w14:paraId="1E338D79" w14:textId="77777777" w:rsidR="009239D3" w:rsidRPr="004665D5" w:rsidRDefault="009239D3" w:rsidP="0049487B">
            <w:pPr>
              <w:spacing w:after="0"/>
              <w:contextualSpacing/>
              <w:rPr>
                <w:rFonts w:ascii="Calibri Light" w:hAnsi="Calibri Light" w:cs="Calibri Light"/>
                <w:b/>
                <w:sz w:val="22"/>
                <w:szCs w:val="22"/>
              </w:rPr>
            </w:pPr>
            <w:r w:rsidRPr="004665D5">
              <w:rPr>
                <w:rFonts w:ascii="Calibri Light" w:hAnsi="Calibri Light" w:cs="Calibri Light"/>
                <w:b/>
                <w:sz w:val="22"/>
                <w:szCs w:val="22"/>
              </w:rPr>
              <w:t>Organization Representative</w:t>
            </w:r>
          </w:p>
        </w:tc>
        <w:tc>
          <w:tcPr>
            <w:tcW w:w="2456" w:type="dxa"/>
          </w:tcPr>
          <w:p w14:paraId="3AC722AA" w14:textId="77777777" w:rsidR="009239D3" w:rsidRPr="004665D5" w:rsidRDefault="009239D3" w:rsidP="0049487B">
            <w:pPr>
              <w:spacing w:after="0"/>
              <w:contextualSpacing/>
              <w:rPr>
                <w:rFonts w:ascii="Calibri Light" w:hAnsi="Calibri Light" w:cs="Calibri Light"/>
                <w:b/>
                <w:sz w:val="22"/>
                <w:szCs w:val="22"/>
              </w:rPr>
            </w:pPr>
            <w:r w:rsidRPr="004665D5">
              <w:rPr>
                <w:rFonts w:ascii="Calibri Light" w:hAnsi="Calibri Light" w:cs="Calibri Light"/>
                <w:b/>
                <w:sz w:val="22"/>
                <w:szCs w:val="22"/>
              </w:rPr>
              <w:t>Name or Position</w:t>
            </w:r>
          </w:p>
        </w:tc>
        <w:tc>
          <w:tcPr>
            <w:tcW w:w="2931" w:type="dxa"/>
          </w:tcPr>
          <w:p w14:paraId="0489A715" w14:textId="77777777" w:rsidR="009239D3" w:rsidRPr="004665D5" w:rsidRDefault="009239D3" w:rsidP="0049487B">
            <w:pPr>
              <w:spacing w:after="0"/>
              <w:contextualSpacing/>
              <w:rPr>
                <w:rFonts w:ascii="Calibri Light" w:hAnsi="Calibri Light" w:cs="Calibri Light"/>
                <w:b/>
                <w:sz w:val="22"/>
                <w:szCs w:val="22"/>
              </w:rPr>
            </w:pPr>
            <w:r w:rsidRPr="004665D5">
              <w:rPr>
                <w:rFonts w:ascii="Calibri Light" w:hAnsi="Calibri Light" w:cs="Calibri Light"/>
                <w:b/>
                <w:sz w:val="22"/>
                <w:szCs w:val="22"/>
              </w:rPr>
              <w:t>Contact Information</w:t>
            </w:r>
          </w:p>
        </w:tc>
      </w:tr>
      <w:tr w:rsidR="00653851" w:rsidRPr="004665D5" w14:paraId="0D9097BB" w14:textId="77777777" w:rsidTr="001B0E28">
        <w:trPr>
          <w:trHeight w:val="425"/>
        </w:trPr>
        <w:tc>
          <w:tcPr>
            <w:tcW w:w="5240" w:type="dxa"/>
          </w:tcPr>
          <w:p w14:paraId="4849B6D3" w14:textId="6D0D80A9" w:rsidR="00653851" w:rsidRPr="004665D5" w:rsidRDefault="00653851" w:rsidP="000D74FA">
            <w:pPr>
              <w:spacing w:after="0"/>
              <w:contextualSpacing/>
              <w:rPr>
                <w:rFonts w:ascii="Calibri Light" w:hAnsi="Calibri Light" w:cs="Calibri Light"/>
                <w:sz w:val="22"/>
                <w:szCs w:val="22"/>
              </w:rPr>
            </w:pPr>
            <w:r>
              <w:rPr>
                <w:rFonts w:ascii="Calibri Light" w:hAnsi="Calibri Light" w:cs="Calibri Light"/>
                <w:sz w:val="22"/>
                <w:szCs w:val="22"/>
              </w:rPr>
              <w:t xml:space="preserve">Local government representative </w:t>
            </w:r>
          </w:p>
        </w:tc>
        <w:tc>
          <w:tcPr>
            <w:tcW w:w="2456" w:type="dxa"/>
          </w:tcPr>
          <w:p w14:paraId="4EF797EA" w14:textId="77777777" w:rsidR="00653851" w:rsidRPr="004665D5" w:rsidRDefault="00653851" w:rsidP="0049487B">
            <w:pPr>
              <w:spacing w:after="0"/>
              <w:contextualSpacing/>
              <w:rPr>
                <w:rFonts w:ascii="Calibri Light" w:hAnsi="Calibri Light" w:cs="Calibri Light"/>
                <w:sz w:val="22"/>
                <w:szCs w:val="22"/>
              </w:rPr>
            </w:pPr>
          </w:p>
        </w:tc>
        <w:tc>
          <w:tcPr>
            <w:tcW w:w="2931" w:type="dxa"/>
          </w:tcPr>
          <w:p w14:paraId="0B8BCEFE" w14:textId="77777777" w:rsidR="00653851" w:rsidRPr="004665D5" w:rsidRDefault="00653851" w:rsidP="0049487B">
            <w:pPr>
              <w:spacing w:after="0"/>
              <w:contextualSpacing/>
              <w:rPr>
                <w:rFonts w:ascii="Calibri Light" w:hAnsi="Calibri Light" w:cs="Calibri Light"/>
                <w:sz w:val="22"/>
                <w:szCs w:val="22"/>
              </w:rPr>
            </w:pPr>
          </w:p>
        </w:tc>
      </w:tr>
      <w:tr w:rsidR="009239D3" w:rsidRPr="004665D5" w14:paraId="688B4AC9" w14:textId="77777777" w:rsidTr="001B0E28">
        <w:trPr>
          <w:trHeight w:val="425"/>
        </w:trPr>
        <w:tc>
          <w:tcPr>
            <w:tcW w:w="5240" w:type="dxa"/>
          </w:tcPr>
          <w:p w14:paraId="1350D285" w14:textId="77777777" w:rsidR="009239D3" w:rsidRPr="004665D5" w:rsidRDefault="009239D3"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Local NGO / non-profit social/family services providers</w:t>
            </w:r>
          </w:p>
        </w:tc>
        <w:tc>
          <w:tcPr>
            <w:tcW w:w="2456" w:type="dxa"/>
          </w:tcPr>
          <w:p w14:paraId="1EA8E5F3" w14:textId="77777777" w:rsidR="009239D3" w:rsidRPr="004665D5" w:rsidRDefault="009239D3" w:rsidP="0049487B">
            <w:pPr>
              <w:spacing w:after="0"/>
              <w:contextualSpacing/>
              <w:rPr>
                <w:rFonts w:ascii="Calibri Light" w:hAnsi="Calibri Light" w:cs="Calibri Light"/>
                <w:sz w:val="22"/>
                <w:szCs w:val="22"/>
              </w:rPr>
            </w:pPr>
          </w:p>
        </w:tc>
        <w:tc>
          <w:tcPr>
            <w:tcW w:w="2931" w:type="dxa"/>
          </w:tcPr>
          <w:p w14:paraId="508A6681" w14:textId="77777777" w:rsidR="009239D3" w:rsidRPr="004665D5" w:rsidRDefault="009239D3" w:rsidP="0049487B">
            <w:pPr>
              <w:spacing w:after="0"/>
              <w:contextualSpacing/>
              <w:rPr>
                <w:rFonts w:ascii="Calibri Light" w:hAnsi="Calibri Light" w:cs="Calibri Light"/>
                <w:sz w:val="22"/>
                <w:szCs w:val="22"/>
              </w:rPr>
            </w:pPr>
          </w:p>
        </w:tc>
      </w:tr>
      <w:tr w:rsidR="009239D3" w:rsidRPr="004665D5" w14:paraId="2E0B7306" w14:textId="77777777" w:rsidTr="001B0E28">
        <w:trPr>
          <w:trHeight w:val="425"/>
        </w:trPr>
        <w:tc>
          <w:tcPr>
            <w:tcW w:w="5240" w:type="dxa"/>
          </w:tcPr>
          <w:p w14:paraId="42C0FEC0" w14:textId="49B68536" w:rsidR="009239D3" w:rsidRPr="004665D5" w:rsidRDefault="00347CA9"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Local Indigenous Community Representative(s)</w:t>
            </w:r>
          </w:p>
        </w:tc>
        <w:tc>
          <w:tcPr>
            <w:tcW w:w="2456" w:type="dxa"/>
          </w:tcPr>
          <w:p w14:paraId="00F9DDA7" w14:textId="77777777" w:rsidR="009239D3" w:rsidRPr="004665D5" w:rsidRDefault="009239D3" w:rsidP="0049487B">
            <w:pPr>
              <w:spacing w:after="0"/>
              <w:contextualSpacing/>
              <w:rPr>
                <w:rFonts w:ascii="Calibri Light" w:hAnsi="Calibri Light" w:cs="Calibri Light"/>
                <w:sz w:val="22"/>
                <w:szCs w:val="22"/>
              </w:rPr>
            </w:pPr>
          </w:p>
        </w:tc>
        <w:tc>
          <w:tcPr>
            <w:tcW w:w="2931" w:type="dxa"/>
          </w:tcPr>
          <w:p w14:paraId="0CB8F13D" w14:textId="77777777" w:rsidR="009239D3" w:rsidRPr="004665D5" w:rsidRDefault="009239D3" w:rsidP="0049487B">
            <w:pPr>
              <w:spacing w:after="0"/>
              <w:contextualSpacing/>
              <w:rPr>
                <w:rFonts w:ascii="Calibri Light" w:hAnsi="Calibri Light" w:cs="Calibri Light"/>
                <w:sz w:val="22"/>
                <w:szCs w:val="22"/>
              </w:rPr>
            </w:pPr>
          </w:p>
        </w:tc>
      </w:tr>
      <w:tr w:rsidR="009239D3" w:rsidRPr="004665D5" w14:paraId="2DE2AAB5" w14:textId="77777777" w:rsidTr="001B0E28">
        <w:trPr>
          <w:trHeight w:val="425"/>
        </w:trPr>
        <w:tc>
          <w:tcPr>
            <w:tcW w:w="5240" w:type="dxa"/>
          </w:tcPr>
          <w:p w14:paraId="08488590" w14:textId="77777777" w:rsidR="009239D3" w:rsidRPr="004665D5" w:rsidRDefault="009239D3"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Canadian Red Cross</w:t>
            </w:r>
          </w:p>
        </w:tc>
        <w:tc>
          <w:tcPr>
            <w:tcW w:w="2456" w:type="dxa"/>
          </w:tcPr>
          <w:p w14:paraId="61388F02" w14:textId="77777777" w:rsidR="009239D3" w:rsidRPr="004665D5" w:rsidRDefault="009239D3" w:rsidP="0049487B">
            <w:pPr>
              <w:spacing w:after="0"/>
              <w:contextualSpacing/>
              <w:rPr>
                <w:rFonts w:ascii="Calibri Light" w:hAnsi="Calibri Light" w:cs="Calibri Light"/>
                <w:sz w:val="22"/>
                <w:szCs w:val="22"/>
              </w:rPr>
            </w:pPr>
          </w:p>
        </w:tc>
        <w:tc>
          <w:tcPr>
            <w:tcW w:w="2931" w:type="dxa"/>
          </w:tcPr>
          <w:p w14:paraId="51D32FEE" w14:textId="77777777" w:rsidR="009239D3" w:rsidRPr="004665D5" w:rsidRDefault="009239D3" w:rsidP="0049487B">
            <w:pPr>
              <w:spacing w:after="0"/>
              <w:contextualSpacing/>
              <w:rPr>
                <w:rFonts w:ascii="Calibri Light" w:hAnsi="Calibri Light" w:cs="Calibri Light"/>
                <w:sz w:val="22"/>
                <w:szCs w:val="22"/>
              </w:rPr>
            </w:pPr>
          </w:p>
        </w:tc>
      </w:tr>
      <w:tr w:rsidR="009239D3" w:rsidRPr="004665D5" w14:paraId="3E0BB422" w14:textId="77777777" w:rsidTr="001B0E28">
        <w:trPr>
          <w:trHeight w:val="425"/>
        </w:trPr>
        <w:tc>
          <w:tcPr>
            <w:tcW w:w="5240" w:type="dxa"/>
          </w:tcPr>
          <w:p w14:paraId="6BBBB526" w14:textId="190C18F1" w:rsidR="009239D3" w:rsidRPr="004665D5" w:rsidRDefault="004C15A3" w:rsidP="000D74FA">
            <w:pPr>
              <w:spacing w:after="0"/>
              <w:contextualSpacing/>
              <w:rPr>
                <w:rFonts w:ascii="Calibri Light" w:hAnsi="Calibri Light" w:cs="Calibri Light"/>
                <w:sz w:val="22"/>
                <w:szCs w:val="22"/>
              </w:rPr>
            </w:pPr>
            <w:r>
              <w:rPr>
                <w:rFonts w:ascii="Calibri Light" w:hAnsi="Calibri Light" w:cs="Calibri Light"/>
                <w:sz w:val="22"/>
                <w:szCs w:val="22"/>
              </w:rPr>
              <w:t xml:space="preserve">United Way and </w:t>
            </w:r>
            <w:r w:rsidR="000245D6">
              <w:rPr>
                <w:rFonts w:ascii="Calibri Light" w:hAnsi="Calibri Light" w:cs="Calibri Light"/>
                <w:sz w:val="22"/>
                <w:szCs w:val="22"/>
              </w:rPr>
              <w:t xml:space="preserve">the </w:t>
            </w:r>
            <w:r w:rsidR="009239D3" w:rsidRPr="004665D5">
              <w:rPr>
                <w:rFonts w:ascii="Calibri Light" w:hAnsi="Calibri Light" w:cs="Calibri Light"/>
                <w:sz w:val="22"/>
                <w:szCs w:val="22"/>
              </w:rPr>
              <w:t>Canadian Mental Health Association</w:t>
            </w:r>
            <w:r>
              <w:rPr>
                <w:rFonts w:ascii="Calibri Light" w:hAnsi="Calibri Light" w:cs="Calibri Light"/>
                <w:sz w:val="22"/>
                <w:szCs w:val="22"/>
              </w:rPr>
              <w:t xml:space="preserve"> </w:t>
            </w:r>
          </w:p>
        </w:tc>
        <w:tc>
          <w:tcPr>
            <w:tcW w:w="2456" w:type="dxa"/>
          </w:tcPr>
          <w:p w14:paraId="1B215304" w14:textId="77777777" w:rsidR="009239D3" w:rsidRPr="004665D5" w:rsidRDefault="009239D3" w:rsidP="0049487B">
            <w:pPr>
              <w:spacing w:after="0"/>
              <w:contextualSpacing/>
              <w:rPr>
                <w:rFonts w:ascii="Calibri Light" w:hAnsi="Calibri Light" w:cs="Calibri Light"/>
                <w:sz w:val="22"/>
                <w:szCs w:val="22"/>
              </w:rPr>
            </w:pPr>
          </w:p>
        </w:tc>
        <w:tc>
          <w:tcPr>
            <w:tcW w:w="2931" w:type="dxa"/>
          </w:tcPr>
          <w:p w14:paraId="687A7C9E" w14:textId="77777777" w:rsidR="009239D3" w:rsidRPr="004665D5" w:rsidRDefault="009239D3" w:rsidP="0049487B">
            <w:pPr>
              <w:spacing w:after="0"/>
              <w:contextualSpacing/>
              <w:rPr>
                <w:rFonts w:ascii="Calibri Light" w:hAnsi="Calibri Light" w:cs="Calibri Light"/>
                <w:sz w:val="22"/>
                <w:szCs w:val="22"/>
              </w:rPr>
            </w:pPr>
          </w:p>
        </w:tc>
      </w:tr>
      <w:tr w:rsidR="009239D3" w:rsidRPr="004665D5" w14:paraId="0BF6617E" w14:textId="77777777" w:rsidTr="001B0E28">
        <w:trPr>
          <w:trHeight w:val="425"/>
        </w:trPr>
        <w:tc>
          <w:tcPr>
            <w:tcW w:w="5240" w:type="dxa"/>
          </w:tcPr>
          <w:p w14:paraId="620A440E" w14:textId="77777777" w:rsidR="009239D3" w:rsidRPr="004665D5" w:rsidRDefault="009239D3"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Community Living BC</w:t>
            </w:r>
          </w:p>
        </w:tc>
        <w:tc>
          <w:tcPr>
            <w:tcW w:w="2456" w:type="dxa"/>
          </w:tcPr>
          <w:p w14:paraId="3EE1C6C5" w14:textId="77777777" w:rsidR="009239D3" w:rsidRPr="004665D5" w:rsidRDefault="009239D3" w:rsidP="0049487B">
            <w:pPr>
              <w:spacing w:after="0"/>
              <w:contextualSpacing/>
              <w:rPr>
                <w:rFonts w:ascii="Calibri Light" w:hAnsi="Calibri Light" w:cs="Calibri Light"/>
                <w:sz w:val="22"/>
                <w:szCs w:val="22"/>
              </w:rPr>
            </w:pPr>
          </w:p>
        </w:tc>
        <w:tc>
          <w:tcPr>
            <w:tcW w:w="2931" w:type="dxa"/>
          </w:tcPr>
          <w:p w14:paraId="76934CCE" w14:textId="77777777" w:rsidR="009239D3" w:rsidRPr="004665D5" w:rsidRDefault="009239D3" w:rsidP="0049487B">
            <w:pPr>
              <w:spacing w:after="0"/>
              <w:contextualSpacing/>
              <w:rPr>
                <w:rFonts w:ascii="Calibri Light" w:hAnsi="Calibri Light" w:cs="Calibri Light"/>
                <w:sz w:val="22"/>
                <w:szCs w:val="22"/>
              </w:rPr>
            </w:pPr>
          </w:p>
        </w:tc>
      </w:tr>
      <w:tr w:rsidR="009239D3" w:rsidRPr="004665D5" w14:paraId="18A98771" w14:textId="77777777" w:rsidTr="001B0E28">
        <w:trPr>
          <w:trHeight w:val="425"/>
        </w:trPr>
        <w:tc>
          <w:tcPr>
            <w:tcW w:w="5240" w:type="dxa"/>
          </w:tcPr>
          <w:p w14:paraId="0606CC8F" w14:textId="77777777" w:rsidR="009239D3" w:rsidRPr="004665D5" w:rsidRDefault="009239D3"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Ministry of Children and Family Development</w:t>
            </w:r>
          </w:p>
        </w:tc>
        <w:tc>
          <w:tcPr>
            <w:tcW w:w="2456" w:type="dxa"/>
          </w:tcPr>
          <w:p w14:paraId="4DE23CC0" w14:textId="77777777" w:rsidR="009239D3" w:rsidRPr="004665D5" w:rsidRDefault="009239D3" w:rsidP="0049487B">
            <w:pPr>
              <w:spacing w:after="0"/>
              <w:contextualSpacing/>
              <w:rPr>
                <w:rFonts w:ascii="Calibri Light" w:hAnsi="Calibri Light" w:cs="Calibri Light"/>
                <w:sz w:val="22"/>
                <w:szCs w:val="22"/>
              </w:rPr>
            </w:pPr>
          </w:p>
        </w:tc>
        <w:tc>
          <w:tcPr>
            <w:tcW w:w="2931" w:type="dxa"/>
          </w:tcPr>
          <w:p w14:paraId="7B41716E" w14:textId="77777777" w:rsidR="009239D3" w:rsidRPr="004665D5" w:rsidRDefault="009239D3" w:rsidP="0049487B">
            <w:pPr>
              <w:spacing w:after="0"/>
              <w:contextualSpacing/>
              <w:rPr>
                <w:rFonts w:ascii="Calibri Light" w:hAnsi="Calibri Light" w:cs="Calibri Light"/>
                <w:sz w:val="22"/>
                <w:szCs w:val="22"/>
              </w:rPr>
            </w:pPr>
          </w:p>
        </w:tc>
      </w:tr>
      <w:tr w:rsidR="009239D3" w:rsidRPr="004665D5" w14:paraId="0AB9D681" w14:textId="77777777" w:rsidTr="001B0E28">
        <w:trPr>
          <w:trHeight w:val="425"/>
        </w:trPr>
        <w:tc>
          <w:tcPr>
            <w:tcW w:w="5240" w:type="dxa"/>
          </w:tcPr>
          <w:p w14:paraId="3ABDC4E8" w14:textId="77777777" w:rsidR="009239D3" w:rsidRPr="004665D5" w:rsidRDefault="009239D3"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Ministry of Social Development and Poverty Reduction</w:t>
            </w:r>
          </w:p>
        </w:tc>
        <w:tc>
          <w:tcPr>
            <w:tcW w:w="2456" w:type="dxa"/>
          </w:tcPr>
          <w:p w14:paraId="1D37BD5E" w14:textId="77777777" w:rsidR="009239D3" w:rsidRPr="004665D5" w:rsidRDefault="009239D3" w:rsidP="0049487B">
            <w:pPr>
              <w:spacing w:after="0"/>
              <w:contextualSpacing/>
              <w:rPr>
                <w:rFonts w:ascii="Calibri Light" w:hAnsi="Calibri Light" w:cs="Calibri Light"/>
                <w:sz w:val="22"/>
                <w:szCs w:val="22"/>
              </w:rPr>
            </w:pPr>
          </w:p>
        </w:tc>
        <w:tc>
          <w:tcPr>
            <w:tcW w:w="2931" w:type="dxa"/>
          </w:tcPr>
          <w:p w14:paraId="7E6884C1" w14:textId="77777777" w:rsidR="009239D3" w:rsidRPr="004665D5" w:rsidRDefault="009239D3" w:rsidP="0049487B">
            <w:pPr>
              <w:spacing w:after="0"/>
              <w:contextualSpacing/>
              <w:rPr>
                <w:rFonts w:ascii="Calibri Light" w:hAnsi="Calibri Light" w:cs="Calibri Light"/>
                <w:sz w:val="22"/>
                <w:szCs w:val="22"/>
              </w:rPr>
            </w:pPr>
          </w:p>
        </w:tc>
      </w:tr>
      <w:tr w:rsidR="00347CA9" w:rsidRPr="004665D5" w14:paraId="11A6D291" w14:textId="77777777" w:rsidTr="001B0E28">
        <w:trPr>
          <w:trHeight w:val="425"/>
        </w:trPr>
        <w:tc>
          <w:tcPr>
            <w:tcW w:w="5240" w:type="dxa"/>
          </w:tcPr>
          <w:p w14:paraId="4FC41CA6" w14:textId="77777777" w:rsidR="00347CA9" w:rsidRPr="004665D5" w:rsidRDefault="00347CA9"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Regional Health Authority</w:t>
            </w:r>
          </w:p>
          <w:p w14:paraId="318BF881" w14:textId="77777777" w:rsidR="00347CA9" w:rsidRPr="004665D5" w:rsidRDefault="00347CA9" w:rsidP="000D74FA">
            <w:pPr>
              <w:numPr>
                <w:ilvl w:val="0"/>
                <w:numId w:val="62"/>
              </w:numPr>
              <w:spacing w:after="0"/>
              <w:contextualSpacing/>
              <w:rPr>
                <w:rFonts w:ascii="Calibri Light" w:hAnsi="Calibri Light" w:cs="Calibri Light"/>
                <w:sz w:val="22"/>
                <w:szCs w:val="22"/>
              </w:rPr>
            </w:pPr>
            <w:r w:rsidRPr="004665D5">
              <w:rPr>
                <w:rFonts w:ascii="Calibri Light" w:hAnsi="Calibri Light" w:cs="Calibri Light"/>
                <w:sz w:val="22"/>
                <w:szCs w:val="22"/>
              </w:rPr>
              <w:t>Mental Health and Substance Use</w:t>
            </w:r>
          </w:p>
          <w:p w14:paraId="61C92B6D" w14:textId="77777777" w:rsidR="00347CA9" w:rsidRPr="004665D5" w:rsidRDefault="00347CA9" w:rsidP="000D74FA">
            <w:pPr>
              <w:numPr>
                <w:ilvl w:val="0"/>
                <w:numId w:val="62"/>
              </w:numPr>
              <w:spacing w:after="0"/>
              <w:contextualSpacing/>
              <w:rPr>
                <w:rFonts w:ascii="Calibri Light" w:hAnsi="Calibri Light" w:cs="Calibri Light"/>
                <w:sz w:val="22"/>
                <w:szCs w:val="22"/>
              </w:rPr>
            </w:pPr>
            <w:r w:rsidRPr="004665D5">
              <w:rPr>
                <w:rFonts w:ascii="Calibri Light" w:hAnsi="Calibri Light" w:cs="Calibri Light"/>
                <w:sz w:val="22"/>
                <w:szCs w:val="22"/>
              </w:rPr>
              <w:t>Acute / Clinic Representative(s)</w:t>
            </w:r>
          </w:p>
          <w:p w14:paraId="39D8FBFA" w14:textId="77777777" w:rsidR="008405D2" w:rsidRDefault="00347CA9" w:rsidP="000D74FA">
            <w:pPr>
              <w:numPr>
                <w:ilvl w:val="0"/>
                <w:numId w:val="62"/>
              </w:numPr>
              <w:spacing w:after="0"/>
              <w:contextualSpacing/>
              <w:rPr>
                <w:rFonts w:ascii="Calibri Light" w:hAnsi="Calibri Light" w:cs="Calibri Light"/>
                <w:sz w:val="22"/>
                <w:szCs w:val="22"/>
              </w:rPr>
            </w:pPr>
            <w:r w:rsidRPr="004665D5">
              <w:rPr>
                <w:rFonts w:ascii="Calibri Light" w:hAnsi="Calibri Light" w:cs="Calibri Light"/>
                <w:sz w:val="22"/>
                <w:szCs w:val="22"/>
              </w:rPr>
              <w:t>Long-term Elder Care</w:t>
            </w:r>
          </w:p>
          <w:p w14:paraId="1666C60B" w14:textId="56AC5B13" w:rsidR="00347CA9" w:rsidRPr="008405D2" w:rsidRDefault="00347CA9" w:rsidP="000D74FA">
            <w:pPr>
              <w:numPr>
                <w:ilvl w:val="0"/>
                <w:numId w:val="62"/>
              </w:numPr>
              <w:spacing w:after="0"/>
              <w:contextualSpacing/>
              <w:rPr>
                <w:rFonts w:ascii="Calibri Light" w:hAnsi="Calibri Light" w:cs="Calibri Light"/>
                <w:sz w:val="22"/>
                <w:szCs w:val="22"/>
              </w:rPr>
            </w:pPr>
            <w:r w:rsidRPr="008405D2">
              <w:rPr>
                <w:rFonts w:ascii="Calibri Light" w:hAnsi="Calibri Light" w:cs="Calibri Light"/>
                <w:sz w:val="22"/>
                <w:szCs w:val="22"/>
              </w:rPr>
              <w:t>Public Health</w:t>
            </w:r>
            <w:r w:rsidR="00C864EF">
              <w:rPr>
                <w:rFonts w:ascii="Calibri Light" w:hAnsi="Calibri Light" w:cs="Calibri Light"/>
                <w:sz w:val="22"/>
                <w:szCs w:val="22"/>
              </w:rPr>
              <w:t xml:space="preserve"> / Community Health Facilitator</w:t>
            </w:r>
          </w:p>
        </w:tc>
        <w:tc>
          <w:tcPr>
            <w:tcW w:w="2456" w:type="dxa"/>
          </w:tcPr>
          <w:p w14:paraId="7FC849CB"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41C3DA9F" w14:textId="77777777" w:rsidR="00347CA9" w:rsidRPr="004665D5" w:rsidRDefault="00347CA9" w:rsidP="0049487B">
            <w:pPr>
              <w:spacing w:after="0"/>
              <w:contextualSpacing/>
              <w:rPr>
                <w:rFonts w:ascii="Calibri Light" w:hAnsi="Calibri Light" w:cs="Calibri Light"/>
                <w:sz w:val="22"/>
                <w:szCs w:val="22"/>
              </w:rPr>
            </w:pPr>
          </w:p>
        </w:tc>
      </w:tr>
      <w:tr w:rsidR="00347CA9" w:rsidRPr="004665D5" w14:paraId="5C756F38" w14:textId="77777777" w:rsidTr="001B0E28">
        <w:trPr>
          <w:trHeight w:val="425"/>
        </w:trPr>
        <w:tc>
          <w:tcPr>
            <w:tcW w:w="5240" w:type="dxa"/>
          </w:tcPr>
          <w:p w14:paraId="47E8BF1F" w14:textId="1DC50B4B" w:rsidR="00347CA9" w:rsidRPr="004665D5" w:rsidRDefault="00347CA9"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lastRenderedPageBreak/>
              <w:t xml:space="preserve">First Nations Health Authority </w:t>
            </w:r>
            <w:r w:rsidR="000F3500">
              <w:rPr>
                <w:rFonts w:ascii="Calibri Light" w:hAnsi="Calibri Light" w:cs="Calibri Light"/>
                <w:sz w:val="22"/>
                <w:szCs w:val="22"/>
              </w:rPr>
              <w:t>/ Indigenous Services Canada</w:t>
            </w:r>
          </w:p>
        </w:tc>
        <w:tc>
          <w:tcPr>
            <w:tcW w:w="2456" w:type="dxa"/>
          </w:tcPr>
          <w:p w14:paraId="46F8D5D0"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532F6653" w14:textId="77777777" w:rsidR="00347CA9" w:rsidRPr="004665D5" w:rsidRDefault="00347CA9" w:rsidP="0049487B">
            <w:pPr>
              <w:spacing w:after="0"/>
              <w:contextualSpacing/>
              <w:rPr>
                <w:rFonts w:ascii="Calibri Light" w:hAnsi="Calibri Light" w:cs="Calibri Light"/>
                <w:sz w:val="22"/>
                <w:szCs w:val="22"/>
              </w:rPr>
            </w:pPr>
          </w:p>
        </w:tc>
      </w:tr>
      <w:tr w:rsidR="00347CA9" w:rsidRPr="004665D5" w14:paraId="519D08FC" w14:textId="77777777" w:rsidTr="001B0E28">
        <w:trPr>
          <w:trHeight w:val="425"/>
        </w:trPr>
        <w:tc>
          <w:tcPr>
            <w:tcW w:w="5240" w:type="dxa"/>
          </w:tcPr>
          <w:p w14:paraId="6E7A3125" w14:textId="4EDD3020" w:rsidR="00347CA9" w:rsidRPr="004665D5" w:rsidRDefault="00347CA9"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Primary Care Physician</w:t>
            </w:r>
            <w:r w:rsidR="00311F48" w:rsidRPr="004665D5">
              <w:rPr>
                <w:rFonts w:ascii="Calibri Light" w:hAnsi="Calibri Light" w:cs="Calibri Light"/>
                <w:sz w:val="22"/>
                <w:szCs w:val="22"/>
              </w:rPr>
              <w:t>s</w:t>
            </w:r>
            <w:r w:rsidRPr="004665D5">
              <w:rPr>
                <w:rFonts w:ascii="Calibri Light" w:hAnsi="Calibri Light" w:cs="Calibri Light"/>
                <w:sz w:val="22"/>
                <w:szCs w:val="22"/>
              </w:rPr>
              <w:t xml:space="preserve"> / Local Clinic Representative</w:t>
            </w:r>
            <w:r w:rsidR="00311F48" w:rsidRPr="004665D5">
              <w:rPr>
                <w:rFonts w:ascii="Calibri Light" w:hAnsi="Calibri Light" w:cs="Calibri Light"/>
                <w:sz w:val="22"/>
                <w:szCs w:val="22"/>
              </w:rPr>
              <w:t>s</w:t>
            </w:r>
          </w:p>
        </w:tc>
        <w:tc>
          <w:tcPr>
            <w:tcW w:w="2456" w:type="dxa"/>
          </w:tcPr>
          <w:p w14:paraId="60BC380C"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2FBF1BDF" w14:textId="77777777" w:rsidR="00347CA9" w:rsidRPr="004665D5" w:rsidRDefault="00347CA9" w:rsidP="0049487B">
            <w:pPr>
              <w:spacing w:after="0"/>
              <w:contextualSpacing/>
              <w:rPr>
                <w:rFonts w:ascii="Calibri Light" w:hAnsi="Calibri Light" w:cs="Calibri Light"/>
                <w:sz w:val="22"/>
                <w:szCs w:val="22"/>
              </w:rPr>
            </w:pPr>
          </w:p>
        </w:tc>
      </w:tr>
      <w:tr w:rsidR="00347CA9" w:rsidRPr="004665D5" w14:paraId="280D2375" w14:textId="77777777" w:rsidTr="001B0E28">
        <w:trPr>
          <w:trHeight w:val="425"/>
        </w:trPr>
        <w:tc>
          <w:tcPr>
            <w:tcW w:w="5240" w:type="dxa"/>
          </w:tcPr>
          <w:p w14:paraId="203894DB" w14:textId="7920CCFC" w:rsidR="00347CA9" w:rsidRPr="004665D5" w:rsidRDefault="00347CA9"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Victim Services (PSSG)</w:t>
            </w:r>
          </w:p>
        </w:tc>
        <w:tc>
          <w:tcPr>
            <w:tcW w:w="2456" w:type="dxa"/>
          </w:tcPr>
          <w:p w14:paraId="35B36369"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3DF9826B" w14:textId="77777777" w:rsidR="00347CA9" w:rsidRPr="004665D5" w:rsidRDefault="00347CA9" w:rsidP="0049487B">
            <w:pPr>
              <w:spacing w:after="0"/>
              <w:contextualSpacing/>
              <w:rPr>
                <w:rFonts w:ascii="Calibri Light" w:hAnsi="Calibri Light" w:cs="Calibri Light"/>
                <w:sz w:val="22"/>
                <w:szCs w:val="22"/>
              </w:rPr>
            </w:pPr>
          </w:p>
        </w:tc>
      </w:tr>
      <w:tr w:rsidR="00347CA9" w:rsidRPr="004665D5" w14:paraId="6FE1B07E" w14:textId="77777777" w:rsidTr="001B0E28">
        <w:trPr>
          <w:trHeight w:val="425"/>
        </w:trPr>
        <w:tc>
          <w:tcPr>
            <w:tcW w:w="5240" w:type="dxa"/>
          </w:tcPr>
          <w:p w14:paraId="1B15F827" w14:textId="02AFBC30" w:rsidR="00347CA9" w:rsidRPr="004665D5" w:rsidRDefault="00653851" w:rsidP="00653851">
            <w:pPr>
              <w:spacing w:after="0"/>
              <w:contextualSpacing/>
              <w:rPr>
                <w:rFonts w:ascii="Calibri Light" w:hAnsi="Calibri Light" w:cs="Calibri Light"/>
                <w:sz w:val="22"/>
                <w:szCs w:val="22"/>
              </w:rPr>
            </w:pPr>
            <w:r>
              <w:rPr>
                <w:rFonts w:ascii="Calibri Light" w:hAnsi="Calibri Light" w:cs="Calibri Light"/>
                <w:sz w:val="22"/>
                <w:szCs w:val="22"/>
              </w:rPr>
              <w:t xml:space="preserve">Local </w:t>
            </w:r>
            <w:r w:rsidR="00347CA9" w:rsidRPr="004665D5">
              <w:rPr>
                <w:rFonts w:ascii="Calibri Light" w:hAnsi="Calibri Light" w:cs="Calibri Light"/>
                <w:sz w:val="22"/>
                <w:szCs w:val="22"/>
              </w:rPr>
              <w:t>Faith Based Group Representative(s)</w:t>
            </w:r>
          </w:p>
        </w:tc>
        <w:tc>
          <w:tcPr>
            <w:tcW w:w="2456" w:type="dxa"/>
          </w:tcPr>
          <w:p w14:paraId="34DDAFEF"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37B32D68" w14:textId="77777777" w:rsidR="00347CA9" w:rsidRPr="004665D5" w:rsidRDefault="00347CA9" w:rsidP="0049487B">
            <w:pPr>
              <w:spacing w:after="0"/>
              <w:contextualSpacing/>
              <w:rPr>
                <w:rFonts w:ascii="Calibri Light" w:hAnsi="Calibri Light" w:cs="Calibri Light"/>
                <w:sz w:val="22"/>
                <w:szCs w:val="22"/>
              </w:rPr>
            </w:pPr>
          </w:p>
        </w:tc>
      </w:tr>
      <w:tr w:rsidR="00347CA9" w:rsidRPr="004665D5" w14:paraId="44722CD7" w14:textId="77777777" w:rsidTr="001B0E28">
        <w:trPr>
          <w:trHeight w:val="425"/>
        </w:trPr>
        <w:tc>
          <w:tcPr>
            <w:tcW w:w="5240" w:type="dxa"/>
          </w:tcPr>
          <w:p w14:paraId="403CB714" w14:textId="7A64E1EB" w:rsidR="00347CA9" w:rsidRPr="004665D5" w:rsidRDefault="00347CA9"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 xml:space="preserve">School District </w:t>
            </w:r>
          </w:p>
        </w:tc>
        <w:tc>
          <w:tcPr>
            <w:tcW w:w="2456" w:type="dxa"/>
          </w:tcPr>
          <w:p w14:paraId="744843EB"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13627D6B" w14:textId="77777777" w:rsidR="00347CA9" w:rsidRPr="004665D5" w:rsidRDefault="00347CA9" w:rsidP="0049487B">
            <w:pPr>
              <w:spacing w:after="0"/>
              <w:contextualSpacing/>
              <w:rPr>
                <w:rFonts w:ascii="Calibri Light" w:hAnsi="Calibri Light" w:cs="Calibri Light"/>
                <w:sz w:val="22"/>
                <w:szCs w:val="22"/>
              </w:rPr>
            </w:pPr>
          </w:p>
        </w:tc>
      </w:tr>
      <w:tr w:rsidR="00347CA9" w:rsidRPr="004665D5" w14:paraId="35029C21" w14:textId="77777777" w:rsidTr="001B0E28">
        <w:trPr>
          <w:trHeight w:val="425"/>
        </w:trPr>
        <w:tc>
          <w:tcPr>
            <w:tcW w:w="5240" w:type="dxa"/>
          </w:tcPr>
          <w:p w14:paraId="6B2F0C12" w14:textId="0B3BF6AD" w:rsidR="00347CA9" w:rsidRPr="004665D5" w:rsidRDefault="00347CA9"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Police / RCMP</w:t>
            </w:r>
          </w:p>
        </w:tc>
        <w:tc>
          <w:tcPr>
            <w:tcW w:w="2456" w:type="dxa"/>
          </w:tcPr>
          <w:p w14:paraId="06EEF1D3"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17BFD2B1" w14:textId="77777777" w:rsidR="00347CA9" w:rsidRPr="004665D5" w:rsidRDefault="00347CA9" w:rsidP="0049487B">
            <w:pPr>
              <w:spacing w:after="0"/>
              <w:contextualSpacing/>
              <w:rPr>
                <w:rFonts w:ascii="Calibri Light" w:hAnsi="Calibri Light" w:cs="Calibri Light"/>
                <w:sz w:val="22"/>
                <w:szCs w:val="22"/>
              </w:rPr>
            </w:pPr>
          </w:p>
        </w:tc>
      </w:tr>
      <w:tr w:rsidR="00347CA9" w:rsidRPr="004665D5" w14:paraId="3AEE48DF" w14:textId="77777777" w:rsidTr="001B0E28">
        <w:trPr>
          <w:trHeight w:val="425"/>
        </w:trPr>
        <w:tc>
          <w:tcPr>
            <w:tcW w:w="5240" w:type="dxa"/>
          </w:tcPr>
          <w:p w14:paraId="4B8B08D4" w14:textId="1672F988" w:rsidR="00347CA9" w:rsidRPr="004665D5" w:rsidRDefault="00347CA9"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Food Bank</w:t>
            </w:r>
          </w:p>
        </w:tc>
        <w:tc>
          <w:tcPr>
            <w:tcW w:w="2456" w:type="dxa"/>
          </w:tcPr>
          <w:p w14:paraId="2FDE88E1"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0735EDBE" w14:textId="77777777" w:rsidR="00347CA9" w:rsidRPr="004665D5" w:rsidRDefault="00347CA9" w:rsidP="0049487B">
            <w:pPr>
              <w:spacing w:after="0"/>
              <w:contextualSpacing/>
              <w:rPr>
                <w:rFonts w:ascii="Calibri Light" w:hAnsi="Calibri Light" w:cs="Calibri Light"/>
                <w:sz w:val="22"/>
                <w:szCs w:val="22"/>
              </w:rPr>
            </w:pPr>
          </w:p>
        </w:tc>
      </w:tr>
      <w:tr w:rsidR="00347CA9" w:rsidRPr="004665D5" w14:paraId="4FBC5EA0" w14:textId="77777777" w:rsidTr="001B0E28">
        <w:trPr>
          <w:trHeight w:val="425"/>
        </w:trPr>
        <w:tc>
          <w:tcPr>
            <w:tcW w:w="5240" w:type="dxa"/>
          </w:tcPr>
          <w:p w14:paraId="301E3A79" w14:textId="453ACC4A" w:rsidR="00347CA9" w:rsidRPr="004665D5" w:rsidRDefault="00347CA9" w:rsidP="00653851">
            <w:pPr>
              <w:spacing w:after="0"/>
              <w:contextualSpacing/>
              <w:rPr>
                <w:rFonts w:ascii="Calibri Light" w:hAnsi="Calibri Light" w:cs="Calibri Light"/>
                <w:sz w:val="22"/>
                <w:szCs w:val="22"/>
              </w:rPr>
            </w:pPr>
            <w:r w:rsidRPr="004665D5">
              <w:rPr>
                <w:rFonts w:ascii="Calibri Light" w:hAnsi="Calibri Light" w:cs="Calibri Light"/>
                <w:sz w:val="22"/>
                <w:szCs w:val="22"/>
              </w:rPr>
              <w:t xml:space="preserve">Local Shelters (women’s / </w:t>
            </w:r>
            <w:r w:rsidR="00653851">
              <w:rPr>
                <w:rFonts w:ascii="Calibri Light" w:hAnsi="Calibri Light" w:cs="Calibri Light"/>
                <w:sz w:val="22"/>
                <w:szCs w:val="22"/>
              </w:rPr>
              <w:t>unhoused</w:t>
            </w:r>
            <w:r w:rsidRPr="004665D5">
              <w:rPr>
                <w:rFonts w:ascii="Calibri Light" w:hAnsi="Calibri Light" w:cs="Calibri Light"/>
                <w:sz w:val="22"/>
                <w:szCs w:val="22"/>
              </w:rPr>
              <w:t>)</w:t>
            </w:r>
          </w:p>
        </w:tc>
        <w:tc>
          <w:tcPr>
            <w:tcW w:w="2456" w:type="dxa"/>
          </w:tcPr>
          <w:p w14:paraId="12B60EC6"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6D617B19" w14:textId="77777777" w:rsidR="00347CA9" w:rsidRPr="004665D5" w:rsidRDefault="00347CA9" w:rsidP="0049487B">
            <w:pPr>
              <w:spacing w:after="0"/>
              <w:contextualSpacing/>
              <w:rPr>
                <w:rFonts w:ascii="Calibri Light" w:hAnsi="Calibri Light" w:cs="Calibri Light"/>
                <w:sz w:val="22"/>
                <w:szCs w:val="22"/>
              </w:rPr>
            </w:pPr>
          </w:p>
        </w:tc>
      </w:tr>
      <w:tr w:rsidR="00347CA9" w:rsidRPr="004665D5" w14:paraId="6C728394" w14:textId="77777777" w:rsidTr="001B0E28">
        <w:trPr>
          <w:trHeight w:val="425"/>
        </w:trPr>
        <w:tc>
          <w:tcPr>
            <w:tcW w:w="5240" w:type="dxa"/>
          </w:tcPr>
          <w:p w14:paraId="0886F360" w14:textId="73429BF9" w:rsidR="00347CA9" w:rsidRPr="004665D5" w:rsidRDefault="006D26CF"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Pet therapy support</w:t>
            </w:r>
          </w:p>
        </w:tc>
        <w:tc>
          <w:tcPr>
            <w:tcW w:w="2456" w:type="dxa"/>
          </w:tcPr>
          <w:p w14:paraId="3C3355C9"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186EC46F" w14:textId="77777777" w:rsidR="00347CA9" w:rsidRPr="004665D5" w:rsidRDefault="00347CA9" w:rsidP="0049487B">
            <w:pPr>
              <w:spacing w:after="0"/>
              <w:contextualSpacing/>
              <w:rPr>
                <w:rFonts w:ascii="Calibri Light" w:hAnsi="Calibri Light" w:cs="Calibri Light"/>
                <w:sz w:val="22"/>
                <w:szCs w:val="22"/>
              </w:rPr>
            </w:pPr>
          </w:p>
        </w:tc>
      </w:tr>
      <w:tr w:rsidR="00347CA9" w:rsidRPr="004665D5" w14:paraId="5F88EEB6" w14:textId="77777777" w:rsidTr="001B0E28">
        <w:trPr>
          <w:trHeight w:val="425"/>
        </w:trPr>
        <w:tc>
          <w:tcPr>
            <w:tcW w:w="5240" w:type="dxa"/>
          </w:tcPr>
          <w:p w14:paraId="002EB9E2" w14:textId="4AD4C394" w:rsidR="00347CA9" w:rsidRPr="004665D5" w:rsidRDefault="006D26CF" w:rsidP="000D74FA">
            <w:pPr>
              <w:spacing w:after="0"/>
              <w:contextualSpacing/>
              <w:rPr>
                <w:rFonts w:ascii="Calibri Light" w:hAnsi="Calibri Light" w:cs="Calibri Light"/>
                <w:sz w:val="22"/>
                <w:szCs w:val="22"/>
              </w:rPr>
            </w:pPr>
            <w:r w:rsidRPr="004665D5">
              <w:rPr>
                <w:rFonts w:ascii="Calibri Light" w:hAnsi="Calibri Light" w:cs="Calibri Light"/>
                <w:sz w:val="22"/>
                <w:szCs w:val="22"/>
              </w:rPr>
              <w:t>Other</w:t>
            </w:r>
          </w:p>
        </w:tc>
        <w:tc>
          <w:tcPr>
            <w:tcW w:w="2456" w:type="dxa"/>
          </w:tcPr>
          <w:p w14:paraId="1B9DC2FC" w14:textId="77777777" w:rsidR="00347CA9" w:rsidRPr="004665D5" w:rsidRDefault="00347CA9" w:rsidP="0049487B">
            <w:pPr>
              <w:spacing w:after="0"/>
              <w:contextualSpacing/>
              <w:rPr>
                <w:rFonts w:ascii="Calibri Light" w:hAnsi="Calibri Light" w:cs="Calibri Light"/>
                <w:sz w:val="22"/>
                <w:szCs w:val="22"/>
              </w:rPr>
            </w:pPr>
          </w:p>
        </w:tc>
        <w:tc>
          <w:tcPr>
            <w:tcW w:w="2931" w:type="dxa"/>
          </w:tcPr>
          <w:p w14:paraId="0E4DF3A6" w14:textId="77777777" w:rsidR="00347CA9" w:rsidRPr="004665D5" w:rsidRDefault="00347CA9" w:rsidP="0049487B">
            <w:pPr>
              <w:spacing w:after="0"/>
              <w:contextualSpacing/>
              <w:rPr>
                <w:rFonts w:ascii="Calibri Light" w:hAnsi="Calibri Light" w:cs="Calibri Light"/>
                <w:sz w:val="22"/>
                <w:szCs w:val="22"/>
              </w:rPr>
            </w:pPr>
          </w:p>
        </w:tc>
      </w:tr>
    </w:tbl>
    <w:p w14:paraId="233A99EE" w14:textId="77777777" w:rsidR="009239D3" w:rsidRPr="004665D5" w:rsidRDefault="009239D3" w:rsidP="0049487B">
      <w:pPr>
        <w:spacing w:after="0"/>
        <w:rPr>
          <w:rFonts w:ascii="Calibri Light" w:hAnsi="Calibri Light" w:cs="Calibri Light"/>
          <w:b/>
          <w:bCs/>
          <w:sz w:val="22"/>
          <w:szCs w:val="22"/>
          <w:lang w:val="en-CA"/>
        </w:rPr>
      </w:pPr>
    </w:p>
    <w:p w14:paraId="492000C2" w14:textId="77777777" w:rsidR="00B75005" w:rsidRPr="004665D5" w:rsidRDefault="00B75005" w:rsidP="000D74FA">
      <w:pPr>
        <w:rPr>
          <w:rFonts w:ascii="Calibri Light" w:hAnsi="Calibri Light" w:cs="Calibri Light"/>
          <w:b/>
          <w:bCs/>
          <w:sz w:val="22"/>
          <w:szCs w:val="22"/>
          <w:lang w:val="en-CA"/>
        </w:rPr>
      </w:pPr>
      <w:r w:rsidRPr="004665D5">
        <w:rPr>
          <w:rFonts w:ascii="Calibri Light" w:hAnsi="Calibri Light" w:cs="Calibri Light"/>
          <w:b/>
          <w:bCs/>
          <w:sz w:val="22"/>
          <w:szCs w:val="22"/>
          <w:lang w:val="en-CA"/>
        </w:rPr>
        <w:br w:type="page"/>
      </w:r>
    </w:p>
    <w:p w14:paraId="1A2CBA0E" w14:textId="77777777" w:rsidR="00B33E76" w:rsidRPr="004665D5" w:rsidRDefault="00B33E76" w:rsidP="00B33E76">
      <w:pPr>
        <w:spacing w:after="0"/>
        <w:rPr>
          <w:rFonts w:ascii="Calibri Light" w:hAnsi="Calibri Light" w:cstheme="minorHAnsi"/>
          <w:b/>
          <w:bCs/>
          <w:sz w:val="22"/>
          <w:szCs w:val="22"/>
          <w:lang w:val="en-CA"/>
        </w:rPr>
      </w:pPr>
      <w:r w:rsidRPr="004665D5">
        <w:rPr>
          <w:rFonts w:ascii="Calibri Light" w:hAnsi="Calibri Light" w:cstheme="minorHAnsi"/>
          <w:b/>
          <w:bCs/>
          <w:sz w:val="22"/>
          <w:szCs w:val="22"/>
          <w:lang w:val="en-CA"/>
        </w:rPr>
        <w:lastRenderedPageBreak/>
        <w:t>Sample Meeting Agenda</w:t>
      </w:r>
    </w:p>
    <w:p w14:paraId="40EA62C2" w14:textId="44DEFF7D" w:rsidR="00B33E76" w:rsidRPr="004665D5" w:rsidRDefault="00B33E76" w:rsidP="00B33E76">
      <w:pPr>
        <w:spacing w:after="0" w:line="240" w:lineRule="auto"/>
        <w:rPr>
          <w:rFonts w:ascii="Calibri Light" w:hAnsi="Calibri Light" w:cs="Calibri Light"/>
          <w:sz w:val="22"/>
          <w:szCs w:val="22"/>
          <w:lang w:val="en-CA"/>
        </w:rPr>
      </w:pPr>
      <w:r w:rsidRPr="004665D5">
        <w:rPr>
          <w:rFonts w:ascii="Calibri Light" w:hAnsi="Calibri Light" w:cs="Calibri Light"/>
          <w:sz w:val="22"/>
          <w:szCs w:val="22"/>
          <w:lang w:val="en-CA"/>
        </w:rPr>
        <w:t>A report summary based on working group-meeting notes should be produced for each meeting</w:t>
      </w:r>
      <w:r w:rsidR="00653851">
        <w:rPr>
          <w:rFonts w:ascii="Calibri Light" w:hAnsi="Calibri Light" w:cs="Calibri Light"/>
          <w:sz w:val="22"/>
          <w:szCs w:val="22"/>
          <w:lang w:val="en-CA"/>
        </w:rPr>
        <w:t xml:space="preserve"> when possible</w:t>
      </w:r>
      <w:r w:rsidRPr="004665D5">
        <w:rPr>
          <w:rFonts w:ascii="Calibri Light" w:hAnsi="Calibri Light" w:cs="Calibri Light"/>
          <w:sz w:val="22"/>
          <w:szCs w:val="22"/>
          <w:lang w:val="en-CA"/>
        </w:rPr>
        <w:t>. The terms of reference will need to be reviewed and referenced to ensure all critical tasks are understood and undertaken.</w:t>
      </w:r>
    </w:p>
    <w:p w14:paraId="7ADB84BD" w14:textId="77777777" w:rsidR="00B33E76" w:rsidRPr="004665D5" w:rsidRDefault="00B33E76" w:rsidP="00B33E76">
      <w:pPr>
        <w:spacing w:after="0" w:line="240" w:lineRule="auto"/>
        <w:rPr>
          <w:rFonts w:ascii="Calibri Light" w:hAnsi="Calibri Light" w:cs="Calibri Light"/>
          <w:sz w:val="22"/>
          <w:szCs w:val="22"/>
          <w:lang w:val="en-CA"/>
        </w:rPr>
      </w:pPr>
    </w:p>
    <w:tbl>
      <w:tblPr>
        <w:tblStyle w:val="TableGrid1"/>
        <w:tblW w:w="10632" w:type="dxa"/>
        <w:tblInd w:w="-5" w:type="dxa"/>
        <w:tblLook w:val="04A0" w:firstRow="1" w:lastRow="0" w:firstColumn="1" w:lastColumn="0" w:noHBand="0" w:noVBand="1"/>
      </w:tblPr>
      <w:tblGrid>
        <w:gridCol w:w="10632"/>
      </w:tblGrid>
      <w:tr w:rsidR="00B33E76" w:rsidRPr="004665D5" w14:paraId="1E031FD8" w14:textId="77777777" w:rsidTr="003F0AA4">
        <w:trPr>
          <w:trHeight w:val="397"/>
        </w:trPr>
        <w:tc>
          <w:tcPr>
            <w:tcW w:w="10632" w:type="dxa"/>
          </w:tcPr>
          <w:p w14:paraId="528045D0" w14:textId="77777777" w:rsidR="00B33E76" w:rsidRPr="004665D5" w:rsidRDefault="00B33E76" w:rsidP="003F0AA4">
            <w:pPr>
              <w:spacing w:after="0"/>
              <w:rPr>
                <w:rFonts w:ascii="Calibri Light" w:hAnsi="Calibri Light" w:cs="Calibri Light"/>
                <w:sz w:val="22"/>
                <w:szCs w:val="22"/>
                <w:lang w:val="en-CA"/>
              </w:rPr>
            </w:pPr>
            <w:r w:rsidRPr="004665D5">
              <w:rPr>
                <w:rFonts w:ascii="Calibri Light" w:hAnsi="Calibri Light" w:cs="Calibri Light"/>
                <w:sz w:val="22"/>
                <w:szCs w:val="22"/>
                <w:lang w:val="en-CA"/>
              </w:rPr>
              <w:t xml:space="preserve">Introductions </w:t>
            </w:r>
          </w:p>
        </w:tc>
      </w:tr>
      <w:tr w:rsidR="00B33E76" w:rsidRPr="004665D5" w14:paraId="7EE0B0F8" w14:textId="77777777" w:rsidTr="003F0AA4">
        <w:trPr>
          <w:trHeight w:val="397"/>
        </w:trPr>
        <w:tc>
          <w:tcPr>
            <w:tcW w:w="10632" w:type="dxa"/>
          </w:tcPr>
          <w:p w14:paraId="78E96ECB" w14:textId="77777777" w:rsidR="00B33E76" w:rsidRPr="004665D5" w:rsidRDefault="00B33E76" w:rsidP="003F0AA4">
            <w:pPr>
              <w:spacing w:after="0"/>
              <w:rPr>
                <w:rFonts w:ascii="Calibri Light" w:hAnsi="Calibri Light" w:cs="Calibri Light"/>
                <w:sz w:val="22"/>
                <w:szCs w:val="22"/>
                <w:lang w:val="en-CA"/>
              </w:rPr>
            </w:pPr>
            <w:r w:rsidRPr="004665D5">
              <w:rPr>
                <w:rFonts w:ascii="Calibri Light" w:hAnsi="Calibri Light" w:cs="Calibri Light"/>
                <w:sz w:val="22"/>
                <w:szCs w:val="22"/>
                <w:lang w:val="en-CA"/>
              </w:rPr>
              <w:t xml:space="preserve">Roundtable organization updates: </w:t>
            </w:r>
          </w:p>
          <w:p w14:paraId="2E4C4CF8" w14:textId="77777777" w:rsidR="00B33E76" w:rsidRPr="004665D5" w:rsidRDefault="00B33E76" w:rsidP="003F0AA4">
            <w:pPr>
              <w:numPr>
                <w:ilvl w:val="0"/>
                <w:numId w:val="61"/>
              </w:numPr>
              <w:spacing w:after="0"/>
              <w:rPr>
                <w:rFonts w:ascii="Calibri Light" w:hAnsi="Calibri Light" w:cs="Calibri Light"/>
                <w:sz w:val="22"/>
                <w:szCs w:val="22"/>
                <w:lang w:val="en-CA"/>
              </w:rPr>
            </w:pPr>
            <w:proofErr w:type="gramStart"/>
            <w:r w:rsidRPr="004665D5">
              <w:rPr>
                <w:rFonts w:ascii="Calibri Light" w:hAnsi="Calibri Light" w:cs="Calibri Light"/>
                <w:sz w:val="22"/>
                <w:szCs w:val="22"/>
                <w:lang w:val="en-CA"/>
              </w:rPr>
              <w:t>Current status</w:t>
            </w:r>
            <w:proofErr w:type="gramEnd"/>
          </w:p>
          <w:p w14:paraId="40319D3C" w14:textId="77777777" w:rsidR="00B33E76" w:rsidRPr="004665D5" w:rsidRDefault="00B33E76" w:rsidP="003F0AA4">
            <w:pPr>
              <w:numPr>
                <w:ilvl w:val="0"/>
                <w:numId w:val="61"/>
              </w:numPr>
              <w:spacing w:after="0"/>
              <w:rPr>
                <w:rFonts w:ascii="Calibri Light" w:hAnsi="Calibri Light" w:cs="Calibri Light"/>
                <w:sz w:val="22"/>
                <w:szCs w:val="22"/>
                <w:lang w:val="en-CA"/>
              </w:rPr>
            </w:pPr>
            <w:r w:rsidRPr="004665D5">
              <w:rPr>
                <w:rFonts w:ascii="Calibri Light" w:hAnsi="Calibri Light" w:cs="Calibri Light"/>
                <w:sz w:val="22"/>
                <w:szCs w:val="22"/>
                <w:lang w:val="en-CA"/>
              </w:rPr>
              <w:t>Organizational / staff observances</w:t>
            </w:r>
          </w:p>
          <w:p w14:paraId="4A69EA27" w14:textId="77777777" w:rsidR="00B33E76" w:rsidRPr="004665D5" w:rsidRDefault="00B33E76" w:rsidP="003F0AA4">
            <w:pPr>
              <w:numPr>
                <w:ilvl w:val="0"/>
                <w:numId w:val="61"/>
              </w:numPr>
              <w:spacing w:after="0"/>
              <w:rPr>
                <w:rFonts w:ascii="Calibri Light" w:hAnsi="Calibri Light" w:cs="Calibri Light"/>
                <w:sz w:val="22"/>
                <w:szCs w:val="22"/>
                <w:lang w:val="en-CA"/>
              </w:rPr>
            </w:pPr>
            <w:r w:rsidRPr="004665D5">
              <w:rPr>
                <w:rFonts w:ascii="Calibri Light" w:hAnsi="Calibri Light" w:cs="Calibri Light"/>
                <w:sz w:val="22"/>
                <w:szCs w:val="22"/>
                <w:lang w:val="en-CA"/>
              </w:rPr>
              <w:t>Newly identified and / or on-going needs</w:t>
            </w:r>
          </w:p>
          <w:p w14:paraId="5C48AE76" w14:textId="77777777" w:rsidR="00B33E76" w:rsidRPr="004665D5" w:rsidRDefault="00B33E76" w:rsidP="003F0AA4">
            <w:pPr>
              <w:numPr>
                <w:ilvl w:val="0"/>
                <w:numId w:val="61"/>
              </w:numPr>
              <w:spacing w:after="0"/>
              <w:rPr>
                <w:rFonts w:ascii="Calibri Light" w:hAnsi="Calibri Light" w:cs="Calibri Light"/>
                <w:sz w:val="22"/>
                <w:szCs w:val="22"/>
                <w:lang w:val="en-CA"/>
              </w:rPr>
            </w:pPr>
            <w:r w:rsidRPr="004665D5">
              <w:rPr>
                <w:rFonts w:ascii="Calibri Light" w:hAnsi="Calibri Light" w:cs="Calibri Light"/>
                <w:sz w:val="22"/>
                <w:szCs w:val="22"/>
                <w:lang w:val="en-CA"/>
              </w:rPr>
              <w:t xml:space="preserve">Support available by the organization or support required by the </w:t>
            </w:r>
            <w:proofErr w:type="gramStart"/>
            <w:r w:rsidRPr="004665D5">
              <w:rPr>
                <w:rFonts w:ascii="Calibri Light" w:hAnsi="Calibri Light" w:cs="Calibri Light"/>
                <w:sz w:val="22"/>
                <w:szCs w:val="22"/>
                <w:lang w:val="en-CA"/>
              </w:rPr>
              <w:t>organization</w:t>
            </w:r>
            <w:proofErr w:type="gramEnd"/>
          </w:p>
          <w:p w14:paraId="6B59CBF7" w14:textId="3AEC5A9E" w:rsidR="00B33E76" w:rsidRPr="004665D5" w:rsidRDefault="00B33E76" w:rsidP="003F0AA4">
            <w:pPr>
              <w:numPr>
                <w:ilvl w:val="0"/>
                <w:numId w:val="61"/>
              </w:numPr>
              <w:spacing w:after="0"/>
              <w:rPr>
                <w:rFonts w:ascii="Calibri Light" w:hAnsi="Calibri Light" w:cs="Calibri Light"/>
                <w:sz w:val="22"/>
                <w:szCs w:val="22"/>
                <w:lang w:val="en-CA"/>
              </w:rPr>
            </w:pPr>
            <w:r w:rsidRPr="004665D5">
              <w:rPr>
                <w:rFonts w:ascii="Calibri Light" w:hAnsi="Calibri Light" w:cs="Calibri Light"/>
                <w:sz w:val="22"/>
                <w:szCs w:val="22"/>
                <w:lang w:val="en-CA"/>
              </w:rPr>
              <w:t xml:space="preserve">Recommendations or requests </w:t>
            </w:r>
            <w:r w:rsidR="00BD6815">
              <w:rPr>
                <w:rFonts w:ascii="Calibri Light" w:hAnsi="Calibri Light" w:cs="Calibri Light"/>
                <w:sz w:val="22"/>
                <w:szCs w:val="22"/>
                <w:lang w:val="en-CA"/>
              </w:rPr>
              <w:t>(</w:t>
            </w:r>
            <w:proofErr w:type="gramStart"/>
            <w:r w:rsidR="00BD6815">
              <w:rPr>
                <w:rFonts w:ascii="Calibri Light" w:hAnsi="Calibri Light" w:cs="Calibri Light"/>
                <w:sz w:val="22"/>
                <w:szCs w:val="22"/>
                <w:lang w:val="en-CA"/>
              </w:rPr>
              <w:t>e.g.</w:t>
            </w:r>
            <w:proofErr w:type="gramEnd"/>
            <w:r w:rsidR="00BD6815">
              <w:rPr>
                <w:rFonts w:ascii="Calibri Light" w:hAnsi="Calibri Light" w:cs="Calibri Light"/>
                <w:sz w:val="22"/>
                <w:szCs w:val="22"/>
                <w:lang w:val="en-CA"/>
              </w:rPr>
              <w:t xml:space="preserve"> local government considerations, external supports etc.) </w:t>
            </w:r>
          </w:p>
          <w:p w14:paraId="6EF2C088" w14:textId="77777777" w:rsidR="00B33E76" w:rsidRPr="004665D5" w:rsidRDefault="00B33E76" w:rsidP="003F0AA4">
            <w:pPr>
              <w:numPr>
                <w:ilvl w:val="0"/>
                <w:numId w:val="61"/>
              </w:numPr>
              <w:spacing w:after="0"/>
              <w:rPr>
                <w:rFonts w:ascii="Calibri Light" w:hAnsi="Calibri Light" w:cs="Calibri Light"/>
                <w:sz w:val="22"/>
                <w:szCs w:val="22"/>
                <w:lang w:val="en-CA"/>
              </w:rPr>
            </w:pPr>
            <w:r w:rsidRPr="004665D5">
              <w:rPr>
                <w:rFonts w:ascii="Calibri Light" w:hAnsi="Calibri Light" w:cs="Calibri Light"/>
                <w:sz w:val="22"/>
                <w:szCs w:val="22"/>
                <w:lang w:val="en-CA"/>
              </w:rPr>
              <w:t>Successes / good news stories / recognitions</w:t>
            </w:r>
          </w:p>
          <w:p w14:paraId="71D120B5" w14:textId="77777777" w:rsidR="00B33E76" w:rsidRPr="004665D5" w:rsidRDefault="00B33E76" w:rsidP="003F0AA4">
            <w:pPr>
              <w:spacing w:after="0"/>
              <w:ind w:left="360"/>
              <w:rPr>
                <w:rFonts w:ascii="Calibri Light" w:hAnsi="Calibri Light" w:cs="Calibri Light"/>
                <w:sz w:val="22"/>
                <w:szCs w:val="22"/>
                <w:lang w:val="en-CA"/>
              </w:rPr>
            </w:pPr>
          </w:p>
        </w:tc>
      </w:tr>
      <w:tr w:rsidR="00B33E76" w:rsidRPr="004665D5" w14:paraId="74220497" w14:textId="77777777" w:rsidTr="003F0AA4">
        <w:trPr>
          <w:trHeight w:val="397"/>
        </w:trPr>
        <w:tc>
          <w:tcPr>
            <w:tcW w:w="10632" w:type="dxa"/>
          </w:tcPr>
          <w:p w14:paraId="0CF2059F" w14:textId="77777777" w:rsidR="00B33E76" w:rsidRPr="004665D5" w:rsidRDefault="00B33E76" w:rsidP="003F0AA4">
            <w:pPr>
              <w:spacing w:after="0"/>
              <w:rPr>
                <w:rFonts w:ascii="Calibri Light" w:hAnsi="Calibri Light" w:cs="Calibri Light"/>
                <w:i/>
                <w:sz w:val="22"/>
                <w:szCs w:val="22"/>
                <w:lang w:val="en-CA"/>
              </w:rPr>
            </w:pPr>
            <w:r w:rsidRPr="004665D5">
              <w:rPr>
                <w:rFonts w:ascii="Calibri Light" w:hAnsi="Calibri Light" w:cs="Calibri Light"/>
                <w:sz w:val="22"/>
                <w:szCs w:val="22"/>
                <w:lang w:val="en-CA"/>
              </w:rPr>
              <w:t xml:space="preserve">Municipal / local community updates </w:t>
            </w:r>
            <w:r w:rsidRPr="004665D5">
              <w:rPr>
                <w:rFonts w:ascii="Calibri Light" w:hAnsi="Calibri Light" w:cs="Calibri Light"/>
                <w:i/>
                <w:sz w:val="22"/>
                <w:szCs w:val="22"/>
                <w:lang w:val="en-CA"/>
              </w:rPr>
              <w:t>(relevant)</w:t>
            </w:r>
          </w:p>
          <w:p w14:paraId="3BCE4B0D" w14:textId="77777777" w:rsidR="00B33E76" w:rsidRPr="004665D5" w:rsidRDefault="00B33E76" w:rsidP="003F0AA4">
            <w:pPr>
              <w:spacing w:after="0"/>
              <w:rPr>
                <w:rFonts w:ascii="Calibri Light" w:hAnsi="Calibri Light" w:cs="Calibri Light"/>
                <w:sz w:val="22"/>
                <w:szCs w:val="22"/>
                <w:lang w:val="en-CA"/>
              </w:rPr>
            </w:pPr>
          </w:p>
        </w:tc>
      </w:tr>
      <w:tr w:rsidR="00B33E76" w:rsidRPr="004665D5" w14:paraId="48D9B26D" w14:textId="77777777" w:rsidTr="003F0AA4">
        <w:trPr>
          <w:trHeight w:val="397"/>
        </w:trPr>
        <w:tc>
          <w:tcPr>
            <w:tcW w:w="10632" w:type="dxa"/>
          </w:tcPr>
          <w:p w14:paraId="58171103" w14:textId="77777777" w:rsidR="00B33E76" w:rsidRPr="004665D5" w:rsidRDefault="00B33E76" w:rsidP="003F0AA4">
            <w:pPr>
              <w:spacing w:after="0"/>
              <w:rPr>
                <w:rFonts w:ascii="Calibri Light" w:hAnsi="Calibri Light" w:cs="Calibri Light"/>
                <w:i/>
                <w:sz w:val="22"/>
                <w:szCs w:val="22"/>
                <w:lang w:val="en-CA"/>
              </w:rPr>
            </w:pPr>
            <w:r w:rsidRPr="004665D5">
              <w:rPr>
                <w:rFonts w:ascii="Calibri Light" w:hAnsi="Calibri Light" w:cs="Calibri Light"/>
                <w:sz w:val="22"/>
                <w:szCs w:val="22"/>
                <w:lang w:val="en-CA"/>
              </w:rPr>
              <w:t xml:space="preserve">Provincial Recovery updates </w:t>
            </w:r>
            <w:r w:rsidRPr="004665D5">
              <w:rPr>
                <w:rFonts w:ascii="Calibri Light" w:hAnsi="Calibri Light" w:cs="Calibri Light"/>
                <w:i/>
                <w:sz w:val="22"/>
                <w:szCs w:val="22"/>
                <w:lang w:val="en-CA"/>
              </w:rPr>
              <w:t>(relevant)</w:t>
            </w:r>
          </w:p>
          <w:p w14:paraId="07F4792F" w14:textId="77777777" w:rsidR="00B33E76" w:rsidRPr="004665D5" w:rsidRDefault="00B33E76" w:rsidP="003F0AA4">
            <w:pPr>
              <w:spacing w:after="0"/>
              <w:rPr>
                <w:rFonts w:ascii="Calibri Light" w:hAnsi="Calibri Light" w:cs="Calibri Light"/>
                <w:sz w:val="22"/>
                <w:szCs w:val="22"/>
                <w:lang w:val="en-CA"/>
              </w:rPr>
            </w:pPr>
          </w:p>
        </w:tc>
      </w:tr>
      <w:tr w:rsidR="00B33E76" w:rsidRPr="004665D5" w14:paraId="3E723250" w14:textId="77777777" w:rsidTr="003F0AA4">
        <w:trPr>
          <w:trHeight w:val="397"/>
        </w:trPr>
        <w:tc>
          <w:tcPr>
            <w:tcW w:w="10632" w:type="dxa"/>
          </w:tcPr>
          <w:p w14:paraId="629EDBD5" w14:textId="77777777" w:rsidR="00B33E76" w:rsidRPr="004665D5" w:rsidRDefault="00B33E76" w:rsidP="003F0AA4">
            <w:pPr>
              <w:spacing w:after="0"/>
              <w:rPr>
                <w:rFonts w:ascii="Calibri Light" w:hAnsi="Calibri Light" w:cs="Calibri Light"/>
                <w:i/>
                <w:sz w:val="22"/>
                <w:szCs w:val="22"/>
                <w:lang w:val="en-CA"/>
              </w:rPr>
            </w:pPr>
            <w:r w:rsidRPr="004665D5">
              <w:rPr>
                <w:rFonts w:ascii="Calibri Light" w:hAnsi="Calibri Light" w:cs="Calibri Light"/>
                <w:sz w:val="22"/>
                <w:szCs w:val="22"/>
                <w:lang w:val="en-CA"/>
              </w:rPr>
              <w:t xml:space="preserve">Group discussion and decisions </w:t>
            </w:r>
            <w:r w:rsidRPr="004665D5">
              <w:rPr>
                <w:rFonts w:ascii="Calibri Light" w:hAnsi="Calibri Light" w:cs="Calibri Light"/>
                <w:i/>
                <w:sz w:val="22"/>
                <w:szCs w:val="22"/>
                <w:lang w:val="en-CA"/>
              </w:rPr>
              <w:t>(as needed to address information updates)</w:t>
            </w:r>
          </w:p>
          <w:p w14:paraId="03646B3A" w14:textId="77777777" w:rsidR="00B33E76" w:rsidRPr="004665D5" w:rsidRDefault="00B33E76" w:rsidP="003F0AA4">
            <w:pPr>
              <w:spacing w:after="0"/>
              <w:rPr>
                <w:rFonts w:ascii="Calibri Light" w:hAnsi="Calibri Light" w:cs="Calibri Light"/>
                <w:sz w:val="22"/>
                <w:szCs w:val="22"/>
                <w:lang w:val="en-CA"/>
              </w:rPr>
            </w:pPr>
          </w:p>
        </w:tc>
      </w:tr>
      <w:tr w:rsidR="00B33E76" w:rsidRPr="004665D5" w14:paraId="2EF4BD65" w14:textId="77777777" w:rsidTr="003F0AA4">
        <w:trPr>
          <w:trHeight w:val="397"/>
        </w:trPr>
        <w:tc>
          <w:tcPr>
            <w:tcW w:w="10632" w:type="dxa"/>
          </w:tcPr>
          <w:p w14:paraId="3E010147" w14:textId="77777777" w:rsidR="00B33E76" w:rsidRPr="004665D5" w:rsidRDefault="00B33E76" w:rsidP="003F0AA4">
            <w:pPr>
              <w:spacing w:after="0"/>
              <w:rPr>
                <w:rFonts w:ascii="Calibri Light" w:hAnsi="Calibri Light" w:cs="Calibri Light"/>
                <w:sz w:val="22"/>
                <w:szCs w:val="22"/>
                <w:lang w:val="en-CA"/>
              </w:rPr>
            </w:pPr>
            <w:r w:rsidRPr="004665D5">
              <w:rPr>
                <w:rFonts w:ascii="Calibri Light" w:hAnsi="Calibri Light" w:cs="Calibri Light"/>
                <w:sz w:val="22"/>
                <w:szCs w:val="22"/>
                <w:lang w:val="en-CA"/>
              </w:rPr>
              <w:t>Summary of Actionable items for summary report and consensus membership agreement including:</w:t>
            </w:r>
          </w:p>
          <w:p w14:paraId="479ACEF1" w14:textId="77777777" w:rsidR="00B33E76" w:rsidRPr="004665D5" w:rsidRDefault="00B33E76" w:rsidP="003F0AA4">
            <w:pPr>
              <w:numPr>
                <w:ilvl w:val="0"/>
                <w:numId w:val="61"/>
              </w:numPr>
              <w:spacing w:after="0" w:line="240" w:lineRule="auto"/>
              <w:ind w:left="357" w:hanging="357"/>
              <w:rPr>
                <w:rFonts w:ascii="Calibri Light" w:hAnsi="Calibri Light" w:cs="Calibri Light"/>
                <w:sz w:val="22"/>
                <w:szCs w:val="22"/>
                <w:lang w:val="en-CA"/>
              </w:rPr>
            </w:pPr>
            <w:r w:rsidRPr="004665D5">
              <w:rPr>
                <w:rFonts w:ascii="Calibri Light" w:hAnsi="Calibri Light" w:cs="Calibri Light"/>
                <w:sz w:val="22"/>
                <w:szCs w:val="22"/>
                <w:lang w:val="en-CA"/>
              </w:rPr>
              <w:t>Recommendations and formal requests for identified needs / resources either local or external.</w:t>
            </w:r>
          </w:p>
          <w:p w14:paraId="1901DEB3" w14:textId="77777777" w:rsidR="00B33E76" w:rsidRPr="004665D5" w:rsidRDefault="00B33E76" w:rsidP="003F0AA4">
            <w:pPr>
              <w:numPr>
                <w:ilvl w:val="0"/>
                <w:numId w:val="61"/>
              </w:numPr>
              <w:spacing w:after="0" w:line="240" w:lineRule="auto"/>
              <w:ind w:left="357" w:hanging="357"/>
              <w:rPr>
                <w:rFonts w:ascii="Calibri Light" w:hAnsi="Calibri Light" w:cs="Calibri Light"/>
                <w:sz w:val="22"/>
                <w:szCs w:val="22"/>
                <w:lang w:val="en-CA"/>
              </w:rPr>
            </w:pPr>
            <w:r w:rsidRPr="004665D5">
              <w:rPr>
                <w:rFonts w:ascii="Calibri Light" w:hAnsi="Calibri Light" w:cs="Calibri Light"/>
                <w:sz w:val="22"/>
                <w:szCs w:val="22"/>
                <w:lang w:val="en-CA"/>
              </w:rPr>
              <w:t>Assigned responsibility for activation of local resources or to formally request external resources and / or funding required.</w:t>
            </w:r>
          </w:p>
          <w:p w14:paraId="77C9491F" w14:textId="77777777" w:rsidR="00B33E76" w:rsidRPr="004665D5" w:rsidRDefault="00B33E76" w:rsidP="003F0AA4">
            <w:pPr>
              <w:numPr>
                <w:ilvl w:val="0"/>
                <w:numId w:val="61"/>
              </w:numPr>
              <w:spacing w:after="0" w:line="240" w:lineRule="auto"/>
              <w:ind w:left="357" w:hanging="357"/>
              <w:rPr>
                <w:rFonts w:ascii="Calibri Light" w:hAnsi="Calibri Light" w:cs="Calibri Light"/>
                <w:sz w:val="22"/>
                <w:szCs w:val="22"/>
                <w:lang w:val="en-CA"/>
              </w:rPr>
            </w:pPr>
            <w:r w:rsidRPr="004665D5">
              <w:rPr>
                <w:rFonts w:ascii="Calibri Light" w:hAnsi="Calibri Light" w:cs="Calibri Light"/>
                <w:sz w:val="22"/>
                <w:szCs w:val="22"/>
                <w:lang w:val="en-CA"/>
              </w:rPr>
              <w:lastRenderedPageBreak/>
              <w:t>Next meeting date/time</w:t>
            </w:r>
          </w:p>
          <w:p w14:paraId="00073123" w14:textId="77777777" w:rsidR="00B33E76" w:rsidRPr="004665D5" w:rsidRDefault="00B33E76" w:rsidP="003F0AA4">
            <w:pPr>
              <w:spacing w:after="0" w:line="240" w:lineRule="auto"/>
              <w:ind w:left="357"/>
              <w:rPr>
                <w:rFonts w:ascii="Calibri Light" w:hAnsi="Calibri Light" w:cs="Calibri Light"/>
                <w:sz w:val="22"/>
                <w:szCs w:val="22"/>
                <w:lang w:val="en-CA"/>
              </w:rPr>
            </w:pPr>
          </w:p>
        </w:tc>
      </w:tr>
    </w:tbl>
    <w:p w14:paraId="7FE476F6" w14:textId="77777777" w:rsidR="00B33E76" w:rsidRDefault="00B33E76" w:rsidP="000D74FA">
      <w:pPr>
        <w:pStyle w:val="Heading5"/>
        <w:spacing w:before="0" w:after="120"/>
        <w:rPr>
          <w:rFonts w:ascii="Calibri Light" w:hAnsi="Calibri Light"/>
          <w:b/>
          <w:lang w:val="en-CA"/>
        </w:rPr>
      </w:pPr>
    </w:p>
    <w:p w14:paraId="27B0D304" w14:textId="1CDA5B12" w:rsidR="00E003E2" w:rsidRPr="00E81195" w:rsidRDefault="00010062" w:rsidP="000D74FA">
      <w:pPr>
        <w:pStyle w:val="Heading5"/>
        <w:spacing w:before="0" w:after="120"/>
        <w:rPr>
          <w:rFonts w:ascii="Calibri Light" w:hAnsi="Calibri Light"/>
          <w:b/>
          <w:lang w:val="en-CA"/>
        </w:rPr>
      </w:pPr>
      <w:r w:rsidRPr="00E81195">
        <w:rPr>
          <w:rFonts w:ascii="Calibri Light" w:hAnsi="Calibri Light"/>
          <w:b/>
          <w:lang w:val="en-CA"/>
        </w:rPr>
        <w:t xml:space="preserve">Initial and On-going </w:t>
      </w:r>
      <w:r w:rsidR="00E003E2" w:rsidRPr="00E81195">
        <w:rPr>
          <w:rFonts w:ascii="Calibri Light" w:hAnsi="Calibri Light"/>
          <w:b/>
          <w:lang w:val="en-CA"/>
        </w:rPr>
        <w:t>Working Group Considerations</w:t>
      </w:r>
    </w:p>
    <w:tbl>
      <w:tblPr>
        <w:tblStyle w:val="ListTable4-Accent3"/>
        <w:tblW w:w="1062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0627"/>
      </w:tblGrid>
      <w:tr w:rsidR="00353828" w:rsidRPr="004665D5" w14:paraId="06153244" w14:textId="77777777" w:rsidTr="00353828">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627" w:type="dxa"/>
            <w:shd w:val="clear" w:color="auto" w:fill="002060"/>
          </w:tcPr>
          <w:p w14:paraId="1973AF35" w14:textId="51ED0F3A" w:rsidR="00353828" w:rsidRPr="004665D5" w:rsidRDefault="00DB5557" w:rsidP="00BD6815">
            <w:pPr>
              <w:kinsoku w:val="0"/>
              <w:overflowPunct w:val="0"/>
              <w:autoSpaceDE w:val="0"/>
              <w:autoSpaceDN w:val="0"/>
              <w:adjustRightInd w:val="0"/>
              <w:ind w:left="112"/>
              <w:contextualSpacing/>
              <w:rPr>
                <w:rFonts w:ascii="Calibri Light" w:eastAsia="Calibri" w:hAnsi="Calibri Light" w:cs="Calibri"/>
                <w:color w:val="FFFFFF"/>
                <w:sz w:val="22"/>
                <w:szCs w:val="22"/>
                <w:lang w:val="en-CA"/>
              </w:rPr>
            </w:pPr>
            <w:r>
              <w:rPr>
                <w:rFonts w:ascii="Calibri Light" w:eastAsia="Calibri" w:hAnsi="Calibri Light" w:cs="Calibri"/>
                <w:sz w:val="22"/>
                <w:szCs w:val="22"/>
                <w:lang w:val="en-CA"/>
              </w:rPr>
              <w:t>P</w:t>
            </w:r>
            <w:r w:rsidR="00353828" w:rsidRPr="004665D5">
              <w:rPr>
                <w:rFonts w:ascii="Calibri Light" w:eastAsia="Calibri" w:hAnsi="Calibri Light" w:cs="Calibri"/>
                <w:sz w:val="22"/>
                <w:szCs w:val="22"/>
                <w:lang w:val="en-CA"/>
              </w:rPr>
              <w:t xml:space="preserve">opulations to </w:t>
            </w:r>
            <w:r w:rsidR="00BD6815">
              <w:rPr>
                <w:rFonts w:ascii="Calibri Light" w:eastAsia="Calibri" w:hAnsi="Calibri Light" w:cs="Calibri"/>
                <w:sz w:val="22"/>
                <w:szCs w:val="22"/>
                <w:lang w:val="en-CA"/>
              </w:rPr>
              <w:t xml:space="preserve">whom there may be special considerations given </w:t>
            </w:r>
            <w:r w:rsidR="00353828" w:rsidRPr="004665D5">
              <w:rPr>
                <w:rFonts w:ascii="Calibri Light" w:eastAsia="Calibri" w:hAnsi="Calibri Light" w:cs="Calibri"/>
                <w:sz w:val="22"/>
                <w:szCs w:val="22"/>
                <w:lang w:val="en-CA"/>
              </w:rPr>
              <w:t>during the planning process</w:t>
            </w:r>
          </w:p>
        </w:tc>
      </w:tr>
      <w:tr w:rsidR="00353828" w:rsidRPr="004665D5" w14:paraId="3AEE11CA" w14:textId="77777777" w:rsidTr="00353828">
        <w:trPr>
          <w:cnfStyle w:val="000000100000" w:firstRow="0" w:lastRow="0" w:firstColumn="0" w:lastColumn="0" w:oddVBand="0" w:evenVBand="0" w:oddHBand="1" w:evenHBand="0" w:firstRowFirstColumn="0" w:firstRowLastColumn="0" w:lastRowFirstColumn="0" w:lastRowLastColumn="0"/>
          <w:trHeight w:val="1459"/>
        </w:trPr>
        <w:tc>
          <w:tcPr>
            <w:cnfStyle w:val="001000000000" w:firstRow="0" w:lastRow="0" w:firstColumn="1" w:lastColumn="0" w:oddVBand="0" w:evenVBand="0" w:oddHBand="0" w:evenHBand="0" w:firstRowFirstColumn="0" w:firstRowLastColumn="0" w:lastRowFirstColumn="0" w:lastRowLastColumn="0"/>
            <w:tcW w:w="10627" w:type="dxa"/>
            <w:shd w:val="clear" w:color="auto" w:fill="auto"/>
          </w:tcPr>
          <w:p w14:paraId="24201B9F" w14:textId="1DBAC087" w:rsidR="00353828" w:rsidRPr="004665D5" w:rsidRDefault="00353828" w:rsidP="000D74FA">
            <w:pPr>
              <w:pStyle w:val="ListParagraph"/>
              <w:numPr>
                <w:ilvl w:val="0"/>
                <w:numId w:val="22"/>
              </w:numPr>
              <w:ind w:left="449" w:hanging="283"/>
              <w:rPr>
                <w:rFonts w:ascii="Calibri Light" w:hAnsi="Calibri Light" w:cs="Calibri Light"/>
                <w:b w:val="0"/>
              </w:rPr>
            </w:pPr>
            <w:r w:rsidRPr="004665D5">
              <w:rPr>
                <w:rFonts w:ascii="Calibri Light" w:hAnsi="Calibri Light" w:cs="Calibri Light"/>
                <w:b w:val="0"/>
              </w:rPr>
              <w:t>Children and youth, parents</w:t>
            </w:r>
            <w:r w:rsidR="00BD6815">
              <w:rPr>
                <w:rFonts w:ascii="Calibri Light" w:hAnsi="Calibri Light" w:cs="Calibri Light"/>
                <w:b w:val="0"/>
              </w:rPr>
              <w:t>/caregivers</w:t>
            </w:r>
          </w:p>
          <w:p w14:paraId="7ED06E5C" w14:textId="5F275D8C" w:rsidR="00353828" w:rsidRPr="004665D5" w:rsidRDefault="00353828" w:rsidP="000D74FA">
            <w:pPr>
              <w:pStyle w:val="ListParagraph"/>
              <w:numPr>
                <w:ilvl w:val="0"/>
                <w:numId w:val="22"/>
              </w:numPr>
              <w:ind w:left="449" w:hanging="283"/>
              <w:rPr>
                <w:rFonts w:ascii="Calibri Light" w:hAnsi="Calibri Light" w:cs="Calibri Light"/>
                <w:b w:val="0"/>
              </w:rPr>
            </w:pPr>
            <w:r w:rsidRPr="004665D5">
              <w:rPr>
                <w:rFonts w:ascii="Calibri Light" w:hAnsi="Calibri Light" w:cs="Calibri Light"/>
                <w:b w:val="0"/>
              </w:rPr>
              <w:t xml:space="preserve">Seniors </w:t>
            </w:r>
            <w:r w:rsidR="00DB5557">
              <w:rPr>
                <w:rFonts w:ascii="Calibri Light" w:hAnsi="Calibri Light" w:cs="Calibri Light"/>
                <w:b w:val="0"/>
              </w:rPr>
              <w:t xml:space="preserve">/ </w:t>
            </w:r>
            <w:r w:rsidRPr="004665D5">
              <w:rPr>
                <w:rFonts w:ascii="Calibri Light" w:hAnsi="Calibri Light" w:cs="Calibri Light"/>
                <w:b w:val="0"/>
              </w:rPr>
              <w:t>Elders</w:t>
            </w:r>
          </w:p>
          <w:p w14:paraId="1D26CA31" w14:textId="77777777" w:rsidR="00353828" w:rsidRPr="004665D5" w:rsidRDefault="00353828" w:rsidP="000D74FA">
            <w:pPr>
              <w:pStyle w:val="ListParagraph"/>
              <w:numPr>
                <w:ilvl w:val="0"/>
                <w:numId w:val="22"/>
              </w:numPr>
              <w:ind w:left="449" w:hanging="283"/>
              <w:rPr>
                <w:rFonts w:ascii="Calibri Light" w:hAnsi="Calibri Light" w:cs="Calibri Light"/>
                <w:b w:val="0"/>
              </w:rPr>
            </w:pPr>
            <w:r w:rsidRPr="004665D5">
              <w:rPr>
                <w:rFonts w:ascii="Calibri Light" w:hAnsi="Calibri Light" w:cs="Calibri Light"/>
                <w:b w:val="0"/>
              </w:rPr>
              <w:t>LGBTQ2S+ people</w:t>
            </w:r>
          </w:p>
          <w:p w14:paraId="74277C8F" w14:textId="34D9DEB1" w:rsidR="00353828" w:rsidRPr="004665D5" w:rsidRDefault="00353828" w:rsidP="000D74FA">
            <w:pPr>
              <w:pStyle w:val="ListParagraph"/>
              <w:numPr>
                <w:ilvl w:val="0"/>
                <w:numId w:val="22"/>
              </w:numPr>
              <w:ind w:left="449" w:hanging="283"/>
              <w:rPr>
                <w:rFonts w:ascii="Calibri Light" w:hAnsi="Calibri Light" w:cs="Calibri Light"/>
                <w:b w:val="0"/>
              </w:rPr>
            </w:pPr>
            <w:r w:rsidRPr="004665D5">
              <w:rPr>
                <w:rFonts w:ascii="Calibri Light" w:hAnsi="Calibri Light" w:cs="Calibri Light"/>
                <w:b w:val="0"/>
              </w:rPr>
              <w:t>Front line staff</w:t>
            </w:r>
            <w:r w:rsidR="00DB5557">
              <w:rPr>
                <w:rFonts w:ascii="Calibri Light" w:hAnsi="Calibri Light" w:cs="Calibri Light"/>
                <w:b w:val="0"/>
              </w:rPr>
              <w:t xml:space="preserve"> </w:t>
            </w:r>
            <w:r w:rsidRPr="004665D5">
              <w:rPr>
                <w:rFonts w:ascii="Calibri Light" w:hAnsi="Calibri Light" w:cs="Calibri Light"/>
                <w:b w:val="0"/>
              </w:rPr>
              <w:t>/</w:t>
            </w:r>
            <w:r w:rsidR="00DB5557">
              <w:rPr>
                <w:rFonts w:ascii="Calibri Light" w:hAnsi="Calibri Light" w:cs="Calibri Light"/>
                <w:b w:val="0"/>
              </w:rPr>
              <w:t xml:space="preserve"> </w:t>
            </w:r>
            <w:r w:rsidRPr="004665D5">
              <w:rPr>
                <w:rFonts w:ascii="Calibri Light" w:hAnsi="Calibri Light" w:cs="Calibri Light"/>
                <w:b w:val="0"/>
              </w:rPr>
              <w:t>First Responders</w:t>
            </w:r>
          </w:p>
          <w:p w14:paraId="29E27416" w14:textId="388CC212" w:rsidR="00353828" w:rsidRPr="004665D5" w:rsidRDefault="00353828" w:rsidP="000D74FA">
            <w:pPr>
              <w:pStyle w:val="ListParagraph"/>
              <w:numPr>
                <w:ilvl w:val="0"/>
                <w:numId w:val="22"/>
              </w:numPr>
              <w:ind w:left="449" w:hanging="283"/>
              <w:rPr>
                <w:rFonts w:ascii="Calibri Light" w:hAnsi="Calibri Light" w:cs="Calibri Light"/>
                <w:b w:val="0"/>
              </w:rPr>
            </w:pPr>
            <w:r w:rsidRPr="004665D5">
              <w:rPr>
                <w:rFonts w:ascii="Calibri Light" w:hAnsi="Calibri Light" w:cs="Calibri Light"/>
                <w:b w:val="0"/>
              </w:rPr>
              <w:t>People with physical and</w:t>
            </w:r>
            <w:r w:rsidR="00DB5557">
              <w:rPr>
                <w:rFonts w:ascii="Calibri Light" w:hAnsi="Calibri Light" w:cs="Calibri Light"/>
                <w:b w:val="0"/>
              </w:rPr>
              <w:t xml:space="preserve"> </w:t>
            </w:r>
            <w:r w:rsidRPr="004665D5">
              <w:rPr>
                <w:rFonts w:ascii="Calibri Light" w:hAnsi="Calibri Light" w:cs="Calibri Light"/>
                <w:b w:val="0"/>
              </w:rPr>
              <w:t>/</w:t>
            </w:r>
            <w:r w:rsidR="00DB5557">
              <w:rPr>
                <w:rFonts w:ascii="Calibri Light" w:hAnsi="Calibri Light" w:cs="Calibri Light"/>
                <w:b w:val="0"/>
              </w:rPr>
              <w:t xml:space="preserve"> </w:t>
            </w:r>
            <w:r w:rsidRPr="004665D5">
              <w:rPr>
                <w:rFonts w:ascii="Calibri Light" w:hAnsi="Calibri Light" w:cs="Calibri Light"/>
                <w:b w:val="0"/>
              </w:rPr>
              <w:t xml:space="preserve">or developmental disabilities </w:t>
            </w:r>
          </w:p>
          <w:p w14:paraId="6F8C2676" w14:textId="77777777" w:rsidR="00353828" w:rsidRPr="004665D5" w:rsidRDefault="00353828" w:rsidP="000D74FA">
            <w:pPr>
              <w:pStyle w:val="ListParagraph"/>
              <w:numPr>
                <w:ilvl w:val="0"/>
                <w:numId w:val="22"/>
              </w:numPr>
              <w:ind w:left="449" w:hanging="283"/>
              <w:rPr>
                <w:rFonts w:ascii="Calibri Light" w:hAnsi="Calibri Light" w:cs="Calibri Light"/>
                <w:b w:val="0"/>
              </w:rPr>
            </w:pPr>
            <w:r w:rsidRPr="004665D5">
              <w:rPr>
                <w:rFonts w:ascii="Calibri Light" w:hAnsi="Calibri Light" w:cs="Calibri Light"/>
                <w:b w:val="0"/>
              </w:rPr>
              <w:t xml:space="preserve">People with complex medical conditions </w:t>
            </w:r>
          </w:p>
          <w:p w14:paraId="6EAC7F17" w14:textId="1F03263E" w:rsidR="00353828" w:rsidRPr="004665D5" w:rsidRDefault="00353828" w:rsidP="000D74FA">
            <w:pPr>
              <w:pStyle w:val="ListParagraph"/>
              <w:numPr>
                <w:ilvl w:val="0"/>
                <w:numId w:val="22"/>
              </w:numPr>
              <w:ind w:left="449" w:hanging="283"/>
              <w:rPr>
                <w:rFonts w:ascii="Calibri Light" w:hAnsi="Calibri Light" w:cs="Calibri Light"/>
                <w:b w:val="0"/>
              </w:rPr>
            </w:pPr>
            <w:r w:rsidRPr="004665D5">
              <w:rPr>
                <w:rFonts w:ascii="Calibri Light" w:hAnsi="Calibri Light" w:cs="Calibri Light"/>
                <w:b w:val="0"/>
              </w:rPr>
              <w:t xml:space="preserve">People </w:t>
            </w:r>
            <w:r w:rsidR="00DB5557">
              <w:rPr>
                <w:rFonts w:ascii="Calibri Light" w:hAnsi="Calibri Light" w:cs="Calibri Light"/>
                <w:b w:val="0"/>
              </w:rPr>
              <w:t>that are unhoused</w:t>
            </w:r>
            <w:r w:rsidRPr="004665D5">
              <w:rPr>
                <w:rFonts w:ascii="Calibri Light" w:hAnsi="Calibri Light" w:cs="Calibri Light"/>
                <w:b w:val="0"/>
              </w:rPr>
              <w:t xml:space="preserve"> </w:t>
            </w:r>
          </w:p>
          <w:p w14:paraId="6A9489DE" w14:textId="77777777" w:rsidR="00353828" w:rsidRPr="004665D5" w:rsidRDefault="00353828" w:rsidP="000D74FA">
            <w:pPr>
              <w:pStyle w:val="ListParagraph"/>
              <w:numPr>
                <w:ilvl w:val="0"/>
                <w:numId w:val="22"/>
              </w:numPr>
              <w:ind w:left="449" w:hanging="283"/>
              <w:rPr>
                <w:rFonts w:ascii="Calibri Light" w:hAnsi="Calibri Light" w:cs="Calibri Light"/>
                <w:b w:val="0"/>
              </w:rPr>
            </w:pPr>
            <w:r w:rsidRPr="004665D5">
              <w:rPr>
                <w:rFonts w:ascii="Calibri Light" w:hAnsi="Calibri Light" w:cs="Calibri Light"/>
                <w:b w:val="0"/>
              </w:rPr>
              <w:t>Those at risk of intimate partner violence</w:t>
            </w:r>
          </w:p>
          <w:p w14:paraId="5F79F4DF" w14:textId="7EB7B8FA" w:rsidR="00353828" w:rsidRPr="004665D5" w:rsidRDefault="00353828" w:rsidP="000D74FA">
            <w:pPr>
              <w:pStyle w:val="ListParagraph"/>
              <w:numPr>
                <w:ilvl w:val="0"/>
                <w:numId w:val="22"/>
              </w:numPr>
              <w:ind w:left="449" w:hanging="283"/>
              <w:rPr>
                <w:rFonts w:ascii="Calibri Light" w:hAnsi="Calibri Light" w:cs="Calibri Light"/>
                <w:b w:val="0"/>
              </w:rPr>
            </w:pPr>
            <w:r w:rsidRPr="004665D5">
              <w:rPr>
                <w:rFonts w:ascii="Calibri Light" w:hAnsi="Calibri Light" w:cs="Calibri Light"/>
                <w:b w:val="0"/>
              </w:rPr>
              <w:t>People with</w:t>
            </w:r>
            <w:r w:rsidR="00DB5557">
              <w:rPr>
                <w:rFonts w:ascii="Calibri Light" w:hAnsi="Calibri Light" w:cs="Calibri Light"/>
                <w:b w:val="0"/>
              </w:rPr>
              <w:t xml:space="preserve"> pre-existing mental health issues and substance misuse</w:t>
            </w:r>
          </w:p>
          <w:p w14:paraId="4665779B" w14:textId="77777777" w:rsidR="00353828" w:rsidRPr="004665D5" w:rsidRDefault="00353828" w:rsidP="000D74FA">
            <w:pPr>
              <w:pStyle w:val="ListParagraph"/>
              <w:numPr>
                <w:ilvl w:val="0"/>
                <w:numId w:val="22"/>
              </w:numPr>
              <w:ind w:left="449" w:hanging="283"/>
              <w:rPr>
                <w:rFonts w:ascii="Calibri Light" w:eastAsia="Calibri" w:hAnsi="Calibri Light" w:cs="Calibri Light"/>
                <w:b w:val="0"/>
                <w:sz w:val="22"/>
                <w:szCs w:val="22"/>
              </w:rPr>
            </w:pPr>
            <w:r w:rsidRPr="004665D5">
              <w:rPr>
                <w:rFonts w:ascii="Calibri Light" w:hAnsi="Calibri Light" w:cs="Calibri Light"/>
                <w:b w:val="0"/>
              </w:rPr>
              <w:t>People on parole or in institutions</w:t>
            </w:r>
          </w:p>
          <w:p w14:paraId="4EE8255C" w14:textId="356E6357" w:rsidR="006D26CF" w:rsidRPr="004665D5" w:rsidRDefault="006D26CF" w:rsidP="000D74FA">
            <w:pPr>
              <w:pStyle w:val="ListParagraph"/>
              <w:numPr>
                <w:ilvl w:val="0"/>
                <w:numId w:val="22"/>
              </w:numPr>
              <w:ind w:left="449" w:hanging="283"/>
              <w:rPr>
                <w:rFonts w:ascii="Calibri Light" w:eastAsia="Calibri" w:hAnsi="Calibri Light" w:cs="Calibri Light"/>
                <w:b w:val="0"/>
                <w:sz w:val="22"/>
                <w:szCs w:val="22"/>
              </w:rPr>
            </w:pPr>
            <w:r w:rsidRPr="004665D5">
              <w:rPr>
                <w:rFonts w:ascii="Calibri Light" w:hAnsi="Calibri Light" w:cs="Calibri Light"/>
                <w:b w:val="0"/>
              </w:rPr>
              <w:t xml:space="preserve">Immigrants / English </w:t>
            </w:r>
            <w:r w:rsidR="00E53A02">
              <w:rPr>
                <w:rFonts w:ascii="Calibri Light" w:hAnsi="Calibri Light" w:cs="Calibri Light"/>
                <w:b w:val="0"/>
              </w:rPr>
              <w:t>Language Learners</w:t>
            </w:r>
          </w:p>
        </w:tc>
      </w:tr>
    </w:tbl>
    <w:p w14:paraId="7BD4A175" w14:textId="25768A43" w:rsidR="00B75005" w:rsidRDefault="00B75005" w:rsidP="0049487B">
      <w:pPr>
        <w:spacing w:after="0"/>
        <w:rPr>
          <w:rFonts w:ascii="Calibri Light" w:hAnsi="Calibri Light" w:cs="Calibri Light"/>
          <w:b/>
          <w:bCs/>
          <w:sz w:val="22"/>
          <w:szCs w:val="22"/>
          <w:lang w:val="en-CA"/>
        </w:rPr>
      </w:pPr>
    </w:p>
    <w:p w14:paraId="4FA2E1EA" w14:textId="62B86237" w:rsidR="00B33E76" w:rsidRDefault="00B33E76" w:rsidP="0049487B">
      <w:pPr>
        <w:spacing w:after="0"/>
        <w:rPr>
          <w:rFonts w:ascii="Calibri Light" w:hAnsi="Calibri Light" w:cs="Calibri Light"/>
          <w:b/>
          <w:bCs/>
          <w:sz w:val="22"/>
          <w:szCs w:val="22"/>
          <w:lang w:val="en-CA"/>
        </w:rPr>
      </w:pPr>
    </w:p>
    <w:p w14:paraId="569CB32B" w14:textId="21C4BA40" w:rsidR="00B33E76" w:rsidRDefault="00B33E76" w:rsidP="0049487B">
      <w:pPr>
        <w:spacing w:after="0"/>
        <w:rPr>
          <w:rFonts w:ascii="Calibri Light" w:hAnsi="Calibri Light" w:cs="Calibri Light"/>
          <w:b/>
          <w:bCs/>
          <w:sz w:val="22"/>
          <w:szCs w:val="22"/>
          <w:lang w:val="en-CA"/>
        </w:rPr>
      </w:pPr>
    </w:p>
    <w:p w14:paraId="1329F1DC" w14:textId="08F354F5" w:rsidR="00B33E76" w:rsidRDefault="00B33E76" w:rsidP="0049487B">
      <w:pPr>
        <w:spacing w:after="0"/>
        <w:rPr>
          <w:rFonts w:ascii="Calibri Light" w:hAnsi="Calibri Light" w:cs="Calibri Light"/>
          <w:b/>
          <w:bCs/>
          <w:sz w:val="22"/>
          <w:szCs w:val="22"/>
          <w:lang w:val="en-CA"/>
        </w:rPr>
      </w:pPr>
    </w:p>
    <w:p w14:paraId="7A0F0135" w14:textId="77777777" w:rsidR="00B33E76" w:rsidRPr="004665D5" w:rsidRDefault="00B33E76" w:rsidP="0049487B">
      <w:pPr>
        <w:spacing w:after="0"/>
        <w:rPr>
          <w:rFonts w:ascii="Calibri Light" w:hAnsi="Calibri Light" w:cs="Calibri Light"/>
          <w:b/>
          <w:bCs/>
          <w:sz w:val="22"/>
          <w:szCs w:val="22"/>
          <w:lang w:val="en-CA"/>
        </w:rPr>
      </w:pPr>
    </w:p>
    <w:tbl>
      <w:tblPr>
        <w:tblStyle w:val="ListTable4-Accent3"/>
        <w:tblW w:w="1062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0627"/>
      </w:tblGrid>
      <w:tr w:rsidR="00B75005" w:rsidRPr="004665D5" w14:paraId="642612BE" w14:textId="77777777" w:rsidTr="00A4398B">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627" w:type="dxa"/>
            <w:shd w:val="clear" w:color="auto" w:fill="002060"/>
          </w:tcPr>
          <w:p w14:paraId="2007BE8E" w14:textId="2E0EBBF0" w:rsidR="003E4969" w:rsidRPr="004665D5" w:rsidRDefault="00E003E2" w:rsidP="000D74FA">
            <w:pPr>
              <w:kinsoku w:val="0"/>
              <w:overflowPunct w:val="0"/>
              <w:autoSpaceDE w:val="0"/>
              <w:autoSpaceDN w:val="0"/>
              <w:adjustRightInd w:val="0"/>
              <w:ind w:left="112"/>
              <w:contextualSpacing/>
              <w:rPr>
                <w:rFonts w:ascii="Calibri Light" w:eastAsia="Calibri" w:hAnsi="Calibri Light" w:cs="Calibri"/>
                <w:color w:val="FFFFFF"/>
                <w:sz w:val="22"/>
                <w:szCs w:val="22"/>
                <w:lang w:val="en-CA"/>
              </w:rPr>
            </w:pPr>
            <w:r w:rsidRPr="004665D5">
              <w:rPr>
                <w:rFonts w:ascii="Calibri Light" w:eastAsia="Calibri" w:hAnsi="Calibri Light" w:cs="Calibri"/>
                <w:sz w:val="22"/>
                <w:szCs w:val="22"/>
                <w:lang w:val="en-CA"/>
              </w:rPr>
              <w:t xml:space="preserve">Initial </w:t>
            </w:r>
            <w:r w:rsidR="00E759E4" w:rsidRPr="004665D5">
              <w:rPr>
                <w:rFonts w:ascii="Calibri Light" w:eastAsia="Calibri" w:hAnsi="Calibri Light" w:cs="Calibri"/>
                <w:sz w:val="22"/>
                <w:szCs w:val="22"/>
                <w:lang w:val="en-CA"/>
              </w:rPr>
              <w:t xml:space="preserve">assessment and planning </w:t>
            </w:r>
            <w:r w:rsidR="00E81195">
              <w:rPr>
                <w:rFonts w:ascii="Calibri Light" w:eastAsia="Calibri" w:hAnsi="Calibri Light" w:cs="Calibri"/>
                <w:sz w:val="22"/>
                <w:szCs w:val="22"/>
                <w:lang w:val="en-CA"/>
              </w:rPr>
              <w:t>questions for Working Group consideration</w:t>
            </w:r>
          </w:p>
        </w:tc>
      </w:tr>
      <w:tr w:rsidR="00B75005" w:rsidRPr="004665D5" w14:paraId="4A4DD0A2" w14:textId="77777777" w:rsidTr="00A4398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627" w:type="dxa"/>
          </w:tcPr>
          <w:p w14:paraId="23A9F5F7" w14:textId="77777777" w:rsidR="00B75005" w:rsidRPr="004665D5" w:rsidRDefault="00B75005" w:rsidP="000D74FA">
            <w:pPr>
              <w:kinsoku w:val="0"/>
              <w:overflowPunct w:val="0"/>
              <w:autoSpaceDE w:val="0"/>
              <w:autoSpaceDN w:val="0"/>
              <w:adjustRightInd w:val="0"/>
              <w:contextualSpacing/>
              <w:rPr>
                <w:rFonts w:ascii="Calibri Light" w:eastAsia="Calibri" w:hAnsi="Calibri Light" w:cs="Calibri Light"/>
                <w:sz w:val="22"/>
                <w:szCs w:val="22"/>
                <w:lang w:val="en-CA"/>
              </w:rPr>
            </w:pPr>
            <w:r w:rsidRPr="004665D5">
              <w:rPr>
                <w:rFonts w:ascii="Calibri Light" w:eastAsia="Calibri" w:hAnsi="Calibri Light" w:cs="Calibri Light"/>
                <w:sz w:val="22"/>
                <w:szCs w:val="22"/>
                <w:lang w:val="en-CA"/>
              </w:rPr>
              <w:t>Stress-Related Questions</w:t>
            </w:r>
          </w:p>
        </w:tc>
      </w:tr>
      <w:tr w:rsidR="00B75005" w:rsidRPr="004665D5" w14:paraId="1B979B8F" w14:textId="77777777" w:rsidTr="00A4398B">
        <w:trPr>
          <w:trHeight w:val="1459"/>
        </w:trPr>
        <w:tc>
          <w:tcPr>
            <w:cnfStyle w:val="001000000000" w:firstRow="0" w:lastRow="0" w:firstColumn="1" w:lastColumn="0" w:oddVBand="0" w:evenVBand="0" w:oddHBand="0" w:evenHBand="0" w:firstRowFirstColumn="0" w:firstRowLastColumn="0" w:lastRowFirstColumn="0" w:lastRowLastColumn="0"/>
            <w:tcW w:w="10627" w:type="dxa"/>
          </w:tcPr>
          <w:p w14:paraId="2649B0C4" w14:textId="77777777" w:rsidR="00B75005" w:rsidRPr="004665D5" w:rsidRDefault="00B75005" w:rsidP="0049487B">
            <w:pPr>
              <w:pStyle w:val="ListParagraph"/>
              <w:numPr>
                <w:ilvl w:val="0"/>
                <w:numId w:val="22"/>
              </w:numPr>
              <w:tabs>
                <w:tab w:val="left" w:pos="833"/>
              </w:tabs>
              <w:kinsoku w:val="0"/>
              <w:overflowPunct w:val="0"/>
              <w:autoSpaceDE w:val="0"/>
              <w:autoSpaceDN w:val="0"/>
              <w:adjustRightInd w:val="0"/>
              <w:ind w:left="449" w:hanging="283"/>
              <w:rPr>
                <w:rFonts w:ascii="Calibri Light" w:eastAsia="Calibri" w:hAnsi="Calibri Light" w:cs="Calibri Light"/>
                <w:b w:val="0"/>
              </w:rPr>
            </w:pPr>
            <w:r w:rsidRPr="004665D5">
              <w:rPr>
                <w:rFonts w:ascii="Calibri Light" w:eastAsia="Calibri" w:hAnsi="Calibri Light" w:cs="Calibri Light"/>
                <w:b w:val="0"/>
              </w:rPr>
              <w:lastRenderedPageBreak/>
              <w:t>How has the event affected people in your community?</w:t>
            </w:r>
          </w:p>
          <w:p w14:paraId="740F27D7" w14:textId="77777777" w:rsidR="00B75005" w:rsidRPr="004665D5" w:rsidRDefault="00B75005" w:rsidP="0049487B">
            <w:pPr>
              <w:pStyle w:val="ListParagraph"/>
              <w:numPr>
                <w:ilvl w:val="0"/>
                <w:numId w:val="22"/>
              </w:numPr>
              <w:tabs>
                <w:tab w:val="left" w:pos="833"/>
              </w:tabs>
              <w:kinsoku w:val="0"/>
              <w:overflowPunct w:val="0"/>
              <w:autoSpaceDE w:val="0"/>
              <w:autoSpaceDN w:val="0"/>
              <w:adjustRightInd w:val="0"/>
              <w:ind w:left="449" w:hanging="283"/>
              <w:rPr>
                <w:rFonts w:ascii="Calibri Light" w:eastAsia="Calibri" w:hAnsi="Calibri Light" w:cs="Calibri Light"/>
                <w:b w:val="0"/>
              </w:rPr>
            </w:pPr>
            <w:r w:rsidRPr="004665D5">
              <w:rPr>
                <w:rFonts w:ascii="Calibri Light" w:eastAsia="Calibri" w:hAnsi="Calibri Light" w:cs="Calibri Light"/>
                <w:b w:val="0"/>
              </w:rPr>
              <w:t>What are the main changes and stressors caused by the event?</w:t>
            </w:r>
          </w:p>
          <w:p w14:paraId="04785EBE" w14:textId="77777777" w:rsidR="00B75005" w:rsidRPr="004665D5" w:rsidRDefault="00B75005" w:rsidP="0049487B">
            <w:pPr>
              <w:pStyle w:val="ListParagraph"/>
              <w:numPr>
                <w:ilvl w:val="0"/>
                <w:numId w:val="22"/>
              </w:numPr>
              <w:tabs>
                <w:tab w:val="left" w:pos="833"/>
              </w:tabs>
              <w:kinsoku w:val="0"/>
              <w:overflowPunct w:val="0"/>
              <w:autoSpaceDE w:val="0"/>
              <w:autoSpaceDN w:val="0"/>
              <w:adjustRightInd w:val="0"/>
              <w:ind w:left="449" w:hanging="283"/>
              <w:rPr>
                <w:rFonts w:ascii="Calibri Light" w:eastAsia="Calibri" w:hAnsi="Calibri Light" w:cs="Calibri Light"/>
                <w:b w:val="0"/>
              </w:rPr>
            </w:pPr>
            <w:r w:rsidRPr="004665D5">
              <w:rPr>
                <w:rFonts w:ascii="Calibri Light" w:eastAsia="Calibri" w:hAnsi="Calibri Light" w:cs="Calibri Light"/>
                <w:b w:val="0"/>
              </w:rPr>
              <w:t xml:space="preserve">How would you describe a normal day before the event? How would you describe one now? </w:t>
            </w:r>
          </w:p>
          <w:p w14:paraId="18D7476A" w14:textId="77777777" w:rsidR="00B75005" w:rsidRPr="004665D5" w:rsidRDefault="00B75005" w:rsidP="0049487B">
            <w:pPr>
              <w:pStyle w:val="ListParagraph"/>
              <w:numPr>
                <w:ilvl w:val="0"/>
                <w:numId w:val="22"/>
              </w:numPr>
              <w:tabs>
                <w:tab w:val="left" w:pos="833"/>
              </w:tabs>
              <w:kinsoku w:val="0"/>
              <w:overflowPunct w:val="0"/>
              <w:autoSpaceDE w:val="0"/>
              <w:autoSpaceDN w:val="0"/>
              <w:adjustRightInd w:val="0"/>
              <w:ind w:left="449" w:right="164" w:hanging="283"/>
              <w:rPr>
                <w:rFonts w:ascii="Calibri Light" w:eastAsia="Calibri" w:hAnsi="Calibri Light" w:cs="Calibri Light"/>
                <w:b w:val="0"/>
              </w:rPr>
            </w:pPr>
            <w:r w:rsidRPr="004665D5">
              <w:rPr>
                <w:rFonts w:ascii="Calibri Light" w:eastAsia="Calibri" w:hAnsi="Calibri Light" w:cs="Calibri Light"/>
                <w:b w:val="0"/>
              </w:rPr>
              <w:t>How can you tell when people in your community are not doing well or are in</w:t>
            </w:r>
            <w:r w:rsidRPr="004665D5">
              <w:rPr>
                <w:rFonts w:ascii="Calibri Light" w:eastAsia="Calibri" w:hAnsi="Calibri Light" w:cs="Calibri Light"/>
                <w:b w:val="0"/>
                <w:spacing w:val="-4"/>
              </w:rPr>
              <w:t xml:space="preserve"> </w:t>
            </w:r>
            <w:r w:rsidRPr="004665D5">
              <w:rPr>
                <w:rFonts w:ascii="Calibri Light" w:eastAsia="Calibri" w:hAnsi="Calibri Light" w:cs="Calibri Light"/>
                <w:b w:val="0"/>
              </w:rPr>
              <w:t>distress?</w:t>
            </w:r>
          </w:p>
          <w:p w14:paraId="15DB5D51" w14:textId="77777777" w:rsidR="00B75005" w:rsidRPr="004665D5" w:rsidRDefault="00B75005" w:rsidP="0049487B">
            <w:pPr>
              <w:pStyle w:val="ListParagraph"/>
              <w:numPr>
                <w:ilvl w:val="0"/>
                <w:numId w:val="22"/>
              </w:numPr>
              <w:tabs>
                <w:tab w:val="left" w:pos="833"/>
              </w:tabs>
              <w:kinsoku w:val="0"/>
              <w:overflowPunct w:val="0"/>
              <w:autoSpaceDE w:val="0"/>
              <w:autoSpaceDN w:val="0"/>
              <w:adjustRightInd w:val="0"/>
              <w:ind w:left="449" w:hanging="283"/>
              <w:rPr>
                <w:rFonts w:ascii="Calibri Light" w:eastAsia="Calibri" w:hAnsi="Calibri Light" w:cs="Calibri Light"/>
                <w:b w:val="0"/>
                <w:sz w:val="22"/>
                <w:szCs w:val="22"/>
              </w:rPr>
            </w:pPr>
            <w:r w:rsidRPr="004665D5">
              <w:rPr>
                <w:rFonts w:ascii="Calibri Light" w:eastAsia="Calibri" w:hAnsi="Calibri Light" w:cs="Calibri Light"/>
                <w:b w:val="0"/>
              </w:rPr>
              <w:t>What changes have you noticed in yourself and</w:t>
            </w:r>
            <w:r w:rsidRPr="004665D5">
              <w:rPr>
                <w:rFonts w:ascii="Calibri Light" w:eastAsia="Calibri" w:hAnsi="Calibri Light" w:cs="Calibri Light"/>
                <w:b w:val="0"/>
                <w:spacing w:val="-6"/>
              </w:rPr>
              <w:t xml:space="preserve"> </w:t>
            </w:r>
            <w:r w:rsidRPr="004665D5">
              <w:rPr>
                <w:rFonts w:ascii="Calibri Light" w:eastAsia="Calibri" w:hAnsi="Calibri Light" w:cs="Calibri Light"/>
                <w:b w:val="0"/>
              </w:rPr>
              <w:t>others since the event?</w:t>
            </w:r>
          </w:p>
        </w:tc>
      </w:tr>
      <w:tr w:rsidR="00B75005" w:rsidRPr="004665D5" w14:paraId="4553A696" w14:textId="77777777" w:rsidTr="00A4398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0627" w:type="dxa"/>
          </w:tcPr>
          <w:p w14:paraId="22377A18" w14:textId="77777777" w:rsidR="00B75005" w:rsidRPr="004665D5" w:rsidRDefault="00B75005" w:rsidP="0049487B">
            <w:pPr>
              <w:kinsoku w:val="0"/>
              <w:overflowPunct w:val="0"/>
              <w:autoSpaceDE w:val="0"/>
              <w:autoSpaceDN w:val="0"/>
              <w:adjustRightInd w:val="0"/>
              <w:contextualSpacing/>
              <w:rPr>
                <w:rFonts w:ascii="Calibri Light" w:eastAsia="Calibri" w:hAnsi="Calibri Light" w:cs="Calibri Light"/>
                <w:sz w:val="22"/>
                <w:szCs w:val="22"/>
                <w:lang w:val="en-CA"/>
              </w:rPr>
            </w:pPr>
            <w:r w:rsidRPr="004665D5">
              <w:rPr>
                <w:rFonts w:ascii="Calibri Light" w:eastAsia="Calibri" w:hAnsi="Calibri Light" w:cs="Calibri Light"/>
                <w:sz w:val="22"/>
                <w:szCs w:val="22"/>
                <w:lang w:val="en-CA"/>
              </w:rPr>
              <w:t>Coping-Related Questions</w:t>
            </w:r>
          </w:p>
        </w:tc>
      </w:tr>
      <w:tr w:rsidR="00B75005" w:rsidRPr="004665D5" w14:paraId="42942C6E" w14:textId="77777777" w:rsidTr="00A4398B">
        <w:trPr>
          <w:trHeight w:val="1359"/>
        </w:trPr>
        <w:tc>
          <w:tcPr>
            <w:cnfStyle w:val="001000000000" w:firstRow="0" w:lastRow="0" w:firstColumn="1" w:lastColumn="0" w:oddVBand="0" w:evenVBand="0" w:oddHBand="0" w:evenHBand="0" w:firstRowFirstColumn="0" w:firstRowLastColumn="0" w:lastRowFirstColumn="0" w:lastRowLastColumn="0"/>
            <w:tcW w:w="10627" w:type="dxa"/>
          </w:tcPr>
          <w:p w14:paraId="352AA75A" w14:textId="04CF9D2D" w:rsidR="00B75005" w:rsidRPr="004665D5" w:rsidRDefault="00B75005" w:rsidP="0049487B">
            <w:pPr>
              <w:pStyle w:val="ListParagraph"/>
              <w:numPr>
                <w:ilvl w:val="0"/>
                <w:numId w:val="23"/>
              </w:numPr>
              <w:tabs>
                <w:tab w:val="left" w:pos="449"/>
              </w:tabs>
              <w:kinsoku w:val="0"/>
              <w:overflowPunct w:val="0"/>
              <w:autoSpaceDE w:val="0"/>
              <w:autoSpaceDN w:val="0"/>
              <w:adjustRightInd w:val="0"/>
              <w:ind w:hanging="611"/>
              <w:rPr>
                <w:rFonts w:ascii="Calibri Light" w:eastAsia="Calibri" w:hAnsi="Calibri Light" w:cs="Calibri Light"/>
                <w:b w:val="0"/>
              </w:rPr>
            </w:pPr>
            <w:r w:rsidRPr="004665D5">
              <w:rPr>
                <w:rFonts w:ascii="Calibri Light" w:eastAsia="Calibri" w:hAnsi="Calibri Light" w:cs="Calibri Light"/>
                <w:b w:val="0"/>
              </w:rPr>
              <w:t xml:space="preserve">How do people </w:t>
            </w:r>
            <w:r w:rsidR="00613DC9">
              <w:rPr>
                <w:rFonts w:ascii="Calibri Light" w:eastAsia="Calibri" w:hAnsi="Calibri Light" w:cs="Calibri Light"/>
                <w:b w:val="0"/>
              </w:rPr>
              <w:t xml:space="preserve">in the community </w:t>
            </w:r>
            <w:r w:rsidRPr="004665D5">
              <w:rPr>
                <w:rFonts w:ascii="Calibri Light" w:eastAsia="Calibri" w:hAnsi="Calibri Light" w:cs="Calibri Light"/>
                <w:b w:val="0"/>
              </w:rPr>
              <w:t>usually get through difficult</w:t>
            </w:r>
            <w:r w:rsidRPr="004665D5">
              <w:rPr>
                <w:rFonts w:ascii="Calibri Light" w:eastAsia="Calibri" w:hAnsi="Calibri Light" w:cs="Calibri Light"/>
                <w:b w:val="0"/>
                <w:spacing w:val="-4"/>
              </w:rPr>
              <w:t xml:space="preserve"> </w:t>
            </w:r>
            <w:r w:rsidRPr="004665D5">
              <w:rPr>
                <w:rFonts w:ascii="Calibri Light" w:eastAsia="Calibri" w:hAnsi="Calibri Light" w:cs="Calibri Light"/>
                <w:b w:val="0"/>
              </w:rPr>
              <w:t>times?</w:t>
            </w:r>
          </w:p>
          <w:p w14:paraId="4062FFE3" w14:textId="77777777" w:rsidR="00B75005" w:rsidRPr="004665D5" w:rsidRDefault="00B75005" w:rsidP="0049487B">
            <w:pPr>
              <w:pStyle w:val="ListParagraph"/>
              <w:numPr>
                <w:ilvl w:val="0"/>
                <w:numId w:val="23"/>
              </w:numPr>
              <w:tabs>
                <w:tab w:val="left" w:pos="449"/>
              </w:tabs>
              <w:kinsoku w:val="0"/>
              <w:overflowPunct w:val="0"/>
              <w:autoSpaceDE w:val="0"/>
              <w:autoSpaceDN w:val="0"/>
              <w:adjustRightInd w:val="0"/>
              <w:ind w:hanging="611"/>
              <w:rPr>
                <w:rFonts w:ascii="Calibri Light" w:eastAsia="Calibri" w:hAnsi="Calibri Light" w:cs="Calibri Light"/>
                <w:b w:val="0"/>
              </w:rPr>
            </w:pPr>
            <w:r w:rsidRPr="004665D5">
              <w:rPr>
                <w:rFonts w:ascii="Calibri Light" w:eastAsia="Calibri" w:hAnsi="Calibri Light" w:cs="Calibri Light"/>
                <w:b w:val="0"/>
              </w:rPr>
              <w:t xml:space="preserve">Are there supports that you would usually rely on but cannot now? </w:t>
            </w:r>
          </w:p>
          <w:p w14:paraId="30FF794A" w14:textId="77777777" w:rsidR="00B75005" w:rsidRPr="004665D5" w:rsidRDefault="00B75005" w:rsidP="0049487B">
            <w:pPr>
              <w:pStyle w:val="ListParagraph"/>
              <w:numPr>
                <w:ilvl w:val="0"/>
                <w:numId w:val="23"/>
              </w:numPr>
              <w:tabs>
                <w:tab w:val="left" w:pos="449"/>
              </w:tabs>
              <w:kinsoku w:val="0"/>
              <w:overflowPunct w:val="0"/>
              <w:autoSpaceDE w:val="0"/>
              <w:autoSpaceDN w:val="0"/>
              <w:adjustRightInd w:val="0"/>
              <w:ind w:hanging="611"/>
              <w:rPr>
                <w:rFonts w:ascii="Calibri Light" w:eastAsia="Calibri" w:hAnsi="Calibri Light" w:cs="Calibri Light"/>
                <w:b w:val="0"/>
              </w:rPr>
            </w:pPr>
            <w:r w:rsidRPr="004665D5">
              <w:rPr>
                <w:rFonts w:ascii="Calibri Light" w:eastAsia="Calibri" w:hAnsi="Calibri Light" w:cs="Calibri Light"/>
                <w:b w:val="0"/>
              </w:rPr>
              <w:t>What are some solutions that might help people cope with the stress caused by the event?</w:t>
            </w:r>
          </w:p>
          <w:p w14:paraId="53DCCCD8" w14:textId="77777777" w:rsidR="00B75005" w:rsidRPr="004665D5" w:rsidRDefault="00B75005" w:rsidP="0049487B">
            <w:pPr>
              <w:pStyle w:val="ListParagraph"/>
              <w:numPr>
                <w:ilvl w:val="0"/>
                <w:numId w:val="23"/>
              </w:numPr>
              <w:tabs>
                <w:tab w:val="left" w:pos="449"/>
              </w:tabs>
              <w:kinsoku w:val="0"/>
              <w:overflowPunct w:val="0"/>
              <w:autoSpaceDE w:val="0"/>
              <w:autoSpaceDN w:val="0"/>
              <w:adjustRightInd w:val="0"/>
              <w:ind w:hanging="611"/>
              <w:rPr>
                <w:rFonts w:ascii="Calibri Light" w:eastAsia="Calibri" w:hAnsi="Calibri Light" w:cs="Calibri Light"/>
                <w:b w:val="0"/>
              </w:rPr>
            </w:pPr>
            <w:r w:rsidRPr="004665D5">
              <w:rPr>
                <w:rFonts w:ascii="Calibri Light" w:eastAsia="Calibri" w:hAnsi="Calibri Light" w:cs="Calibri Light"/>
                <w:b w:val="0"/>
              </w:rPr>
              <w:t>What would be helpful to children, youth, and other groups that might be especially affected?</w:t>
            </w:r>
          </w:p>
          <w:p w14:paraId="58AB66D0" w14:textId="639E616B" w:rsidR="00340BB4" w:rsidRPr="004665D5" w:rsidRDefault="00B75005" w:rsidP="0049487B">
            <w:pPr>
              <w:pStyle w:val="ListParagraph"/>
              <w:numPr>
                <w:ilvl w:val="0"/>
                <w:numId w:val="23"/>
              </w:numPr>
              <w:tabs>
                <w:tab w:val="left" w:pos="449"/>
              </w:tabs>
              <w:kinsoku w:val="0"/>
              <w:overflowPunct w:val="0"/>
              <w:autoSpaceDE w:val="0"/>
              <w:autoSpaceDN w:val="0"/>
              <w:adjustRightInd w:val="0"/>
              <w:ind w:right="230" w:hanging="611"/>
              <w:rPr>
                <w:rFonts w:ascii="Calibri Light" w:eastAsia="Calibri" w:hAnsi="Calibri Light" w:cs="Calibri Light"/>
                <w:b w:val="0"/>
                <w:sz w:val="22"/>
                <w:szCs w:val="22"/>
              </w:rPr>
            </w:pPr>
            <w:r w:rsidRPr="004665D5">
              <w:rPr>
                <w:rFonts w:ascii="Calibri Light" w:eastAsia="Calibri" w:hAnsi="Calibri Light" w:cs="Calibri Light"/>
                <w:b w:val="0"/>
              </w:rPr>
              <w:t>What traditions or community practices are important to people here? Are these happening now?</w:t>
            </w:r>
          </w:p>
        </w:tc>
      </w:tr>
      <w:tr w:rsidR="00B75005" w:rsidRPr="004665D5" w14:paraId="4B21FB3A" w14:textId="77777777" w:rsidTr="00A4398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627" w:type="dxa"/>
          </w:tcPr>
          <w:p w14:paraId="49793CE5" w14:textId="77777777" w:rsidR="00B75005" w:rsidRPr="004665D5" w:rsidRDefault="00B75005" w:rsidP="0049487B">
            <w:pPr>
              <w:tabs>
                <w:tab w:val="left" w:pos="833"/>
              </w:tabs>
              <w:kinsoku w:val="0"/>
              <w:overflowPunct w:val="0"/>
              <w:autoSpaceDE w:val="0"/>
              <w:autoSpaceDN w:val="0"/>
              <w:adjustRightInd w:val="0"/>
              <w:contextualSpacing/>
              <w:rPr>
                <w:rFonts w:ascii="Calibri Light" w:eastAsia="Calibri" w:hAnsi="Calibri Light" w:cs="Calibri Light"/>
                <w:sz w:val="22"/>
                <w:szCs w:val="22"/>
                <w:lang w:val="en-CA"/>
              </w:rPr>
            </w:pPr>
            <w:r w:rsidRPr="004665D5">
              <w:rPr>
                <w:rFonts w:ascii="Calibri Light" w:eastAsia="Calibri" w:hAnsi="Calibri Light" w:cs="Calibri Light"/>
                <w:sz w:val="22"/>
                <w:szCs w:val="22"/>
                <w:lang w:val="en-CA"/>
              </w:rPr>
              <w:t>Formal and Informal Resources</w:t>
            </w:r>
          </w:p>
        </w:tc>
      </w:tr>
      <w:tr w:rsidR="00B75005" w:rsidRPr="004665D5" w14:paraId="301F6AC5" w14:textId="77777777" w:rsidTr="00A4398B">
        <w:trPr>
          <w:trHeight w:val="959"/>
        </w:trPr>
        <w:tc>
          <w:tcPr>
            <w:cnfStyle w:val="001000000000" w:firstRow="0" w:lastRow="0" w:firstColumn="1" w:lastColumn="0" w:oddVBand="0" w:evenVBand="0" w:oddHBand="0" w:evenHBand="0" w:firstRowFirstColumn="0" w:firstRowLastColumn="0" w:lastRowFirstColumn="0" w:lastRowLastColumn="0"/>
            <w:tcW w:w="10627" w:type="dxa"/>
          </w:tcPr>
          <w:p w14:paraId="71AFB855" w14:textId="77777777" w:rsidR="00B75005" w:rsidRPr="004665D5" w:rsidRDefault="00B75005" w:rsidP="0049487B">
            <w:pPr>
              <w:pStyle w:val="ListParagraph"/>
              <w:numPr>
                <w:ilvl w:val="0"/>
                <w:numId w:val="23"/>
              </w:numPr>
              <w:tabs>
                <w:tab w:val="left" w:pos="449"/>
              </w:tabs>
              <w:kinsoku w:val="0"/>
              <w:overflowPunct w:val="0"/>
              <w:autoSpaceDE w:val="0"/>
              <w:autoSpaceDN w:val="0"/>
              <w:adjustRightInd w:val="0"/>
              <w:ind w:hanging="611"/>
              <w:rPr>
                <w:rFonts w:ascii="Calibri Light" w:eastAsia="Calibri" w:hAnsi="Calibri Light" w:cs="Calibri Light"/>
                <w:b w:val="0"/>
              </w:rPr>
            </w:pPr>
            <w:r w:rsidRPr="004665D5">
              <w:rPr>
                <w:rFonts w:ascii="Calibri Light" w:eastAsia="Calibri" w:hAnsi="Calibri Light" w:cs="Calibri Light"/>
                <w:b w:val="0"/>
              </w:rPr>
              <w:t>How do people usually support each other in the</w:t>
            </w:r>
            <w:r w:rsidRPr="004665D5">
              <w:rPr>
                <w:rFonts w:ascii="Calibri Light" w:eastAsia="Calibri" w:hAnsi="Calibri Light" w:cs="Calibri Light"/>
                <w:b w:val="0"/>
                <w:spacing w:val="-6"/>
              </w:rPr>
              <w:t xml:space="preserve"> </w:t>
            </w:r>
            <w:r w:rsidRPr="004665D5">
              <w:rPr>
                <w:rFonts w:ascii="Calibri Light" w:eastAsia="Calibri" w:hAnsi="Calibri Light" w:cs="Calibri Light"/>
                <w:b w:val="0"/>
              </w:rPr>
              <w:t>community?</w:t>
            </w:r>
          </w:p>
          <w:p w14:paraId="7D3F9407" w14:textId="77777777" w:rsidR="00B75005" w:rsidRPr="004665D5" w:rsidRDefault="00B75005" w:rsidP="0049487B">
            <w:pPr>
              <w:pStyle w:val="ListParagraph"/>
              <w:numPr>
                <w:ilvl w:val="0"/>
                <w:numId w:val="23"/>
              </w:numPr>
              <w:tabs>
                <w:tab w:val="left" w:pos="449"/>
              </w:tabs>
              <w:kinsoku w:val="0"/>
              <w:overflowPunct w:val="0"/>
              <w:autoSpaceDE w:val="0"/>
              <w:autoSpaceDN w:val="0"/>
              <w:adjustRightInd w:val="0"/>
              <w:ind w:hanging="611"/>
              <w:rPr>
                <w:rFonts w:ascii="Calibri Light" w:eastAsia="Calibri" w:hAnsi="Calibri Light" w:cs="Calibri Light"/>
                <w:b w:val="0"/>
              </w:rPr>
            </w:pPr>
            <w:r w:rsidRPr="004665D5">
              <w:rPr>
                <w:rFonts w:ascii="Calibri Light" w:eastAsia="Calibri" w:hAnsi="Calibri Light" w:cs="Calibri Light"/>
                <w:b w:val="0"/>
              </w:rPr>
              <w:t>What formal or informal support resources are in place in your community to help people cope with the</w:t>
            </w:r>
            <w:r w:rsidRPr="004665D5">
              <w:rPr>
                <w:rFonts w:ascii="Calibri Light" w:eastAsia="Calibri" w:hAnsi="Calibri Light" w:cs="Calibri Light"/>
                <w:b w:val="0"/>
                <w:spacing w:val="-1"/>
              </w:rPr>
              <w:t xml:space="preserve"> </w:t>
            </w:r>
            <w:r w:rsidRPr="004665D5">
              <w:rPr>
                <w:rFonts w:ascii="Calibri Light" w:eastAsia="Calibri" w:hAnsi="Calibri Light" w:cs="Calibri Light"/>
                <w:b w:val="0"/>
              </w:rPr>
              <w:t>event?</w:t>
            </w:r>
          </w:p>
          <w:p w14:paraId="0B1EDA31" w14:textId="48CBA9D4" w:rsidR="00B75005" w:rsidRPr="004665D5" w:rsidRDefault="00B75005" w:rsidP="006D56B1">
            <w:pPr>
              <w:pStyle w:val="ListParagraph"/>
              <w:numPr>
                <w:ilvl w:val="0"/>
                <w:numId w:val="23"/>
              </w:numPr>
              <w:tabs>
                <w:tab w:val="left" w:pos="449"/>
              </w:tabs>
              <w:kinsoku w:val="0"/>
              <w:overflowPunct w:val="0"/>
              <w:autoSpaceDE w:val="0"/>
              <w:autoSpaceDN w:val="0"/>
              <w:adjustRightInd w:val="0"/>
              <w:ind w:left="451" w:hanging="285"/>
              <w:rPr>
                <w:rFonts w:ascii="Calibri Light" w:eastAsia="Calibri" w:hAnsi="Calibri Light" w:cs="Calibri Light"/>
                <w:b w:val="0"/>
              </w:rPr>
            </w:pPr>
            <w:r w:rsidRPr="004665D5">
              <w:rPr>
                <w:rFonts w:ascii="Calibri Light" w:eastAsia="Calibri" w:hAnsi="Calibri Light" w:cs="Calibri Light"/>
                <w:b w:val="0"/>
              </w:rPr>
              <w:t>How do people access these</w:t>
            </w:r>
            <w:r w:rsidRPr="004665D5">
              <w:rPr>
                <w:rFonts w:ascii="Calibri Light" w:eastAsia="Calibri" w:hAnsi="Calibri Light" w:cs="Calibri Light"/>
                <w:b w:val="0"/>
                <w:spacing w:val="-5"/>
              </w:rPr>
              <w:t xml:space="preserve"> </w:t>
            </w:r>
            <w:r w:rsidRPr="004665D5">
              <w:rPr>
                <w:rFonts w:ascii="Calibri Light" w:eastAsia="Calibri" w:hAnsi="Calibri Light" w:cs="Calibri Light"/>
                <w:b w:val="0"/>
              </w:rPr>
              <w:t xml:space="preserve">services? </w:t>
            </w:r>
            <w:r w:rsidR="006D56B1">
              <w:rPr>
                <w:rFonts w:ascii="Calibri Light" w:eastAsia="Calibri" w:hAnsi="Calibri Light" w:cs="Calibri Light"/>
                <w:b w:val="0"/>
              </w:rPr>
              <w:t xml:space="preserve">Are there </w:t>
            </w:r>
            <w:r w:rsidRPr="004665D5">
              <w:rPr>
                <w:rFonts w:ascii="Calibri Light" w:eastAsia="Calibri" w:hAnsi="Calibri Light" w:cs="Calibri Light"/>
                <w:b w:val="0"/>
              </w:rPr>
              <w:t>barriers</w:t>
            </w:r>
            <w:r w:rsidR="006D56B1">
              <w:rPr>
                <w:rFonts w:ascii="Calibri Light" w:eastAsia="Calibri" w:hAnsi="Calibri Light" w:cs="Calibri Light"/>
                <w:b w:val="0"/>
              </w:rPr>
              <w:t xml:space="preserve"> to the services and if so, w</w:t>
            </w:r>
            <w:r w:rsidRPr="004665D5">
              <w:rPr>
                <w:rFonts w:ascii="Calibri Light" w:eastAsia="Calibri" w:hAnsi="Calibri Light" w:cs="Calibri Light"/>
                <w:b w:val="0"/>
              </w:rPr>
              <w:t>hat can be done to overcome the</w:t>
            </w:r>
            <w:r w:rsidR="006D56B1">
              <w:rPr>
                <w:rFonts w:ascii="Calibri Light" w:eastAsia="Calibri" w:hAnsi="Calibri Light" w:cs="Calibri Light"/>
                <w:b w:val="0"/>
              </w:rPr>
              <w:t>m</w:t>
            </w:r>
            <w:r w:rsidRPr="004665D5">
              <w:rPr>
                <w:rFonts w:ascii="Calibri Light" w:eastAsia="Calibri" w:hAnsi="Calibri Light" w:cs="Calibri Light"/>
                <w:b w:val="0"/>
              </w:rPr>
              <w:t>?</w:t>
            </w:r>
          </w:p>
          <w:p w14:paraId="39A530D7" w14:textId="77777777" w:rsidR="00B75005" w:rsidRPr="004665D5" w:rsidRDefault="00B75005" w:rsidP="0049487B">
            <w:pPr>
              <w:pStyle w:val="ListParagraph"/>
              <w:numPr>
                <w:ilvl w:val="0"/>
                <w:numId w:val="23"/>
              </w:numPr>
              <w:tabs>
                <w:tab w:val="left" w:pos="449"/>
              </w:tabs>
              <w:kinsoku w:val="0"/>
              <w:overflowPunct w:val="0"/>
              <w:autoSpaceDE w:val="0"/>
              <w:autoSpaceDN w:val="0"/>
              <w:adjustRightInd w:val="0"/>
              <w:ind w:hanging="611"/>
              <w:rPr>
                <w:rFonts w:ascii="Calibri Light" w:eastAsia="Calibri" w:hAnsi="Calibri Light" w:cs="Calibri Light"/>
                <w:b w:val="0"/>
              </w:rPr>
            </w:pPr>
            <w:r w:rsidRPr="004665D5">
              <w:rPr>
                <w:rFonts w:ascii="Calibri Light" w:eastAsia="Calibri" w:hAnsi="Calibri Light" w:cs="Calibri Light"/>
                <w:b w:val="0"/>
              </w:rPr>
              <w:t xml:space="preserve">Are there supports that are missing and would be helpful to you and others? </w:t>
            </w:r>
          </w:p>
          <w:p w14:paraId="114F73F0" w14:textId="77777777" w:rsidR="00B75005" w:rsidRPr="004665D5" w:rsidRDefault="00B75005" w:rsidP="0049487B">
            <w:pPr>
              <w:pStyle w:val="ListParagraph"/>
              <w:numPr>
                <w:ilvl w:val="0"/>
                <w:numId w:val="23"/>
              </w:numPr>
              <w:tabs>
                <w:tab w:val="left" w:pos="449"/>
              </w:tabs>
              <w:kinsoku w:val="0"/>
              <w:overflowPunct w:val="0"/>
              <w:autoSpaceDE w:val="0"/>
              <w:autoSpaceDN w:val="0"/>
              <w:adjustRightInd w:val="0"/>
              <w:ind w:left="449" w:hanging="283"/>
              <w:rPr>
                <w:rFonts w:ascii="Calibri Light" w:eastAsia="Calibri" w:hAnsi="Calibri Light" w:cs="Calibri Light"/>
                <w:b w:val="0"/>
                <w:sz w:val="22"/>
                <w:szCs w:val="22"/>
              </w:rPr>
            </w:pPr>
            <w:r w:rsidRPr="004665D5">
              <w:rPr>
                <w:rFonts w:ascii="Calibri Light" w:eastAsia="Calibri" w:hAnsi="Calibri Light" w:cs="Calibri Light"/>
                <w:b w:val="0"/>
              </w:rPr>
              <w:t>What would you say are good ways to spread awareness of psychological wellbeing and the importance of social connection in the</w:t>
            </w:r>
            <w:r w:rsidRPr="004665D5">
              <w:rPr>
                <w:rFonts w:ascii="Calibri Light" w:eastAsia="Calibri" w:hAnsi="Calibri Light" w:cs="Calibri Light"/>
                <w:b w:val="0"/>
                <w:spacing w:val="-2"/>
              </w:rPr>
              <w:t xml:space="preserve"> </w:t>
            </w:r>
            <w:r w:rsidRPr="004665D5">
              <w:rPr>
                <w:rFonts w:ascii="Calibri Light" w:eastAsia="Calibri" w:hAnsi="Calibri Light" w:cs="Calibri Light"/>
                <w:b w:val="0"/>
              </w:rPr>
              <w:t>community?</w:t>
            </w:r>
          </w:p>
        </w:tc>
      </w:tr>
    </w:tbl>
    <w:p w14:paraId="5338ABBD" w14:textId="77777777" w:rsidR="00B75005" w:rsidRPr="004665D5" w:rsidRDefault="00B75005" w:rsidP="0049487B">
      <w:pPr>
        <w:spacing w:after="0"/>
        <w:rPr>
          <w:rFonts w:ascii="Calibri Light" w:hAnsi="Calibri Light" w:cs="Calibri Light"/>
          <w:bCs/>
          <w:sz w:val="22"/>
          <w:szCs w:val="22"/>
          <w:lang w:val="en-CA"/>
        </w:rPr>
      </w:pPr>
    </w:p>
    <w:tbl>
      <w:tblPr>
        <w:tblStyle w:val="ListTable4-Accent3"/>
        <w:tblW w:w="1062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0627"/>
      </w:tblGrid>
      <w:tr w:rsidR="00010062" w:rsidRPr="004665D5" w14:paraId="3F717C1F" w14:textId="77777777" w:rsidTr="00010062">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627" w:type="dxa"/>
            <w:shd w:val="clear" w:color="auto" w:fill="002060"/>
          </w:tcPr>
          <w:p w14:paraId="524BC280" w14:textId="5F031D37" w:rsidR="00010062" w:rsidRPr="004665D5" w:rsidRDefault="00010062" w:rsidP="000D74FA">
            <w:pPr>
              <w:kinsoku w:val="0"/>
              <w:overflowPunct w:val="0"/>
              <w:autoSpaceDE w:val="0"/>
              <w:autoSpaceDN w:val="0"/>
              <w:adjustRightInd w:val="0"/>
              <w:ind w:left="112"/>
              <w:contextualSpacing/>
              <w:rPr>
                <w:rFonts w:ascii="Calibri Light" w:eastAsia="Calibri" w:hAnsi="Calibri Light" w:cs="Calibri"/>
                <w:color w:val="FFFFFF"/>
                <w:sz w:val="22"/>
                <w:szCs w:val="22"/>
                <w:lang w:val="en-CA"/>
              </w:rPr>
            </w:pPr>
            <w:r w:rsidRPr="004665D5">
              <w:rPr>
                <w:rFonts w:ascii="Calibri Light" w:eastAsia="Calibri" w:hAnsi="Calibri Light" w:cs="Calibri"/>
                <w:sz w:val="22"/>
                <w:szCs w:val="22"/>
                <w:lang w:val="en-CA"/>
              </w:rPr>
              <w:t>Guiding Principles to Maintain throughout Recovery Period</w:t>
            </w:r>
          </w:p>
        </w:tc>
      </w:tr>
      <w:tr w:rsidR="00010062" w:rsidRPr="004665D5" w14:paraId="41E0C654" w14:textId="77777777" w:rsidTr="00010062">
        <w:trPr>
          <w:cnfStyle w:val="000000100000" w:firstRow="0" w:lastRow="0" w:firstColumn="0" w:lastColumn="0" w:oddVBand="0" w:evenVBand="0" w:oddHBand="1" w:evenHBand="0" w:firstRowFirstColumn="0" w:firstRowLastColumn="0" w:lastRowFirstColumn="0" w:lastRowLastColumn="0"/>
          <w:trHeight w:val="1459"/>
        </w:trPr>
        <w:tc>
          <w:tcPr>
            <w:cnfStyle w:val="001000000000" w:firstRow="0" w:lastRow="0" w:firstColumn="1" w:lastColumn="0" w:oddVBand="0" w:evenVBand="0" w:oddHBand="0" w:evenHBand="0" w:firstRowFirstColumn="0" w:firstRowLastColumn="0" w:lastRowFirstColumn="0" w:lastRowLastColumn="0"/>
            <w:tcW w:w="10627" w:type="dxa"/>
            <w:shd w:val="clear" w:color="auto" w:fill="auto"/>
          </w:tcPr>
          <w:p w14:paraId="7FB38002" w14:textId="77777777" w:rsidR="00010062" w:rsidRPr="004665D5" w:rsidRDefault="00010062" w:rsidP="000D74FA">
            <w:pPr>
              <w:pStyle w:val="ListParagraph"/>
              <w:numPr>
                <w:ilvl w:val="0"/>
                <w:numId w:val="22"/>
              </w:numPr>
              <w:ind w:left="449" w:hanging="283"/>
              <w:rPr>
                <w:rFonts w:ascii="Calibri Light" w:hAnsi="Calibri Light" w:cs="Calibri Light"/>
                <w:b w:val="0"/>
              </w:rPr>
            </w:pPr>
            <w:r w:rsidRPr="004665D5">
              <w:rPr>
                <w:rFonts w:ascii="Calibri Light" w:hAnsi="Calibri Light" w:cs="Calibri Light"/>
              </w:rPr>
              <w:t xml:space="preserve">Do No Harm </w:t>
            </w:r>
            <w:r w:rsidRPr="004665D5">
              <w:rPr>
                <w:rFonts w:ascii="Calibri Light" w:hAnsi="Calibri Light" w:cs="Calibri Light"/>
                <w:b w:val="0"/>
              </w:rPr>
              <w:t xml:space="preserve">– No action, intervention or other service response should cause harm. Practical examples: </w:t>
            </w:r>
          </w:p>
          <w:p w14:paraId="2442C942" w14:textId="3CE934A0" w:rsidR="00010062" w:rsidRPr="004665D5" w:rsidRDefault="004F4728" w:rsidP="000D74FA">
            <w:pPr>
              <w:pStyle w:val="ListParagraph"/>
              <w:numPr>
                <w:ilvl w:val="1"/>
                <w:numId w:val="17"/>
              </w:numPr>
              <w:rPr>
                <w:rFonts w:ascii="Calibri Light" w:eastAsia="Calibri" w:hAnsi="Calibri Light" w:cs="Calibri Light"/>
                <w:b w:val="0"/>
              </w:rPr>
            </w:pPr>
            <w:r>
              <w:rPr>
                <w:rFonts w:ascii="Calibri Light" w:hAnsi="Calibri Light" w:cs="Calibri Light"/>
                <w:b w:val="0"/>
              </w:rPr>
              <w:t>R</w:t>
            </w:r>
            <w:r w:rsidR="00010062" w:rsidRPr="004665D5">
              <w:rPr>
                <w:rFonts w:ascii="Calibri Light" w:hAnsi="Calibri Light" w:cs="Calibri Light"/>
                <w:b w:val="0"/>
              </w:rPr>
              <w:t xml:space="preserve">esponse agencies/local government should </w:t>
            </w:r>
            <w:proofErr w:type="gramStart"/>
            <w:r w:rsidR="00010062" w:rsidRPr="004665D5">
              <w:rPr>
                <w:rFonts w:ascii="Calibri Light" w:hAnsi="Calibri Light" w:cs="Calibri Light"/>
                <w:b w:val="0"/>
              </w:rPr>
              <w:t>collaborate</w:t>
            </w:r>
            <w:proofErr w:type="gramEnd"/>
            <w:r w:rsidR="00010062" w:rsidRPr="004665D5">
              <w:rPr>
                <w:rFonts w:ascii="Calibri Light" w:hAnsi="Calibri Light" w:cs="Calibri Light"/>
                <w:b w:val="0"/>
              </w:rPr>
              <w:t xml:space="preserve"> so</w:t>
            </w:r>
            <w:r w:rsidR="00654DFD">
              <w:rPr>
                <w:rFonts w:ascii="Calibri Light" w:hAnsi="Calibri Light" w:cs="Calibri Light"/>
                <w:b w:val="0"/>
              </w:rPr>
              <w:t xml:space="preserve"> the</w:t>
            </w:r>
            <w:r w:rsidR="00010062" w:rsidRPr="004665D5">
              <w:rPr>
                <w:rFonts w:ascii="Calibri Light" w:hAnsi="Calibri Light" w:cs="Calibri Light"/>
                <w:b w:val="0"/>
              </w:rPr>
              <w:t xml:space="preserve"> impacted population is not asked for the same/similar information multiple times</w:t>
            </w:r>
          </w:p>
          <w:p w14:paraId="312FBE9F" w14:textId="39F7C9AE" w:rsidR="00010062" w:rsidRPr="004665D5" w:rsidRDefault="004F4728" w:rsidP="000D74FA">
            <w:pPr>
              <w:pStyle w:val="ListParagraph"/>
              <w:numPr>
                <w:ilvl w:val="1"/>
                <w:numId w:val="17"/>
              </w:numPr>
              <w:rPr>
                <w:rFonts w:ascii="Calibri Light" w:eastAsia="Calibri" w:hAnsi="Calibri Light" w:cs="Calibri Light"/>
                <w:b w:val="0"/>
              </w:rPr>
            </w:pPr>
            <w:r>
              <w:rPr>
                <w:rFonts w:ascii="Calibri Light" w:hAnsi="Calibri Light" w:cs="Calibri Light"/>
                <w:b w:val="0"/>
              </w:rPr>
              <w:t>P</w:t>
            </w:r>
            <w:r w:rsidR="00010062" w:rsidRPr="004665D5">
              <w:rPr>
                <w:rFonts w:ascii="Calibri Light" w:hAnsi="Calibri Light" w:cs="Calibri Light"/>
                <w:b w:val="0"/>
              </w:rPr>
              <w:t>rovide trauma</w:t>
            </w:r>
            <w:r w:rsidR="00654DFD">
              <w:rPr>
                <w:rFonts w:ascii="Calibri Light" w:hAnsi="Calibri Light" w:cs="Calibri Light"/>
                <w:b w:val="0"/>
              </w:rPr>
              <w:t>-</w:t>
            </w:r>
            <w:r w:rsidR="00010062" w:rsidRPr="004665D5">
              <w:rPr>
                <w:rFonts w:ascii="Calibri Light" w:hAnsi="Calibri Light" w:cs="Calibri Light"/>
                <w:b w:val="0"/>
              </w:rPr>
              <w:t>informed care (</w:t>
            </w:r>
            <w:proofErr w:type="gramStart"/>
            <w:r w:rsidR="00010062" w:rsidRPr="004665D5">
              <w:rPr>
                <w:rFonts w:ascii="Calibri Light" w:hAnsi="Calibri Light" w:cs="Calibri Light"/>
                <w:b w:val="0"/>
              </w:rPr>
              <w:t>e.g.</w:t>
            </w:r>
            <w:proofErr w:type="gramEnd"/>
            <w:r w:rsidR="00010062" w:rsidRPr="004665D5">
              <w:rPr>
                <w:rFonts w:ascii="Calibri Light" w:hAnsi="Calibri Light" w:cs="Calibri Light"/>
                <w:b w:val="0"/>
              </w:rPr>
              <w:t xml:space="preserve"> understand potential cultural, historical and gender issues) of the people you are helping</w:t>
            </w:r>
          </w:p>
          <w:p w14:paraId="0FB0A4D8" w14:textId="12729C8F" w:rsidR="00010062" w:rsidRPr="004665D5" w:rsidRDefault="00010062" w:rsidP="000D74FA">
            <w:pPr>
              <w:pStyle w:val="ListParagraph"/>
              <w:numPr>
                <w:ilvl w:val="0"/>
                <w:numId w:val="17"/>
              </w:numPr>
              <w:ind w:left="449" w:hanging="283"/>
              <w:rPr>
                <w:rFonts w:ascii="Calibri Light" w:eastAsia="Calibri" w:hAnsi="Calibri Light" w:cs="Calibri Light"/>
                <w:b w:val="0"/>
              </w:rPr>
            </w:pPr>
            <w:r w:rsidRPr="004665D5">
              <w:rPr>
                <w:rFonts w:ascii="Calibri Light" w:hAnsi="Calibri Light" w:cs="Calibri Light"/>
              </w:rPr>
              <w:t>Promote Self Help</w:t>
            </w:r>
            <w:r w:rsidRPr="004665D5">
              <w:rPr>
                <w:rFonts w:ascii="Calibri Light" w:hAnsi="Calibri Light" w:cs="Calibri Light"/>
                <w:b w:val="0"/>
              </w:rPr>
              <w:t xml:space="preserve"> – In all actions, encourage individuals and communities to care for themselves and others and to seek further help when needed. These actions should also help to restores people’s agency and perceptions of themselves as effective individuals</w:t>
            </w:r>
            <w:r w:rsidR="006D56B1">
              <w:rPr>
                <w:rFonts w:ascii="Calibri Light" w:hAnsi="Calibri Light" w:cs="Calibri Light"/>
                <w:b w:val="0"/>
              </w:rPr>
              <w:t>.</w:t>
            </w:r>
            <w:r w:rsidRPr="004665D5">
              <w:rPr>
                <w:rFonts w:ascii="Calibri Light" w:hAnsi="Calibri Light" w:cs="Calibri Light"/>
                <w:b w:val="0"/>
              </w:rPr>
              <w:t xml:space="preserve"> </w:t>
            </w:r>
          </w:p>
          <w:p w14:paraId="528B48DB" w14:textId="77777777" w:rsidR="00010062" w:rsidRPr="0049487B" w:rsidRDefault="00010062" w:rsidP="000D74FA">
            <w:pPr>
              <w:pStyle w:val="ListParagraph"/>
              <w:numPr>
                <w:ilvl w:val="0"/>
                <w:numId w:val="17"/>
              </w:numPr>
              <w:ind w:left="449" w:hanging="283"/>
              <w:rPr>
                <w:rFonts w:ascii="Calibri Light" w:eastAsia="Calibri" w:hAnsi="Calibri Light" w:cs="Calibri Light"/>
                <w:sz w:val="22"/>
                <w:szCs w:val="22"/>
              </w:rPr>
            </w:pPr>
            <w:r w:rsidRPr="004665D5">
              <w:rPr>
                <w:rFonts w:ascii="Calibri Light" w:hAnsi="Calibri Light" w:cs="Calibri Light"/>
              </w:rPr>
              <w:lastRenderedPageBreak/>
              <w:t>Response and Recovery Workers</w:t>
            </w:r>
            <w:r w:rsidRPr="004665D5">
              <w:rPr>
                <w:rFonts w:ascii="Calibri Light" w:hAnsi="Calibri Light" w:cs="Calibri Light"/>
                <w:b w:val="0"/>
              </w:rPr>
              <w:t xml:space="preserve"> – Acknowledge both paid and volunteer work</w:t>
            </w:r>
            <w:r w:rsidR="00654DFD">
              <w:rPr>
                <w:rFonts w:ascii="Calibri Light" w:hAnsi="Calibri Light" w:cs="Calibri Light"/>
                <w:b w:val="0"/>
              </w:rPr>
              <w:t>ers</w:t>
            </w:r>
            <w:r w:rsidRPr="004665D5">
              <w:rPr>
                <w:rFonts w:ascii="Calibri Light" w:hAnsi="Calibri Light" w:cs="Calibri Light"/>
                <w:b w:val="0"/>
              </w:rPr>
              <w:t xml:space="preserve"> and take steps to protect them from harm. This protection should cover the risk of both acute and cumulative impacts on their psychosocial and mental wellbeing.</w:t>
            </w:r>
          </w:p>
          <w:p w14:paraId="43AAF68A" w14:textId="1411FCE2" w:rsidR="0016098F" w:rsidRPr="0049487B" w:rsidRDefault="0016098F" w:rsidP="000D74FA">
            <w:pPr>
              <w:pStyle w:val="ListParagraph"/>
              <w:numPr>
                <w:ilvl w:val="0"/>
                <w:numId w:val="17"/>
              </w:numPr>
              <w:ind w:left="449" w:hanging="283"/>
              <w:rPr>
                <w:rFonts w:ascii="Calibri Light" w:eastAsia="Calibri" w:hAnsi="Calibri Light" w:cs="Calibri Light"/>
                <w:b w:val="0"/>
                <w:sz w:val="22"/>
                <w:szCs w:val="22"/>
              </w:rPr>
            </w:pPr>
            <w:r>
              <w:rPr>
                <w:rFonts w:ascii="Calibri Light" w:hAnsi="Calibri Light" w:cs="Calibri Light"/>
              </w:rPr>
              <w:t>Harm Reduction</w:t>
            </w:r>
            <w:r w:rsidR="00463BAB">
              <w:rPr>
                <w:rFonts w:ascii="Calibri Light" w:eastAsia="Calibri" w:hAnsi="Calibri Light" w:cs="Calibri Light"/>
                <w:sz w:val="22"/>
                <w:szCs w:val="22"/>
              </w:rPr>
              <w:t xml:space="preserve"> – </w:t>
            </w:r>
            <w:r w:rsidR="00F14E8A" w:rsidRPr="0049487B">
              <w:rPr>
                <w:rFonts w:ascii="Calibri Light" w:eastAsia="Calibri" w:hAnsi="Calibri Light" w:cs="Calibri Light"/>
                <w:b w:val="0"/>
                <w:sz w:val="22"/>
                <w:szCs w:val="22"/>
              </w:rPr>
              <w:t>D</w:t>
            </w:r>
            <w:r w:rsidR="00463BAB" w:rsidRPr="0049487B">
              <w:rPr>
                <w:rFonts w:ascii="Calibri Light" w:eastAsia="Calibri" w:hAnsi="Calibri Light" w:cs="Calibri Light"/>
                <w:b w:val="0"/>
                <w:sz w:val="22"/>
                <w:szCs w:val="22"/>
              </w:rPr>
              <w:t xml:space="preserve">isasters can trigger and disrupt access to </w:t>
            </w:r>
            <w:r w:rsidR="00183BBC" w:rsidRPr="0049487B">
              <w:rPr>
                <w:rFonts w:ascii="Calibri Light" w:eastAsia="Calibri" w:hAnsi="Calibri Light" w:cs="Calibri Light"/>
                <w:b w:val="0"/>
                <w:sz w:val="22"/>
                <w:szCs w:val="22"/>
              </w:rPr>
              <w:t xml:space="preserve">safer </w:t>
            </w:r>
            <w:r w:rsidR="00F14E8A" w:rsidRPr="0049487B">
              <w:rPr>
                <w:rFonts w:ascii="Calibri Light" w:eastAsia="Calibri" w:hAnsi="Calibri Light" w:cs="Calibri Light"/>
                <w:b w:val="0"/>
                <w:sz w:val="22"/>
                <w:szCs w:val="22"/>
              </w:rPr>
              <w:t xml:space="preserve">consumption </w:t>
            </w:r>
            <w:r w:rsidR="00183BBC" w:rsidRPr="0049487B">
              <w:rPr>
                <w:rFonts w:ascii="Calibri Light" w:eastAsia="Calibri" w:hAnsi="Calibri Light" w:cs="Calibri Light"/>
                <w:b w:val="0"/>
                <w:sz w:val="22"/>
                <w:szCs w:val="22"/>
              </w:rPr>
              <w:t xml:space="preserve">supplies and supports, </w:t>
            </w:r>
            <w:r w:rsidR="00F14E8A" w:rsidRPr="0049487B">
              <w:rPr>
                <w:rFonts w:ascii="Calibri Light" w:eastAsia="Calibri" w:hAnsi="Calibri Light" w:cs="Calibri Light"/>
                <w:b w:val="0"/>
                <w:sz w:val="22"/>
                <w:szCs w:val="22"/>
              </w:rPr>
              <w:t xml:space="preserve">and </w:t>
            </w:r>
            <w:r w:rsidR="00183BBC" w:rsidRPr="0049487B">
              <w:rPr>
                <w:rFonts w:ascii="Calibri Light" w:eastAsia="Calibri" w:hAnsi="Calibri Light" w:cs="Calibri Light"/>
                <w:b w:val="0"/>
                <w:sz w:val="22"/>
                <w:szCs w:val="22"/>
              </w:rPr>
              <w:t xml:space="preserve">previously trusted sources </w:t>
            </w:r>
            <w:r w:rsidR="006D56B1">
              <w:rPr>
                <w:rFonts w:ascii="Calibri Light" w:eastAsia="Calibri" w:hAnsi="Calibri Light" w:cs="Calibri Light"/>
                <w:b w:val="0"/>
                <w:sz w:val="22"/>
                <w:szCs w:val="22"/>
              </w:rPr>
              <w:t xml:space="preserve">for </w:t>
            </w:r>
            <w:r w:rsidR="006D56B1" w:rsidRPr="0049487B">
              <w:rPr>
                <w:rFonts w:ascii="Calibri Light" w:eastAsia="Calibri" w:hAnsi="Calibri Light" w:cs="Calibri Light"/>
                <w:b w:val="0"/>
                <w:sz w:val="22"/>
                <w:szCs w:val="22"/>
              </w:rPr>
              <w:t>substances</w:t>
            </w:r>
            <w:r w:rsidR="006D56B1">
              <w:rPr>
                <w:rFonts w:ascii="Calibri Light" w:eastAsia="Calibri" w:hAnsi="Calibri Light" w:cs="Calibri Light"/>
                <w:b w:val="0"/>
                <w:sz w:val="22"/>
                <w:szCs w:val="22"/>
              </w:rPr>
              <w:t xml:space="preserve"> that</w:t>
            </w:r>
            <w:r w:rsidR="00183BBC" w:rsidRPr="0049487B">
              <w:rPr>
                <w:rFonts w:ascii="Calibri Light" w:eastAsia="Calibri" w:hAnsi="Calibri Light" w:cs="Calibri Light"/>
                <w:b w:val="0"/>
                <w:sz w:val="22"/>
                <w:szCs w:val="22"/>
              </w:rPr>
              <w:t xml:space="preserve"> </w:t>
            </w:r>
            <w:r w:rsidR="00F14E8A" w:rsidRPr="0049487B">
              <w:rPr>
                <w:rFonts w:ascii="Calibri Light" w:eastAsia="Calibri" w:hAnsi="Calibri Light" w:cs="Calibri Light"/>
                <w:b w:val="0"/>
                <w:sz w:val="22"/>
                <w:szCs w:val="22"/>
              </w:rPr>
              <w:t>lead</w:t>
            </w:r>
            <w:r w:rsidR="006D56B1">
              <w:rPr>
                <w:rFonts w:ascii="Calibri Light" w:eastAsia="Calibri" w:hAnsi="Calibri Light" w:cs="Calibri Light"/>
                <w:b w:val="0"/>
                <w:sz w:val="22"/>
                <w:szCs w:val="22"/>
              </w:rPr>
              <w:t>s</w:t>
            </w:r>
            <w:r w:rsidR="00F14E8A" w:rsidRPr="0049487B">
              <w:rPr>
                <w:rFonts w:ascii="Calibri Light" w:eastAsia="Calibri" w:hAnsi="Calibri Light" w:cs="Calibri Light"/>
                <w:b w:val="0"/>
                <w:sz w:val="22"/>
                <w:szCs w:val="22"/>
              </w:rPr>
              <w:t xml:space="preserve"> to more dangerous patterns of consumption. Efforts should be made </w:t>
            </w:r>
            <w:r w:rsidR="00EC1C66" w:rsidRPr="0049487B">
              <w:rPr>
                <w:rFonts w:ascii="Calibri Light" w:eastAsia="Calibri" w:hAnsi="Calibri Light" w:cs="Calibri Light"/>
                <w:b w:val="0"/>
                <w:sz w:val="22"/>
                <w:szCs w:val="22"/>
              </w:rPr>
              <w:t xml:space="preserve">by </w:t>
            </w:r>
            <w:r w:rsidR="00EC1C66" w:rsidRPr="00D723BC">
              <w:rPr>
                <w:rFonts w:ascii="Calibri Light" w:eastAsia="Calibri" w:hAnsi="Calibri Light" w:cs="Calibri Light"/>
                <w:b w:val="0"/>
                <w:i/>
                <w:sz w:val="22"/>
                <w:szCs w:val="22"/>
              </w:rPr>
              <w:t>health representatives</w:t>
            </w:r>
            <w:r w:rsidR="00EC1C66" w:rsidRPr="0049487B">
              <w:rPr>
                <w:rFonts w:ascii="Calibri Light" w:eastAsia="Calibri" w:hAnsi="Calibri Light" w:cs="Calibri Light"/>
                <w:b w:val="0"/>
                <w:sz w:val="22"/>
                <w:szCs w:val="22"/>
              </w:rPr>
              <w:t xml:space="preserve"> </w:t>
            </w:r>
            <w:r w:rsidR="00F14E8A" w:rsidRPr="0049487B">
              <w:rPr>
                <w:rFonts w:ascii="Calibri Light" w:eastAsia="Calibri" w:hAnsi="Calibri Light" w:cs="Calibri Light"/>
                <w:b w:val="0"/>
                <w:sz w:val="22"/>
                <w:szCs w:val="22"/>
              </w:rPr>
              <w:t xml:space="preserve">to </w:t>
            </w:r>
            <w:r w:rsidR="006D56B1">
              <w:rPr>
                <w:rFonts w:ascii="Calibri Light" w:eastAsia="Calibri" w:hAnsi="Calibri Light" w:cs="Calibri Light"/>
                <w:b w:val="0"/>
                <w:sz w:val="22"/>
                <w:szCs w:val="22"/>
              </w:rPr>
              <w:t xml:space="preserve">assist </w:t>
            </w:r>
            <w:r w:rsidR="00F14E8A" w:rsidRPr="0049487B">
              <w:rPr>
                <w:rFonts w:ascii="Calibri Light" w:eastAsia="Calibri" w:hAnsi="Calibri Light" w:cs="Calibri Light"/>
                <w:b w:val="0"/>
                <w:sz w:val="22"/>
                <w:szCs w:val="22"/>
              </w:rPr>
              <w:t>people</w:t>
            </w:r>
            <w:r w:rsidR="00C95E71" w:rsidRPr="0049487B">
              <w:rPr>
                <w:rFonts w:ascii="Calibri Light" w:eastAsia="Calibri" w:hAnsi="Calibri Light" w:cs="Calibri Light"/>
                <w:b w:val="0"/>
                <w:sz w:val="22"/>
                <w:szCs w:val="22"/>
              </w:rPr>
              <w:t xml:space="preserve"> </w:t>
            </w:r>
            <w:r w:rsidR="00F14E8A" w:rsidRPr="0049487B">
              <w:rPr>
                <w:rFonts w:ascii="Calibri Light" w:eastAsia="Calibri" w:hAnsi="Calibri Light" w:cs="Calibri Light"/>
                <w:b w:val="0"/>
                <w:sz w:val="22"/>
                <w:szCs w:val="22"/>
              </w:rPr>
              <w:t>in the safest manner possible</w:t>
            </w:r>
            <w:r w:rsidR="003B5AC6" w:rsidRPr="0049487B">
              <w:rPr>
                <w:rFonts w:ascii="Calibri Light" w:eastAsia="Calibri" w:hAnsi="Calibri Light" w:cs="Calibri Light"/>
                <w:b w:val="0"/>
                <w:sz w:val="22"/>
                <w:szCs w:val="22"/>
              </w:rPr>
              <w:t xml:space="preserve"> </w:t>
            </w:r>
            <w:r w:rsidR="006D56B1">
              <w:rPr>
                <w:rFonts w:ascii="Calibri Light" w:eastAsia="Calibri" w:hAnsi="Calibri Light" w:cs="Calibri Light"/>
                <w:b w:val="0"/>
                <w:sz w:val="22"/>
                <w:szCs w:val="22"/>
              </w:rPr>
              <w:t xml:space="preserve">through </w:t>
            </w:r>
            <w:r w:rsidR="003B5AC6" w:rsidRPr="0049487B">
              <w:rPr>
                <w:rFonts w:ascii="Calibri Light" w:eastAsia="Calibri" w:hAnsi="Calibri Light" w:cs="Calibri Light"/>
                <w:b w:val="0"/>
                <w:sz w:val="22"/>
                <w:szCs w:val="22"/>
              </w:rPr>
              <w:t>harm reduction supplies</w:t>
            </w:r>
            <w:r w:rsidR="006D56B1">
              <w:rPr>
                <w:rFonts w:ascii="Calibri Light" w:eastAsia="Calibri" w:hAnsi="Calibri Light" w:cs="Calibri Light"/>
                <w:b w:val="0"/>
                <w:sz w:val="22"/>
                <w:szCs w:val="22"/>
              </w:rPr>
              <w:t xml:space="preserve"> / </w:t>
            </w:r>
            <w:r w:rsidR="00507E31" w:rsidRPr="0049487B">
              <w:rPr>
                <w:rFonts w:ascii="Calibri Light" w:eastAsia="Calibri" w:hAnsi="Calibri Light" w:cs="Calibri Light"/>
                <w:b w:val="0"/>
                <w:sz w:val="22"/>
                <w:szCs w:val="22"/>
              </w:rPr>
              <w:t xml:space="preserve">services, managed alcohol programs </w:t>
            </w:r>
            <w:r w:rsidR="003B5AC6" w:rsidRPr="0049487B">
              <w:rPr>
                <w:rFonts w:ascii="Calibri Light" w:eastAsia="Calibri" w:hAnsi="Calibri Light" w:cs="Calibri Light"/>
                <w:b w:val="0"/>
                <w:sz w:val="22"/>
                <w:szCs w:val="22"/>
              </w:rPr>
              <w:t>and continuity of care for safer supply initiatives and other medications.</w:t>
            </w:r>
          </w:p>
          <w:p w14:paraId="06B0A619" w14:textId="10096311" w:rsidR="00F14E8A" w:rsidRPr="004665D5" w:rsidRDefault="00F14E8A" w:rsidP="006D56B1">
            <w:pPr>
              <w:pStyle w:val="ListParagraph"/>
              <w:numPr>
                <w:ilvl w:val="0"/>
                <w:numId w:val="17"/>
              </w:numPr>
              <w:ind w:left="449" w:hanging="283"/>
              <w:rPr>
                <w:rFonts w:ascii="Calibri Light" w:eastAsia="Calibri" w:hAnsi="Calibri Light" w:cs="Calibri Light"/>
                <w:sz w:val="22"/>
                <w:szCs w:val="22"/>
              </w:rPr>
            </w:pPr>
            <w:r>
              <w:rPr>
                <w:rFonts w:ascii="Calibri Light" w:hAnsi="Calibri Light" w:cs="Calibri Light"/>
              </w:rPr>
              <w:t>Anti</w:t>
            </w:r>
            <w:r w:rsidRPr="0049487B">
              <w:rPr>
                <w:rFonts w:ascii="Calibri Light" w:eastAsia="Calibri" w:hAnsi="Calibri Light" w:cs="Calibri Light"/>
                <w:sz w:val="22"/>
                <w:szCs w:val="22"/>
              </w:rPr>
              <w:t>-</w:t>
            </w:r>
            <w:r>
              <w:rPr>
                <w:rFonts w:ascii="Calibri Light" w:eastAsia="Calibri" w:hAnsi="Calibri Light" w:cs="Calibri Light"/>
                <w:sz w:val="22"/>
                <w:szCs w:val="22"/>
              </w:rPr>
              <w:t xml:space="preserve">Stigma – </w:t>
            </w:r>
            <w:r w:rsidRPr="0049487B">
              <w:rPr>
                <w:rFonts w:ascii="Calibri Light" w:eastAsia="Calibri" w:hAnsi="Calibri Light" w:cs="Calibri Light"/>
                <w:b w:val="0"/>
                <w:sz w:val="22"/>
                <w:szCs w:val="22"/>
              </w:rPr>
              <w:t xml:space="preserve">Street involved </w:t>
            </w:r>
            <w:r w:rsidR="006D56B1" w:rsidRPr="0049487B">
              <w:rPr>
                <w:rFonts w:ascii="Calibri Light" w:eastAsia="Calibri" w:hAnsi="Calibri Light" w:cs="Calibri Light"/>
                <w:b w:val="0"/>
                <w:sz w:val="22"/>
                <w:szCs w:val="22"/>
              </w:rPr>
              <w:t xml:space="preserve">people, </w:t>
            </w:r>
            <w:r w:rsidR="006D56B1">
              <w:rPr>
                <w:rFonts w:ascii="Calibri Light" w:eastAsia="Calibri" w:hAnsi="Calibri Light" w:cs="Calibri Light"/>
                <w:b w:val="0"/>
                <w:sz w:val="22"/>
                <w:szCs w:val="22"/>
              </w:rPr>
              <w:t xml:space="preserve">and </w:t>
            </w:r>
            <w:r w:rsidR="006D56B1" w:rsidRPr="0049487B">
              <w:rPr>
                <w:rFonts w:ascii="Calibri Light" w:eastAsia="Calibri" w:hAnsi="Calibri Light" w:cs="Calibri Light"/>
                <w:b w:val="0"/>
                <w:sz w:val="22"/>
                <w:szCs w:val="22"/>
              </w:rPr>
              <w:t>people who use sub</w:t>
            </w:r>
            <w:r w:rsidR="006D56B1">
              <w:rPr>
                <w:rFonts w:ascii="Calibri Light" w:eastAsia="Calibri" w:hAnsi="Calibri Light" w:cs="Calibri Light"/>
                <w:b w:val="0"/>
                <w:sz w:val="22"/>
                <w:szCs w:val="22"/>
              </w:rPr>
              <w:t>s</w:t>
            </w:r>
            <w:r w:rsidR="006D56B1" w:rsidRPr="0049487B">
              <w:rPr>
                <w:rFonts w:ascii="Calibri Light" w:eastAsia="Calibri" w:hAnsi="Calibri Light" w:cs="Calibri Light"/>
                <w:b w:val="0"/>
                <w:sz w:val="22"/>
                <w:szCs w:val="22"/>
              </w:rPr>
              <w:t>tances often encounter discrimination,</w:t>
            </w:r>
            <w:r w:rsidR="003B5AC6" w:rsidRPr="0049487B">
              <w:rPr>
                <w:rFonts w:ascii="Calibri Light" w:eastAsia="Calibri" w:hAnsi="Calibri Light" w:cs="Calibri Light"/>
                <w:b w:val="0"/>
                <w:sz w:val="22"/>
                <w:szCs w:val="22"/>
              </w:rPr>
              <w:t xml:space="preserve"> </w:t>
            </w:r>
            <w:r w:rsidR="006D56B1">
              <w:rPr>
                <w:rFonts w:ascii="Calibri Light" w:eastAsia="Calibri" w:hAnsi="Calibri Light" w:cs="Calibri Light"/>
                <w:b w:val="0"/>
                <w:sz w:val="22"/>
                <w:szCs w:val="22"/>
              </w:rPr>
              <w:t xml:space="preserve">and </w:t>
            </w:r>
            <w:r w:rsidR="003B5AC6" w:rsidRPr="0049487B">
              <w:rPr>
                <w:rFonts w:ascii="Calibri Light" w:eastAsia="Calibri" w:hAnsi="Calibri Light" w:cs="Calibri Light"/>
                <w:b w:val="0"/>
                <w:sz w:val="22"/>
                <w:szCs w:val="22"/>
              </w:rPr>
              <w:t>efforts should be made to provide low barrier services.</w:t>
            </w:r>
          </w:p>
        </w:tc>
      </w:tr>
    </w:tbl>
    <w:p w14:paraId="52CB9B0A" w14:textId="5B5758B9" w:rsidR="00010062" w:rsidRDefault="00010062" w:rsidP="0049487B">
      <w:pPr>
        <w:spacing w:after="0"/>
        <w:rPr>
          <w:rFonts w:ascii="Calibri Light" w:hAnsi="Calibri Light" w:cs="Calibri Light"/>
          <w:bCs/>
          <w:sz w:val="22"/>
          <w:szCs w:val="22"/>
          <w:lang w:val="en-CA"/>
        </w:rPr>
      </w:pPr>
    </w:p>
    <w:p w14:paraId="40F3A14D" w14:textId="12A13191" w:rsidR="006D56B1" w:rsidRDefault="006D56B1" w:rsidP="0049487B">
      <w:pPr>
        <w:spacing w:after="0"/>
        <w:rPr>
          <w:rFonts w:ascii="Calibri Light" w:hAnsi="Calibri Light" w:cs="Calibri Light"/>
          <w:bCs/>
          <w:sz w:val="22"/>
          <w:szCs w:val="22"/>
          <w:lang w:val="en-CA"/>
        </w:rPr>
      </w:pPr>
    </w:p>
    <w:p w14:paraId="4CF74857" w14:textId="77777777" w:rsidR="006D56B1" w:rsidRPr="004665D5" w:rsidRDefault="006D56B1" w:rsidP="0049487B">
      <w:pPr>
        <w:spacing w:after="0"/>
        <w:rPr>
          <w:rFonts w:ascii="Calibri Light" w:hAnsi="Calibri Light" w:cs="Calibri Light"/>
          <w:bCs/>
          <w:sz w:val="22"/>
          <w:szCs w:val="22"/>
          <w:lang w:val="en-CA"/>
        </w:rPr>
      </w:pPr>
    </w:p>
    <w:p w14:paraId="30ABDB3F" w14:textId="0F65D2C5" w:rsidR="003F37E5" w:rsidRPr="004665D5" w:rsidRDefault="003F37E5" w:rsidP="0049487B">
      <w:pPr>
        <w:pStyle w:val="Heading1"/>
        <w:spacing w:after="0" w:line="276" w:lineRule="auto"/>
        <w:rPr>
          <w:rFonts w:ascii="Calibri Light" w:hAnsi="Calibri Light" w:cs="Calibri Light"/>
        </w:rPr>
      </w:pPr>
      <w:bookmarkStart w:id="47" w:name="_Toc174355040"/>
      <w:r w:rsidRPr="004665D5">
        <w:rPr>
          <w:rFonts w:ascii="Calibri Light" w:hAnsi="Calibri Light" w:cs="Calibri Light"/>
        </w:rPr>
        <w:t>Phase 2: Short-term (</w:t>
      </w:r>
      <w:r w:rsidR="007F261D" w:rsidRPr="004665D5">
        <w:rPr>
          <w:rFonts w:ascii="Calibri Light" w:hAnsi="Calibri Light" w:cs="Calibri Light"/>
        </w:rPr>
        <w:t xml:space="preserve">1 </w:t>
      </w:r>
      <w:r w:rsidR="00124BA9">
        <w:rPr>
          <w:rFonts w:ascii="Calibri Light" w:hAnsi="Calibri Light" w:cs="Calibri Light"/>
        </w:rPr>
        <w:t>–</w:t>
      </w:r>
      <w:r w:rsidR="007F261D" w:rsidRPr="004665D5">
        <w:rPr>
          <w:rFonts w:ascii="Calibri Light" w:hAnsi="Calibri Light" w:cs="Calibri Light"/>
        </w:rPr>
        <w:t xml:space="preserve"> 6 m</w:t>
      </w:r>
      <w:r w:rsidRPr="004665D5">
        <w:rPr>
          <w:rFonts w:ascii="Calibri Light" w:hAnsi="Calibri Light" w:cs="Calibri Light"/>
        </w:rPr>
        <w:t>onths post disaster)</w:t>
      </w:r>
      <w:bookmarkEnd w:id="47"/>
    </w:p>
    <w:p w14:paraId="64CE1AFA" w14:textId="477424C5" w:rsidR="00074D13" w:rsidRPr="004665D5" w:rsidRDefault="00074D13" w:rsidP="000D74FA">
      <w:pPr>
        <w:pStyle w:val="Heading2"/>
        <w:rPr>
          <w:rFonts w:ascii="Calibri Light" w:hAnsi="Calibri Light"/>
        </w:rPr>
      </w:pPr>
      <w:bookmarkStart w:id="48" w:name="_Toc174355041"/>
      <w:r w:rsidRPr="004665D5">
        <w:rPr>
          <w:rFonts w:ascii="Calibri Light" w:hAnsi="Calibri Light"/>
        </w:rPr>
        <w:t>Considerations</w:t>
      </w:r>
      <w:bookmarkEnd w:id="48"/>
    </w:p>
    <w:p w14:paraId="55D012AA" w14:textId="799BE767" w:rsidR="0053760B" w:rsidRPr="004665D5" w:rsidRDefault="0053760B" w:rsidP="000D74FA">
      <w:pPr>
        <w:autoSpaceDE w:val="0"/>
        <w:autoSpaceDN w:val="0"/>
        <w:adjustRightInd w:val="0"/>
        <w:spacing w:after="0" w:line="269" w:lineRule="auto"/>
        <w:contextualSpacing/>
        <w:rPr>
          <w:rFonts w:ascii="Calibri Light" w:eastAsia="Calibri" w:hAnsi="Calibri Light" w:cs="Calibri Light"/>
          <w:color w:val="C00000"/>
          <w:sz w:val="22"/>
          <w:szCs w:val="22"/>
          <w:lang w:val="en-CA"/>
        </w:rPr>
      </w:pPr>
      <w:r w:rsidRPr="004665D5">
        <w:rPr>
          <w:rFonts w:ascii="Calibri Light" w:eastAsia="Calibri" w:hAnsi="Calibri Light" w:cs="Calibri Light"/>
          <w:color w:val="000000"/>
          <w:sz w:val="22"/>
          <w:szCs w:val="22"/>
          <w:lang w:val="en-CA"/>
        </w:rPr>
        <w:t xml:space="preserve">In the </w:t>
      </w:r>
      <w:r w:rsidR="000924F4" w:rsidRPr="004665D5">
        <w:rPr>
          <w:rFonts w:ascii="Calibri Light" w:eastAsia="Calibri" w:hAnsi="Calibri Light" w:cs="Calibri Light"/>
          <w:color w:val="000000"/>
          <w:sz w:val="22"/>
          <w:szCs w:val="22"/>
          <w:lang w:val="en-CA"/>
        </w:rPr>
        <w:t xml:space="preserve">first one to six months </w:t>
      </w:r>
      <w:r w:rsidRPr="004665D5">
        <w:rPr>
          <w:rFonts w:ascii="Calibri Light" w:eastAsia="Calibri" w:hAnsi="Calibri Light" w:cs="Calibri Light"/>
          <w:color w:val="000000"/>
          <w:sz w:val="22"/>
          <w:szCs w:val="22"/>
          <w:lang w:val="en-CA"/>
        </w:rPr>
        <w:t xml:space="preserve">following a disaster, it is </w:t>
      </w:r>
      <w:r w:rsidRPr="004665D5">
        <w:rPr>
          <w:rFonts w:ascii="Calibri Light" w:eastAsia="Calibri" w:hAnsi="Calibri Light" w:cs="Calibri Light"/>
          <w:sz w:val="22"/>
          <w:szCs w:val="22"/>
          <w:lang w:val="en-CA"/>
        </w:rPr>
        <w:t xml:space="preserve">important that general mental health and wellness information </w:t>
      </w:r>
      <w:r w:rsidR="00056CC8" w:rsidRPr="004665D5">
        <w:rPr>
          <w:rFonts w:ascii="Calibri Light" w:eastAsia="Calibri" w:hAnsi="Calibri Light" w:cs="Calibri Light"/>
          <w:sz w:val="22"/>
          <w:szCs w:val="22"/>
          <w:lang w:val="en-CA"/>
        </w:rPr>
        <w:t xml:space="preserve">continues to be </w:t>
      </w:r>
      <w:r w:rsidRPr="004665D5">
        <w:rPr>
          <w:rFonts w:ascii="Calibri Light" w:eastAsia="Calibri" w:hAnsi="Calibri Light" w:cs="Calibri Light"/>
          <w:sz w:val="22"/>
          <w:szCs w:val="22"/>
          <w:lang w:val="en-CA"/>
        </w:rPr>
        <w:t xml:space="preserve">extended to the community. </w:t>
      </w:r>
      <w:r w:rsidR="00056CC8" w:rsidRPr="004665D5">
        <w:rPr>
          <w:rFonts w:ascii="Calibri Light" w:eastAsia="Calibri" w:hAnsi="Calibri Light" w:cs="Calibri Light"/>
          <w:sz w:val="22"/>
          <w:szCs w:val="22"/>
          <w:lang w:val="en-CA"/>
        </w:rPr>
        <w:t>In addition to messaging about</w:t>
      </w:r>
      <w:r w:rsidRPr="004665D5">
        <w:rPr>
          <w:rFonts w:ascii="Calibri Light" w:eastAsia="Calibri" w:hAnsi="Calibri Light" w:cs="Calibri Light"/>
          <w:sz w:val="22"/>
          <w:szCs w:val="22"/>
          <w:lang w:val="en-CA"/>
        </w:rPr>
        <w:t xml:space="preserve"> stress, coping and self-care,</w:t>
      </w:r>
      <w:r w:rsidR="00C97832">
        <w:rPr>
          <w:rFonts w:ascii="Calibri Light" w:eastAsia="Calibri" w:hAnsi="Calibri Light" w:cs="Calibri Light"/>
          <w:sz w:val="22"/>
          <w:szCs w:val="22"/>
          <w:lang w:val="en-CA"/>
        </w:rPr>
        <w:t xml:space="preserve"> include</w:t>
      </w:r>
      <w:r w:rsidRPr="004665D5">
        <w:rPr>
          <w:rFonts w:ascii="Calibri Light" w:eastAsia="Calibri" w:hAnsi="Calibri Light" w:cs="Calibri Light"/>
          <w:sz w:val="22"/>
          <w:szCs w:val="22"/>
          <w:lang w:val="en-CA"/>
        </w:rPr>
        <w:t xml:space="preserve"> information on how to access specific existing services including crisis lines and counselling services. Attention should also be given to completing community assessments and planning for broader activities aimed at re-establishing a sense of safety and stability </w:t>
      </w:r>
      <w:r w:rsidR="00857B18" w:rsidRPr="004665D5">
        <w:rPr>
          <w:rFonts w:ascii="Calibri Light" w:eastAsia="Calibri" w:hAnsi="Calibri Light" w:cs="Calibri Light"/>
          <w:sz w:val="22"/>
          <w:szCs w:val="22"/>
          <w:lang w:val="en-CA"/>
        </w:rPr>
        <w:t xml:space="preserve">in the community </w:t>
      </w:r>
      <w:r w:rsidRPr="004665D5">
        <w:rPr>
          <w:rFonts w:ascii="Calibri Light" w:eastAsia="Calibri" w:hAnsi="Calibri Light" w:cs="Calibri Light"/>
          <w:sz w:val="22"/>
          <w:szCs w:val="22"/>
          <w:lang w:val="en-CA"/>
        </w:rPr>
        <w:t xml:space="preserve">with a particular focus on children and youth. </w:t>
      </w:r>
    </w:p>
    <w:p w14:paraId="1816304B" w14:textId="4EA036C1" w:rsidR="0091446D" w:rsidRPr="004665D5" w:rsidRDefault="0091446D" w:rsidP="0049487B">
      <w:pPr>
        <w:autoSpaceDE w:val="0"/>
        <w:autoSpaceDN w:val="0"/>
        <w:adjustRightInd w:val="0"/>
        <w:spacing w:after="0"/>
        <w:contextualSpacing/>
        <w:rPr>
          <w:rFonts w:ascii="Calibri Light" w:eastAsia="Calibri" w:hAnsi="Calibri Light" w:cs="Calibri Light"/>
          <w:color w:val="000000"/>
          <w:sz w:val="22"/>
          <w:szCs w:val="22"/>
          <w:lang w:val="en-CA"/>
        </w:rPr>
      </w:pPr>
      <w:r w:rsidRPr="004665D5">
        <w:rPr>
          <w:rFonts w:ascii="Calibri Light" w:eastAsia="Calibri" w:hAnsi="Calibri Light" w:cs="Calibri Light"/>
          <w:color w:val="C00000"/>
          <w:sz w:val="22"/>
          <w:szCs w:val="22"/>
          <w:lang w:val="en-CA"/>
        </w:rPr>
        <w:lastRenderedPageBreak/>
        <w:t xml:space="preserve"> </w:t>
      </w:r>
    </w:p>
    <w:p w14:paraId="51EDE5F3" w14:textId="75B1BC67" w:rsidR="00074D13" w:rsidRPr="004665D5" w:rsidRDefault="00074D13" w:rsidP="000D74FA">
      <w:pPr>
        <w:pStyle w:val="Heading2"/>
        <w:rPr>
          <w:rFonts w:ascii="Calibri Light" w:hAnsi="Calibri Light"/>
        </w:rPr>
      </w:pPr>
      <w:bookmarkStart w:id="49" w:name="_Toc174355042"/>
      <w:r w:rsidRPr="004665D5">
        <w:rPr>
          <w:rFonts w:ascii="Calibri Light" w:hAnsi="Calibri Light"/>
        </w:rPr>
        <w:t>Suggested Interventions and Services</w:t>
      </w:r>
      <w:bookmarkEnd w:id="49"/>
    </w:p>
    <w:p w14:paraId="1E6EB7AC" w14:textId="77777777" w:rsidR="00857B18" w:rsidRPr="004665D5" w:rsidRDefault="00857B18" w:rsidP="0049487B">
      <w:pPr>
        <w:spacing w:after="0"/>
        <w:rPr>
          <w:rFonts w:ascii="Calibri Light" w:hAnsi="Calibri Light" w:cs="Calibri Light"/>
          <w:i/>
          <w:sz w:val="22"/>
          <w:szCs w:val="22"/>
        </w:rPr>
      </w:pPr>
      <w:r w:rsidRPr="004665D5">
        <w:rPr>
          <w:rFonts w:ascii="Calibri Light" w:hAnsi="Calibri Light" w:cs="Calibri Light"/>
          <w:i/>
          <w:sz w:val="22"/>
          <w:szCs w:val="22"/>
        </w:rPr>
        <w:t>Table 2. MHPSS Intervention Pyramid: Community and Family Supports</w:t>
      </w:r>
    </w:p>
    <w:tbl>
      <w:tblPr>
        <w:tblStyle w:val="TableGrid"/>
        <w:tblW w:w="10348" w:type="dxa"/>
        <w:tblInd w:w="-5" w:type="dxa"/>
        <w:tblLook w:val="04A0" w:firstRow="1" w:lastRow="0" w:firstColumn="1" w:lastColumn="0" w:noHBand="0" w:noVBand="1"/>
      </w:tblPr>
      <w:tblGrid>
        <w:gridCol w:w="3402"/>
        <w:gridCol w:w="3261"/>
        <w:gridCol w:w="3685"/>
      </w:tblGrid>
      <w:tr w:rsidR="00857B18" w:rsidRPr="004665D5" w14:paraId="42BD83DA" w14:textId="77777777" w:rsidTr="00857B18">
        <w:tc>
          <w:tcPr>
            <w:tcW w:w="10348" w:type="dxa"/>
            <w:gridSpan w:val="3"/>
            <w:shd w:val="clear" w:color="auto" w:fill="002060"/>
            <w:vAlign w:val="center"/>
          </w:tcPr>
          <w:p w14:paraId="1889067F" w14:textId="77777777" w:rsidR="00857B18" w:rsidRPr="004665D5" w:rsidRDefault="00857B18" w:rsidP="0049487B">
            <w:pPr>
              <w:spacing w:before="120" w:after="0"/>
              <w:rPr>
                <w:rFonts w:ascii="Calibri Light" w:hAnsi="Calibri Light" w:cs="Calibri Light"/>
                <w:b/>
                <w:color w:val="FFFFFF" w:themeColor="background1"/>
              </w:rPr>
            </w:pPr>
            <w:r w:rsidRPr="004665D5">
              <w:rPr>
                <w:rFonts w:ascii="Calibri Light" w:hAnsi="Calibri Light" w:cs="Calibri Light"/>
                <w:b/>
                <w:color w:val="FFFFFF" w:themeColor="background1"/>
              </w:rPr>
              <w:t>Community and Family Supports</w:t>
            </w:r>
          </w:p>
          <w:p w14:paraId="5BCAF4C7" w14:textId="77777777" w:rsidR="00857B18" w:rsidRPr="004665D5" w:rsidRDefault="00857B18" w:rsidP="0049487B">
            <w:pPr>
              <w:spacing w:after="0" w:line="240" w:lineRule="auto"/>
              <w:rPr>
                <w:rFonts w:ascii="Calibri Light" w:hAnsi="Calibri Light"/>
                <w:sz w:val="20"/>
                <w:szCs w:val="20"/>
                <w:lang w:val="en-CA"/>
              </w:rPr>
            </w:pPr>
            <w:r w:rsidRPr="004665D5">
              <w:rPr>
                <w:rFonts w:ascii="Calibri Light" w:hAnsi="Calibri Light"/>
                <w:sz w:val="20"/>
                <w:szCs w:val="20"/>
                <w:lang w:val="en-CA"/>
              </w:rPr>
              <w:t xml:space="preserve">Examples of activities and services, target populations and potential service providers that </w:t>
            </w:r>
          </w:p>
          <w:p w14:paraId="141D4A71" w14:textId="77777777" w:rsidR="00857B18" w:rsidRPr="004665D5" w:rsidRDefault="00857B18" w:rsidP="0049487B">
            <w:pPr>
              <w:spacing w:after="0" w:line="240" w:lineRule="auto"/>
              <w:rPr>
                <w:rFonts w:ascii="Calibri Light" w:hAnsi="Calibri Light" w:cs="Calibri Light"/>
                <w:b/>
              </w:rPr>
            </w:pPr>
            <w:r w:rsidRPr="004665D5">
              <w:rPr>
                <w:rFonts w:ascii="Calibri Light" w:hAnsi="Calibri Light"/>
                <w:sz w:val="20"/>
                <w:szCs w:val="20"/>
                <w:lang w:val="en-CA"/>
              </w:rPr>
              <w:t>are beneficial in the first few to six months following a disaster.</w:t>
            </w:r>
          </w:p>
        </w:tc>
      </w:tr>
      <w:tr w:rsidR="00857B18" w:rsidRPr="004665D5" w14:paraId="1E183F98" w14:textId="77777777" w:rsidTr="00857B18">
        <w:tc>
          <w:tcPr>
            <w:tcW w:w="3402" w:type="dxa"/>
          </w:tcPr>
          <w:p w14:paraId="7B7821E0" w14:textId="77777777" w:rsidR="00857B18" w:rsidRPr="004665D5" w:rsidRDefault="00857B18" w:rsidP="0049487B">
            <w:pPr>
              <w:pStyle w:val="ListParagraph"/>
              <w:spacing w:after="0"/>
              <w:ind w:left="360"/>
              <w:rPr>
                <w:rFonts w:ascii="Calibri Light" w:hAnsi="Calibri Light" w:cs="Calibri Light"/>
                <w:b/>
              </w:rPr>
            </w:pPr>
            <w:r w:rsidRPr="004665D5">
              <w:rPr>
                <w:rFonts w:ascii="Calibri Light" w:hAnsi="Calibri Light" w:cs="Calibri Light"/>
                <w:b/>
              </w:rPr>
              <w:t>Activities and Services</w:t>
            </w:r>
          </w:p>
        </w:tc>
        <w:tc>
          <w:tcPr>
            <w:tcW w:w="3261" w:type="dxa"/>
          </w:tcPr>
          <w:p w14:paraId="4AB88CDB" w14:textId="77777777" w:rsidR="00857B18" w:rsidRPr="004665D5" w:rsidRDefault="00857B18" w:rsidP="0049487B">
            <w:pPr>
              <w:pStyle w:val="ListParagraph"/>
              <w:spacing w:after="0"/>
              <w:ind w:left="360"/>
              <w:rPr>
                <w:rFonts w:ascii="Calibri Light" w:hAnsi="Calibri Light" w:cs="Calibri Light"/>
                <w:b/>
              </w:rPr>
            </w:pPr>
            <w:r w:rsidRPr="004665D5">
              <w:rPr>
                <w:rFonts w:ascii="Calibri Light" w:hAnsi="Calibri Light" w:cs="Calibri Light"/>
                <w:b/>
              </w:rPr>
              <w:t>Target Population</w:t>
            </w:r>
          </w:p>
        </w:tc>
        <w:tc>
          <w:tcPr>
            <w:tcW w:w="3685" w:type="dxa"/>
          </w:tcPr>
          <w:p w14:paraId="2500786A" w14:textId="77777777" w:rsidR="00857B18" w:rsidRPr="004665D5" w:rsidRDefault="00857B18" w:rsidP="0049487B">
            <w:pPr>
              <w:spacing w:after="0"/>
              <w:rPr>
                <w:rFonts w:ascii="Calibri Light" w:hAnsi="Calibri Light" w:cs="Calibri Light"/>
                <w:b/>
              </w:rPr>
            </w:pPr>
            <w:r w:rsidRPr="004665D5">
              <w:rPr>
                <w:rFonts w:ascii="Calibri Light" w:hAnsi="Calibri Light" w:cs="Calibri Light"/>
                <w:b/>
              </w:rPr>
              <w:t xml:space="preserve">Service Providers/Organizations </w:t>
            </w:r>
          </w:p>
        </w:tc>
      </w:tr>
      <w:tr w:rsidR="00857B18" w:rsidRPr="004665D5" w14:paraId="4363D308" w14:textId="77777777" w:rsidTr="00857B18">
        <w:tc>
          <w:tcPr>
            <w:tcW w:w="3402" w:type="dxa"/>
          </w:tcPr>
          <w:p w14:paraId="234C6FD4" w14:textId="77777777" w:rsidR="00857B18" w:rsidRPr="004665D5" w:rsidRDefault="00857B18" w:rsidP="000D74FA">
            <w:pPr>
              <w:pStyle w:val="ListParagraph"/>
              <w:numPr>
                <w:ilvl w:val="0"/>
                <w:numId w:val="6"/>
              </w:numPr>
              <w:spacing w:after="0"/>
              <w:rPr>
                <w:rFonts w:ascii="Calibri Light" w:hAnsi="Calibri Light" w:cs="Calibri Light"/>
              </w:rPr>
            </w:pPr>
            <w:r w:rsidRPr="004665D5">
              <w:rPr>
                <w:rFonts w:ascii="Calibri Light" w:hAnsi="Calibri Light" w:cs="Calibri Light"/>
              </w:rPr>
              <w:t xml:space="preserve">Wellbeing workshops and information fairs </w:t>
            </w:r>
          </w:p>
          <w:p w14:paraId="466AE80A" w14:textId="77777777" w:rsidR="00857B18" w:rsidRPr="004665D5" w:rsidRDefault="00857B18" w:rsidP="000D74FA">
            <w:pPr>
              <w:pStyle w:val="ListParagraph"/>
              <w:numPr>
                <w:ilvl w:val="0"/>
                <w:numId w:val="6"/>
              </w:numPr>
              <w:spacing w:after="0"/>
              <w:rPr>
                <w:rFonts w:ascii="Calibri Light" w:hAnsi="Calibri Light" w:cs="Calibri Light"/>
              </w:rPr>
            </w:pPr>
            <w:r w:rsidRPr="004665D5">
              <w:rPr>
                <w:rFonts w:ascii="Calibri Light" w:hAnsi="Calibri Light" w:cs="Calibri Light"/>
              </w:rPr>
              <w:t>Indigenous healing and cultural wellbeing activities</w:t>
            </w:r>
          </w:p>
          <w:p w14:paraId="0E54A12D" w14:textId="77777777" w:rsidR="00857B18" w:rsidRPr="004665D5" w:rsidRDefault="00857B18" w:rsidP="000D74FA">
            <w:pPr>
              <w:pStyle w:val="ListParagraph"/>
              <w:numPr>
                <w:ilvl w:val="0"/>
                <w:numId w:val="6"/>
              </w:numPr>
              <w:spacing w:after="0"/>
              <w:rPr>
                <w:rFonts w:ascii="Calibri Light" w:hAnsi="Calibri Light" w:cs="Calibri Light"/>
              </w:rPr>
            </w:pPr>
            <w:r w:rsidRPr="004665D5">
              <w:rPr>
                <w:rFonts w:ascii="Calibri Light" w:hAnsi="Calibri Light" w:cs="Calibri Light"/>
              </w:rPr>
              <w:t xml:space="preserve">Recovery activities supported by civic and neighborhood </w:t>
            </w:r>
            <w:proofErr w:type="gramStart"/>
            <w:r w:rsidRPr="004665D5">
              <w:rPr>
                <w:rFonts w:ascii="Calibri Light" w:hAnsi="Calibri Light" w:cs="Calibri Light"/>
              </w:rPr>
              <w:t>groups</w:t>
            </w:r>
            <w:proofErr w:type="gramEnd"/>
            <w:r w:rsidRPr="004665D5">
              <w:rPr>
                <w:rFonts w:ascii="Calibri Light" w:hAnsi="Calibri Light" w:cs="Calibri Light"/>
              </w:rPr>
              <w:t xml:space="preserve"> </w:t>
            </w:r>
          </w:p>
          <w:p w14:paraId="5FB7F125" w14:textId="77777777" w:rsidR="00857B18" w:rsidRPr="004665D5" w:rsidRDefault="00857B18" w:rsidP="000D74FA">
            <w:pPr>
              <w:pStyle w:val="ListParagraph"/>
              <w:numPr>
                <w:ilvl w:val="0"/>
                <w:numId w:val="6"/>
              </w:numPr>
              <w:spacing w:after="0"/>
              <w:rPr>
                <w:rFonts w:ascii="Calibri Light" w:hAnsi="Calibri Light" w:cs="Calibri Light"/>
              </w:rPr>
            </w:pPr>
            <w:r w:rsidRPr="004665D5">
              <w:rPr>
                <w:rFonts w:ascii="Calibri Light" w:hAnsi="Calibri Light" w:cs="Calibri Light"/>
              </w:rPr>
              <w:t xml:space="preserve">Memorials </w:t>
            </w:r>
          </w:p>
          <w:p w14:paraId="2EAB0251" w14:textId="77777777" w:rsidR="00857B18" w:rsidRPr="004665D5" w:rsidRDefault="00857B18" w:rsidP="000D74FA">
            <w:pPr>
              <w:pStyle w:val="ListParagraph"/>
              <w:numPr>
                <w:ilvl w:val="0"/>
                <w:numId w:val="6"/>
              </w:numPr>
              <w:spacing w:after="0"/>
              <w:rPr>
                <w:rFonts w:ascii="Calibri Light" w:hAnsi="Calibri Light" w:cs="Calibri Light"/>
                <w:bCs/>
              </w:rPr>
            </w:pPr>
            <w:r w:rsidRPr="004665D5">
              <w:rPr>
                <w:rFonts w:ascii="Calibri Light" w:hAnsi="Calibri Light" w:cs="Calibri Light"/>
                <w:bCs/>
              </w:rPr>
              <w:t xml:space="preserve">Community and social groups </w:t>
            </w:r>
          </w:p>
          <w:p w14:paraId="7184AA26" w14:textId="77777777" w:rsidR="00857B18" w:rsidRPr="004665D5" w:rsidRDefault="00857B18" w:rsidP="000D74FA">
            <w:pPr>
              <w:pStyle w:val="ListParagraph"/>
              <w:numPr>
                <w:ilvl w:val="0"/>
                <w:numId w:val="6"/>
              </w:numPr>
              <w:spacing w:after="0"/>
              <w:rPr>
                <w:rFonts w:ascii="Calibri Light" w:hAnsi="Calibri Light" w:cs="Calibri Light"/>
              </w:rPr>
            </w:pPr>
            <w:r w:rsidRPr="004665D5">
              <w:rPr>
                <w:rFonts w:ascii="Calibri Light" w:hAnsi="Calibri Light" w:cs="Calibri Light"/>
              </w:rPr>
              <w:t>Online wellness/coping resources</w:t>
            </w:r>
          </w:p>
          <w:p w14:paraId="597B3D05" w14:textId="77777777" w:rsidR="00857B18" w:rsidRPr="004665D5" w:rsidRDefault="00857B18" w:rsidP="000D74FA">
            <w:pPr>
              <w:pStyle w:val="ListParagraph"/>
              <w:numPr>
                <w:ilvl w:val="0"/>
                <w:numId w:val="6"/>
              </w:numPr>
              <w:spacing w:after="0"/>
              <w:rPr>
                <w:rFonts w:ascii="Calibri Light" w:hAnsi="Calibri Light" w:cs="Calibri Light"/>
              </w:rPr>
            </w:pPr>
            <w:r w:rsidRPr="004665D5">
              <w:rPr>
                <w:rFonts w:ascii="Calibri Light" w:hAnsi="Calibri Light" w:cs="Calibri Light"/>
              </w:rPr>
              <w:t>Community and social events (barbeques, dinners, fairs)</w:t>
            </w:r>
          </w:p>
          <w:p w14:paraId="73446959" w14:textId="77777777" w:rsidR="00CC6B25" w:rsidRDefault="00CC6B25" w:rsidP="000D74FA">
            <w:pPr>
              <w:pStyle w:val="ListParagraph"/>
              <w:numPr>
                <w:ilvl w:val="0"/>
                <w:numId w:val="6"/>
              </w:numPr>
              <w:spacing w:after="0"/>
              <w:rPr>
                <w:rFonts w:ascii="Calibri Light" w:hAnsi="Calibri Light" w:cs="Calibri Light"/>
              </w:rPr>
            </w:pPr>
            <w:r w:rsidRPr="004665D5">
              <w:rPr>
                <w:rFonts w:ascii="Calibri Light" w:hAnsi="Calibri Light" w:cs="Calibri Light"/>
              </w:rPr>
              <w:t>Skills for Psychological Recovery</w:t>
            </w:r>
          </w:p>
          <w:p w14:paraId="09807403" w14:textId="7D141F9E" w:rsidR="003B5AC6" w:rsidRPr="004665D5" w:rsidRDefault="00C82B60" w:rsidP="00D723BC">
            <w:pPr>
              <w:pStyle w:val="ListParagraph"/>
              <w:numPr>
                <w:ilvl w:val="0"/>
                <w:numId w:val="6"/>
              </w:numPr>
              <w:spacing w:after="0"/>
              <w:rPr>
                <w:rFonts w:ascii="Calibri Light" w:hAnsi="Calibri Light" w:cs="Calibri Light"/>
              </w:rPr>
            </w:pPr>
            <w:r>
              <w:rPr>
                <w:rFonts w:ascii="Calibri Light" w:hAnsi="Calibri Light" w:cs="Calibri Light"/>
              </w:rPr>
              <w:t>Health will work to r</w:t>
            </w:r>
            <w:r w:rsidR="003B5AC6">
              <w:rPr>
                <w:rFonts w:ascii="Calibri Light" w:hAnsi="Calibri Light" w:cs="Calibri Light"/>
              </w:rPr>
              <w:t>e-establish community harm reduction and safe supply programs</w:t>
            </w:r>
          </w:p>
        </w:tc>
        <w:tc>
          <w:tcPr>
            <w:tcW w:w="3261" w:type="dxa"/>
          </w:tcPr>
          <w:p w14:paraId="1FEF427A" w14:textId="77777777" w:rsidR="00857B18" w:rsidRPr="004665D5" w:rsidRDefault="00857B18" w:rsidP="000D74FA">
            <w:pPr>
              <w:pStyle w:val="ListParagraph"/>
              <w:numPr>
                <w:ilvl w:val="0"/>
                <w:numId w:val="11"/>
              </w:numPr>
              <w:spacing w:after="0"/>
              <w:rPr>
                <w:rFonts w:ascii="Calibri Light" w:hAnsi="Calibri Light" w:cs="Calibri Light"/>
              </w:rPr>
            </w:pPr>
            <w:r w:rsidRPr="004665D5">
              <w:rPr>
                <w:rFonts w:ascii="Calibri Light" w:hAnsi="Calibri Light" w:cs="Calibri Light"/>
              </w:rPr>
              <w:t xml:space="preserve">Households and businesses with losses/damage </w:t>
            </w:r>
          </w:p>
          <w:p w14:paraId="38D5FC51" w14:textId="77777777" w:rsidR="00857B18" w:rsidRPr="004665D5" w:rsidRDefault="00857B18" w:rsidP="000D74FA">
            <w:pPr>
              <w:pStyle w:val="ListParagraph"/>
              <w:numPr>
                <w:ilvl w:val="0"/>
                <w:numId w:val="11"/>
              </w:numPr>
              <w:spacing w:after="0"/>
              <w:rPr>
                <w:rFonts w:ascii="Calibri Light" w:hAnsi="Calibri Light" w:cs="Calibri Light"/>
              </w:rPr>
            </w:pPr>
            <w:r w:rsidRPr="004665D5">
              <w:rPr>
                <w:rFonts w:ascii="Calibri Light" w:hAnsi="Calibri Light" w:cs="Calibri Light"/>
              </w:rPr>
              <w:t>Children and youth</w:t>
            </w:r>
          </w:p>
          <w:p w14:paraId="043D7989" w14:textId="77777777" w:rsidR="00857B18" w:rsidRPr="004665D5" w:rsidRDefault="00857B18" w:rsidP="000D74FA">
            <w:pPr>
              <w:pStyle w:val="ListParagraph"/>
              <w:numPr>
                <w:ilvl w:val="0"/>
                <w:numId w:val="11"/>
              </w:numPr>
              <w:spacing w:after="0"/>
              <w:rPr>
                <w:rFonts w:ascii="Calibri Light" w:hAnsi="Calibri Light" w:cs="Calibri Light"/>
              </w:rPr>
            </w:pPr>
            <w:r w:rsidRPr="004665D5">
              <w:rPr>
                <w:rFonts w:ascii="Calibri Light" w:hAnsi="Calibri Light" w:cs="Calibri Light"/>
              </w:rPr>
              <w:t xml:space="preserve">Persons with disabilities </w:t>
            </w:r>
          </w:p>
          <w:p w14:paraId="456C2289" w14:textId="77777777" w:rsidR="00857B18" w:rsidRPr="004665D5" w:rsidRDefault="00857B18" w:rsidP="000D74FA">
            <w:pPr>
              <w:pStyle w:val="ListParagraph"/>
              <w:numPr>
                <w:ilvl w:val="0"/>
                <w:numId w:val="11"/>
              </w:numPr>
              <w:spacing w:after="0"/>
              <w:rPr>
                <w:rFonts w:ascii="Calibri Light" w:hAnsi="Calibri Light" w:cs="Calibri Light"/>
              </w:rPr>
            </w:pPr>
            <w:r w:rsidRPr="004665D5">
              <w:rPr>
                <w:rFonts w:ascii="Calibri Light" w:hAnsi="Calibri Light" w:cs="Calibri Light"/>
              </w:rPr>
              <w:t>Frail and/or isolated elderly</w:t>
            </w:r>
          </w:p>
          <w:p w14:paraId="6075AA39" w14:textId="77777777" w:rsidR="00857B18" w:rsidRPr="004665D5" w:rsidRDefault="00857B18" w:rsidP="000D74FA">
            <w:pPr>
              <w:pStyle w:val="ListParagraph"/>
              <w:numPr>
                <w:ilvl w:val="0"/>
                <w:numId w:val="11"/>
              </w:numPr>
              <w:spacing w:after="0"/>
              <w:rPr>
                <w:rFonts w:ascii="Calibri Light" w:hAnsi="Calibri Light" w:cs="Calibri Light"/>
              </w:rPr>
            </w:pPr>
            <w:r w:rsidRPr="004665D5">
              <w:rPr>
                <w:rFonts w:ascii="Calibri Light" w:hAnsi="Calibri Light" w:cs="Calibri Light"/>
              </w:rPr>
              <w:t>Other at-risk persons</w:t>
            </w:r>
          </w:p>
          <w:p w14:paraId="1D103F5A" w14:textId="16DBE652" w:rsidR="00857B18" w:rsidRDefault="00857B18" w:rsidP="000D74FA">
            <w:pPr>
              <w:pStyle w:val="ListParagraph"/>
              <w:numPr>
                <w:ilvl w:val="0"/>
                <w:numId w:val="11"/>
              </w:numPr>
              <w:spacing w:after="0"/>
              <w:rPr>
                <w:rFonts w:ascii="Calibri Light" w:hAnsi="Calibri Light" w:cs="Calibri Light"/>
              </w:rPr>
            </w:pPr>
            <w:r w:rsidRPr="004665D5">
              <w:rPr>
                <w:rFonts w:ascii="Calibri Light" w:hAnsi="Calibri Light" w:cs="Calibri Light"/>
              </w:rPr>
              <w:t>Front-line workers (extensive activation/workload)</w:t>
            </w:r>
          </w:p>
          <w:p w14:paraId="0D1F9456" w14:textId="44E7E418" w:rsidR="003B5AC6" w:rsidRPr="004665D5" w:rsidRDefault="003B5AC6" w:rsidP="000D74FA">
            <w:pPr>
              <w:pStyle w:val="ListParagraph"/>
              <w:numPr>
                <w:ilvl w:val="0"/>
                <w:numId w:val="11"/>
              </w:numPr>
              <w:spacing w:after="0"/>
              <w:rPr>
                <w:rFonts w:ascii="Calibri Light" w:hAnsi="Calibri Light" w:cs="Calibri Light"/>
              </w:rPr>
            </w:pPr>
            <w:r>
              <w:rPr>
                <w:rFonts w:ascii="Calibri Light" w:hAnsi="Calibri Light" w:cs="Calibri Light"/>
              </w:rPr>
              <w:t xml:space="preserve">People with mental health and </w:t>
            </w:r>
            <w:r w:rsidR="0049487B">
              <w:rPr>
                <w:rFonts w:ascii="Calibri Light" w:hAnsi="Calibri Light" w:cs="Calibri Light"/>
              </w:rPr>
              <w:t>substance use</w:t>
            </w:r>
            <w:r>
              <w:rPr>
                <w:rFonts w:ascii="Calibri Light" w:hAnsi="Calibri Light" w:cs="Calibri Light"/>
              </w:rPr>
              <w:t xml:space="preserve"> </w:t>
            </w:r>
            <w:proofErr w:type="gramStart"/>
            <w:r>
              <w:rPr>
                <w:rFonts w:ascii="Calibri Light" w:hAnsi="Calibri Light" w:cs="Calibri Light"/>
              </w:rPr>
              <w:t>challenges</w:t>
            </w:r>
            <w:proofErr w:type="gramEnd"/>
          </w:p>
          <w:p w14:paraId="135B0FBA" w14:textId="77777777" w:rsidR="00857B18" w:rsidRPr="004665D5" w:rsidRDefault="00857B18" w:rsidP="0049487B">
            <w:pPr>
              <w:spacing w:after="0"/>
              <w:rPr>
                <w:rFonts w:ascii="Calibri Light" w:hAnsi="Calibri Light" w:cs="Calibri Light"/>
              </w:rPr>
            </w:pPr>
          </w:p>
          <w:p w14:paraId="2777169B" w14:textId="77777777" w:rsidR="00857B18" w:rsidRPr="004665D5" w:rsidRDefault="00857B18" w:rsidP="0049487B">
            <w:pPr>
              <w:spacing w:after="0"/>
              <w:rPr>
                <w:rFonts w:ascii="Calibri Light" w:hAnsi="Calibri Light" w:cs="Calibri Light"/>
              </w:rPr>
            </w:pPr>
          </w:p>
          <w:p w14:paraId="1EAB0F74" w14:textId="77777777" w:rsidR="00857B18" w:rsidRPr="004665D5" w:rsidRDefault="00857B18" w:rsidP="0049487B">
            <w:pPr>
              <w:spacing w:after="0"/>
              <w:rPr>
                <w:rFonts w:ascii="Calibri Light" w:hAnsi="Calibri Light" w:cs="Calibri Light"/>
              </w:rPr>
            </w:pPr>
          </w:p>
        </w:tc>
        <w:tc>
          <w:tcPr>
            <w:tcW w:w="3685" w:type="dxa"/>
          </w:tcPr>
          <w:p w14:paraId="237C9222" w14:textId="77777777" w:rsidR="00857B18" w:rsidRPr="004665D5" w:rsidRDefault="00857B18" w:rsidP="0049487B">
            <w:pPr>
              <w:pStyle w:val="ListParagraph"/>
              <w:numPr>
                <w:ilvl w:val="0"/>
                <w:numId w:val="2"/>
              </w:numPr>
              <w:spacing w:after="0"/>
              <w:ind w:left="320" w:hanging="284"/>
              <w:rPr>
                <w:rFonts w:ascii="Calibri Light" w:hAnsi="Calibri Light" w:cs="Calibri Light"/>
              </w:rPr>
            </w:pPr>
            <w:r w:rsidRPr="004665D5">
              <w:rPr>
                <w:rFonts w:ascii="Calibri Light" w:hAnsi="Calibri Light" w:cs="Calibri Light"/>
              </w:rPr>
              <w:t xml:space="preserve">Community-based organizations </w:t>
            </w:r>
          </w:p>
          <w:p w14:paraId="7CFEF6A4" w14:textId="77777777" w:rsidR="00857B18" w:rsidRPr="004665D5" w:rsidRDefault="00857B18" w:rsidP="0049487B">
            <w:pPr>
              <w:pStyle w:val="ListParagraph"/>
              <w:numPr>
                <w:ilvl w:val="0"/>
                <w:numId w:val="2"/>
              </w:numPr>
              <w:spacing w:after="0"/>
              <w:ind w:left="320" w:hanging="284"/>
              <w:rPr>
                <w:rFonts w:ascii="Calibri Light" w:hAnsi="Calibri Light" w:cs="Calibri Light"/>
              </w:rPr>
            </w:pPr>
            <w:r w:rsidRPr="004665D5">
              <w:rPr>
                <w:rFonts w:ascii="Calibri Light" w:hAnsi="Calibri Light" w:cs="Calibri Light"/>
              </w:rPr>
              <w:t>Non-government organizations</w:t>
            </w:r>
          </w:p>
          <w:p w14:paraId="5C48FF0B" w14:textId="77777777" w:rsidR="00857B18" w:rsidRPr="004665D5" w:rsidRDefault="00857B18" w:rsidP="0049487B">
            <w:pPr>
              <w:pStyle w:val="ListParagraph"/>
              <w:numPr>
                <w:ilvl w:val="0"/>
                <w:numId w:val="2"/>
              </w:numPr>
              <w:spacing w:after="0"/>
              <w:ind w:left="320" w:hanging="284"/>
              <w:rPr>
                <w:rFonts w:ascii="Calibri Light" w:hAnsi="Calibri Light" w:cs="Calibri Light"/>
              </w:rPr>
            </w:pPr>
            <w:r w:rsidRPr="004665D5">
              <w:rPr>
                <w:rFonts w:ascii="Calibri Light" w:hAnsi="Calibri Light" w:cs="Calibri Light"/>
              </w:rPr>
              <w:t>Charitable organizations</w:t>
            </w:r>
          </w:p>
          <w:p w14:paraId="776D206F" w14:textId="77777777" w:rsidR="00857B18" w:rsidRPr="004665D5" w:rsidRDefault="00857B18" w:rsidP="0049487B">
            <w:pPr>
              <w:pStyle w:val="ListParagraph"/>
              <w:numPr>
                <w:ilvl w:val="0"/>
                <w:numId w:val="2"/>
              </w:numPr>
              <w:spacing w:after="0"/>
              <w:ind w:left="320" w:hanging="284"/>
              <w:rPr>
                <w:rFonts w:ascii="Calibri Light" w:hAnsi="Calibri Light" w:cs="Calibri Light"/>
              </w:rPr>
            </w:pPr>
            <w:r w:rsidRPr="004665D5">
              <w:rPr>
                <w:rFonts w:ascii="Calibri Light" w:hAnsi="Calibri Light" w:cs="Calibri Light"/>
              </w:rPr>
              <w:t>Faith-based organizations</w:t>
            </w:r>
          </w:p>
          <w:p w14:paraId="3082418E" w14:textId="34694DD4" w:rsidR="00857B18" w:rsidRDefault="00857B18" w:rsidP="0049487B">
            <w:pPr>
              <w:pStyle w:val="ListParagraph"/>
              <w:numPr>
                <w:ilvl w:val="0"/>
                <w:numId w:val="2"/>
              </w:numPr>
              <w:spacing w:after="0"/>
              <w:ind w:left="320" w:hanging="284"/>
              <w:rPr>
                <w:rFonts w:ascii="Calibri Light" w:hAnsi="Calibri Light" w:cs="Calibri Light"/>
              </w:rPr>
            </w:pPr>
            <w:r w:rsidRPr="004665D5">
              <w:rPr>
                <w:rFonts w:ascii="Calibri Light" w:hAnsi="Calibri Light" w:cs="Calibri Light"/>
              </w:rPr>
              <w:t>Indigenous community organizations: indigenous health workers and community leaders</w:t>
            </w:r>
          </w:p>
          <w:p w14:paraId="42D30193" w14:textId="2E94702F" w:rsidR="00845D00" w:rsidRPr="00564440" w:rsidRDefault="00564440" w:rsidP="00564440">
            <w:pPr>
              <w:pStyle w:val="ListParagraph"/>
              <w:numPr>
                <w:ilvl w:val="0"/>
                <w:numId w:val="2"/>
              </w:numPr>
              <w:spacing w:after="0"/>
              <w:ind w:left="320" w:hanging="284"/>
              <w:rPr>
                <w:rFonts w:ascii="Calibri Light" w:hAnsi="Calibri Light" w:cs="Calibri Light"/>
              </w:rPr>
            </w:pPr>
            <w:r w:rsidRPr="00564440">
              <w:rPr>
                <w:rFonts w:ascii="Calibri Light" w:hAnsi="Calibri Light" w:cs="Calibri Light"/>
              </w:rPr>
              <w:t>Health care agencies</w:t>
            </w:r>
            <w:r w:rsidR="00845D00" w:rsidRPr="00564440">
              <w:rPr>
                <w:rFonts w:ascii="Calibri Light" w:hAnsi="Calibri Light" w:cs="Calibri Light"/>
              </w:rPr>
              <w:t xml:space="preserve"> </w:t>
            </w:r>
          </w:p>
          <w:p w14:paraId="244C686E" w14:textId="262599FA" w:rsidR="00D1075E" w:rsidRPr="004665D5" w:rsidRDefault="00D1075E" w:rsidP="0049487B">
            <w:pPr>
              <w:pStyle w:val="ListParagraph"/>
              <w:numPr>
                <w:ilvl w:val="0"/>
                <w:numId w:val="2"/>
              </w:numPr>
              <w:spacing w:after="0"/>
              <w:ind w:left="320" w:hanging="284"/>
              <w:rPr>
                <w:rFonts w:ascii="Calibri Light" w:hAnsi="Calibri Light" w:cs="Calibri Light"/>
                <w:i/>
              </w:rPr>
            </w:pPr>
            <w:r>
              <w:rPr>
                <w:rFonts w:ascii="Calibri Light" w:hAnsi="Calibri Light" w:cs="Calibri Light"/>
                <w:iCs/>
              </w:rPr>
              <w:t xml:space="preserve">Peer based support groups, </w:t>
            </w:r>
          </w:p>
          <w:p w14:paraId="3033E69A" w14:textId="3BC59B29" w:rsidR="003B5AC6" w:rsidRPr="004665D5" w:rsidRDefault="003B5AC6" w:rsidP="0049487B">
            <w:pPr>
              <w:pStyle w:val="ListParagraph"/>
              <w:numPr>
                <w:ilvl w:val="0"/>
                <w:numId w:val="2"/>
              </w:numPr>
              <w:spacing w:after="0"/>
              <w:ind w:left="320" w:hanging="284"/>
              <w:rPr>
                <w:rFonts w:ascii="Calibri Light" w:hAnsi="Calibri Light" w:cs="Calibri Light"/>
              </w:rPr>
            </w:pPr>
            <w:r>
              <w:rPr>
                <w:rFonts w:ascii="Calibri Light" w:hAnsi="Calibri Light" w:cs="Calibri Light"/>
              </w:rPr>
              <w:t xml:space="preserve">Peer run </w:t>
            </w:r>
            <w:r w:rsidR="00D723BC">
              <w:rPr>
                <w:rFonts w:ascii="Calibri Light" w:hAnsi="Calibri Light" w:cs="Calibri Light"/>
              </w:rPr>
              <w:t xml:space="preserve">substance </w:t>
            </w:r>
            <w:r>
              <w:rPr>
                <w:rFonts w:ascii="Calibri Light" w:hAnsi="Calibri Light" w:cs="Calibri Light"/>
              </w:rPr>
              <w:t xml:space="preserve">user support </w:t>
            </w:r>
            <w:proofErr w:type="gramStart"/>
            <w:r>
              <w:rPr>
                <w:rFonts w:ascii="Calibri Light" w:hAnsi="Calibri Light" w:cs="Calibri Light"/>
              </w:rPr>
              <w:t>groups</w:t>
            </w:r>
            <w:proofErr w:type="gramEnd"/>
          </w:p>
          <w:p w14:paraId="1019A88D" w14:textId="77777777" w:rsidR="00857B18" w:rsidRPr="004665D5" w:rsidRDefault="00857B18" w:rsidP="0049487B">
            <w:pPr>
              <w:spacing w:after="0"/>
              <w:rPr>
                <w:rFonts w:ascii="Calibri Light" w:hAnsi="Calibri Light" w:cs="Calibri Light"/>
              </w:rPr>
            </w:pPr>
          </w:p>
        </w:tc>
      </w:tr>
    </w:tbl>
    <w:p w14:paraId="0F6F0E44" w14:textId="77777777" w:rsidR="0091446D" w:rsidRPr="004665D5" w:rsidRDefault="0091446D" w:rsidP="0049487B">
      <w:pPr>
        <w:autoSpaceDE w:val="0"/>
        <w:autoSpaceDN w:val="0"/>
        <w:adjustRightInd w:val="0"/>
        <w:spacing w:after="0"/>
        <w:contextualSpacing/>
        <w:rPr>
          <w:rFonts w:ascii="Calibri Light" w:eastAsia="Calibri" w:hAnsi="Calibri Light" w:cs="Calibri Light"/>
          <w:b/>
          <w:sz w:val="22"/>
          <w:szCs w:val="22"/>
          <w:lang w:val="en-CA"/>
        </w:rPr>
      </w:pPr>
    </w:p>
    <w:p w14:paraId="3F476C21" w14:textId="7180D155" w:rsidR="00605F08" w:rsidRPr="004665D5" w:rsidRDefault="00EE252A" w:rsidP="000D74FA">
      <w:pPr>
        <w:pStyle w:val="ListParagraph"/>
        <w:numPr>
          <w:ilvl w:val="0"/>
          <w:numId w:val="64"/>
        </w:numPr>
        <w:spacing w:after="0"/>
        <w:rPr>
          <w:rFonts w:ascii="Calibri Light" w:eastAsia="Calibri" w:hAnsi="Calibri Light" w:cs="Calibri Light"/>
          <w:b/>
          <w:sz w:val="22"/>
          <w:szCs w:val="22"/>
          <w:lang w:val="en-CA"/>
        </w:rPr>
      </w:pPr>
      <w:r>
        <w:rPr>
          <w:rFonts w:ascii="Calibri Light" w:eastAsia="Calibri" w:hAnsi="Calibri Light" w:cs="Calibri Light"/>
          <w:b/>
          <w:sz w:val="22"/>
          <w:szCs w:val="22"/>
          <w:lang w:val="en-CA"/>
        </w:rPr>
        <w:lastRenderedPageBreak/>
        <w:t xml:space="preserve">A </w:t>
      </w:r>
      <w:r w:rsidR="00605F08" w:rsidRPr="004665D5">
        <w:rPr>
          <w:rFonts w:ascii="Calibri Light" w:eastAsia="Calibri" w:hAnsi="Calibri Light" w:cs="Calibri Light"/>
          <w:b/>
          <w:sz w:val="22"/>
          <w:szCs w:val="22"/>
          <w:lang w:val="en-CA"/>
        </w:rPr>
        <w:t xml:space="preserve">Community </w:t>
      </w:r>
      <w:r>
        <w:rPr>
          <w:rFonts w:ascii="Calibri Light" w:eastAsia="Calibri" w:hAnsi="Calibri Light" w:cs="Calibri Light"/>
          <w:b/>
          <w:sz w:val="22"/>
          <w:szCs w:val="22"/>
          <w:lang w:val="en-CA"/>
        </w:rPr>
        <w:t xml:space="preserve">Mental Health and Wellness </w:t>
      </w:r>
      <w:r w:rsidR="00605F08" w:rsidRPr="004665D5">
        <w:rPr>
          <w:rFonts w:ascii="Calibri Light" w:eastAsia="Calibri" w:hAnsi="Calibri Light" w:cs="Calibri Light"/>
          <w:b/>
          <w:sz w:val="22"/>
          <w:szCs w:val="22"/>
          <w:lang w:val="en-CA"/>
        </w:rPr>
        <w:t xml:space="preserve">Needs Assessment </w:t>
      </w:r>
      <w:r w:rsidR="00326BC0">
        <w:rPr>
          <w:rFonts w:ascii="Calibri Light" w:eastAsia="Calibri" w:hAnsi="Calibri Light" w:cs="Calibri Light"/>
          <w:sz w:val="22"/>
          <w:szCs w:val="22"/>
          <w:lang w:val="en-CA"/>
        </w:rPr>
        <w:t>may</w:t>
      </w:r>
      <w:r w:rsidR="00605F08" w:rsidRPr="004665D5">
        <w:rPr>
          <w:rFonts w:ascii="Calibri Light" w:eastAsia="Calibri" w:hAnsi="Calibri Light" w:cs="Calibri Light"/>
          <w:sz w:val="22"/>
          <w:szCs w:val="22"/>
          <w:lang w:val="en-CA"/>
        </w:rPr>
        <w:t xml:space="preserve"> be coordinated by the </w:t>
      </w:r>
      <w:r w:rsidR="00564440">
        <w:rPr>
          <w:rFonts w:ascii="Calibri Light" w:eastAsia="Calibri" w:hAnsi="Calibri Light" w:cs="Calibri Light"/>
          <w:sz w:val="22"/>
          <w:szCs w:val="22"/>
          <w:lang w:val="en-CA"/>
        </w:rPr>
        <w:t xml:space="preserve">Wellness Recovery </w:t>
      </w:r>
      <w:r w:rsidR="00605F08" w:rsidRPr="004665D5">
        <w:rPr>
          <w:rFonts w:ascii="Calibri Light" w:eastAsia="Calibri" w:hAnsi="Calibri Light" w:cs="Calibri Light"/>
          <w:sz w:val="22"/>
          <w:szCs w:val="22"/>
          <w:lang w:val="en-CA"/>
        </w:rPr>
        <w:t xml:space="preserve">Working Group. </w:t>
      </w:r>
      <w:r>
        <w:rPr>
          <w:rFonts w:ascii="Calibri Light" w:eastAsia="Calibri" w:hAnsi="Calibri Light" w:cs="Calibri Light"/>
          <w:sz w:val="22"/>
          <w:szCs w:val="22"/>
          <w:lang w:val="en-CA"/>
        </w:rPr>
        <w:t>This would differ from the initial immediate needs and resources assessment as it would now</w:t>
      </w:r>
      <w:r w:rsidR="00605F08" w:rsidRPr="004665D5">
        <w:rPr>
          <w:rFonts w:ascii="Calibri Light" w:eastAsia="Calibri" w:hAnsi="Calibri Light" w:cs="Calibri Light"/>
          <w:sz w:val="22"/>
          <w:szCs w:val="22"/>
          <w:lang w:val="en-CA"/>
        </w:rPr>
        <w:t xml:space="preserve"> determine the short, medium, and </w:t>
      </w:r>
      <w:r>
        <w:rPr>
          <w:rFonts w:ascii="Calibri Light" w:eastAsia="Calibri" w:hAnsi="Calibri Light" w:cs="Calibri Light"/>
          <w:sz w:val="22"/>
          <w:szCs w:val="22"/>
          <w:lang w:val="en-CA"/>
        </w:rPr>
        <w:t xml:space="preserve">possibly </w:t>
      </w:r>
      <w:r w:rsidR="00605F08" w:rsidRPr="004665D5">
        <w:rPr>
          <w:rFonts w:ascii="Calibri Light" w:eastAsia="Calibri" w:hAnsi="Calibri Light" w:cs="Calibri Light"/>
          <w:sz w:val="22"/>
          <w:szCs w:val="22"/>
          <w:lang w:val="en-CA"/>
        </w:rPr>
        <w:t xml:space="preserve">long-term recovery needs and priorities of </w:t>
      </w:r>
      <w:r>
        <w:rPr>
          <w:rFonts w:ascii="Calibri Light" w:eastAsia="Calibri" w:hAnsi="Calibri Light" w:cs="Calibri Light"/>
          <w:sz w:val="22"/>
          <w:szCs w:val="22"/>
          <w:lang w:val="en-CA"/>
        </w:rPr>
        <w:t xml:space="preserve">the </w:t>
      </w:r>
      <w:r w:rsidR="00605F08" w:rsidRPr="004665D5">
        <w:rPr>
          <w:rFonts w:ascii="Calibri Light" w:eastAsia="Calibri" w:hAnsi="Calibri Light" w:cs="Calibri Light"/>
          <w:sz w:val="22"/>
          <w:szCs w:val="22"/>
          <w:lang w:val="en-CA"/>
        </w:rPr>
        <w:t>community</w:t>
      </w:r>
      <w:proofErr w:type="gramStart"/>
      <w:r>
        <w:rPr>
          <w:rFonts w:ascii="Calibri Light" w:eastAsia="Calibri" w:hAnsi="Calibri Light" w:cs="Calibri Light"/>
          <w:sz w:val="22"/>
          <w:szCs w:val="22"/>
          <w:lang w:val="en-CA"/>
        </w:rPr>
        <w:t xml:space="preserve">. </w:t>
      </w:r>
      <w:r w:rsidR="00605F08" w:rsidRPr="004665D5">
        <w:rPr>
          <w:rFonts w:ascii="Calibri Light" w:eastAsia="Calibri" w:hAnsi="Calibri Light" w:cs="Calibri Light"/>
          <w:sz w:val="22"/>
          <w:szCs w:val="22"/>
          <w:lang w:val="en-CA"/>
        </w:rPr>
        <w:t>.</w:t>
      </w:r>
      <w:proofErr w:type="gramEnd"/>
      <w:r w:rsidR="00605F08" w:rsidRPr="004665D5">
        <w:rPr>
          <w:rFonts w:ascii="Calibri Light" w:eastAsia="Calibri" w:hAnsi="Calibri Light" w:cs="Calibri Light"/>
          <w:sz w:val="22"/>
          <w:szCs w:val="22"/>
          <w:lang w:val="en-CA"/>
        </w:rPr>
        <w:t xml:space="preserve"> Provincial support may be available from Health Emergency Management BC (HEMBC</w:t>
      </w:r>
      <w:r w:rsidR="00D83F38" w:rsidRPr="004665D5">
        <w:rPr>
          <w:rFonts w:ascii="Calibri Light" w:eastAsia="Calibri" w:hAnsi="Calibri Light" w:cs="Calibri Light"/>
          <w:sz w:val="22"/>
          <w:szCs w:val="22"/>
          <w:lang w:val="en-CA"/>
        </w:rPr>
        <w:t>)</w:t>
      </w:r>
      <w:r w:rsidR="00A2211A" w:rsidRPr="004665D5">
        <w:rPr>
          <w:rFonts w:ascii="Calibri Light" w:eastAsia="Calibri" w:hAnsi="Calibri Light" w:cs="Calibri Light"/>
          <w:sz w:val="22"/>
          <w:szCs w:val="22"/>
          <w:lang w:val="en-CA"/>
        </w:rPr>
        <w:t xml:space="preserve">. See </w:t>
      </w:r>
      <w:hyperlink w:anchor="_Annex_3._Mental" w:history="1">
        <w:r w:rsidR="00A2211A" w:rsidRPr="001E293E">
          <w:rPr>
            <w:rStyle w:val="Hyperlink"/>
            <w:rFonts w:ascii="Calibri Light" w:eastAsia="Calibri" w:hAnsi="Calibri Light" w:cs="Calibri Light"/>
            <w:sz w:val="22"/>
            <w:szCs w:val="22"/>
            <w:lang w:val="en-CA"/>
          </w:rPr>
          <w:t xml:space="preserve">Annex </w:t>
        </w:r>
        <w:r w:rsidR="00D723BC">
          <w:rPr>
            <w:rStyle w:val="Hyperlink"/>
            <w:rFonts w:ascii="Calibri Light" w:eastAsia="Calibri" w:hAnsi="Calibri Light" w:cs="Calibri Light"/>
            <w:sz w:val="22"/>
            <w:szCs w:val="22"/>
            <w:lang w:val="en-CA"/>
          </w:rPr>
          <w:t>2</w:t>
        </w:r>
      </w:hyperlink>
      <w:r w:rsidR="00A2211A" w:rsidRPr="004665D5">
        <w:rPr>
          <w:rFonts w:ascii="Calibri Light" w:eastAsia="Calibri" w:hAnsi="Calibri Light" w:cs="Calibri Light"/>
          <w:sz w:val="22"/>
          <w:szCs w:val="22"/>
          <w:lang w:val="en-CA"/>
        </w:rPr>
        <w:t xml:space="preserve"> for the Mental Health</w:t>
      </w:r>
      <w:r w:rsidR="00124BA9">
        <w:rPr>
          <w:rFonts w:ascii="Calibri Light" w:eastAsia="Calibri" w:hAnsi="Calibri Light" w:cs="Calibri Light"/>
          <w:sz w:val="22"/>
          <w:szCs w:val="22"/>
          <w:lang w:val="en-CA"/>
        </w:rPr>
        <w:t xml:space="preserve"> </w:t>
      </w:r>
      <w:r w:rsidR="00A2211A" w:rsidRPr="004665D5">
        <w:rPr>
          <w:rFonts w:ascii="Calibri Light" w:eastAsia="Calibri" w:hAnsi="Calibri Light" w:cs="Calibri Light"/>
          <w:sz w:val="22"/>
          <w:szCs w:val="22"/>
          <w:lang w:val="en-CA"/>
        </w:rPr>
        <w:t xml:space="preserve">and Wellness Assessment Summary and Planning Tool. </w:t>
      </w:r>
    </w:p>
    <w:p w14:paraId="74D7F60C" w14:textId="22788B3D" w:rsidR="00605F08" w:rsidRPr="004665D5" w:rsidRDefault="00605F08" w:rsidP="000D74FA">
      <w:pPr>
        <w:pStyle w:val="ListParagraph"/>
        <w:numPr>
          <w:ilvl w:val="0"/>
          <w:numId w:val="33"/>
        </w:numPr>
        <w:spacing w:after="0"/>
        <w:rPr>
          <w:rFonts w:ascii="Calibri Light" w:hAnsi="Calibri Light" w:cs="Calibri Light"/>
          <w:sz w:val="22"/>
          <w:szCs w:val="22"/>
        </w:rPr>
      </w:pPr>
      <w:r w:rsidRPr="00112A2B">
        <w:rPr>
          <w:rFonts w:ascii="Calibri Light" w:eastAsia="Calibri" w:hAnsi="Calibri Light" w:cs="Calibri Light"/>
          <w:bCs/>
          <w:sz w:val="22"/>
          <w:szCs w:val="22"/>
          <w:lang w:val="en-CA"/>
        </w:rPr>
        <w:t xml:space="preserve">The </w:t>
      </w:r>
      <w:r w:rsidR="00653851" w:rsidRPr="00112A2B">
        <w:rPr>
          <w:rFonts w:ascii="Calibri Light" w:eastAsia="Calibri" w:hAnsi="Calibri Light" w:cs="Calibri Light"/>
          <w:bCs/>
          <w:sz w:val="22"/>
          <w:szCs w:val="22"/>
          <w:lang w:val="en-CA"/>
        </w:rPr>
        <w:t xml:space="preserve">Community Recovery Manager </w:t>
      </w:r>
      <w:r w:rsidR="00A20547" w:rsidRPr="00112A2B">
        <w:rPr>
          <w:rFonts w:ascii="Calibri Light" w:eastAsia="Calibri" w:hAnsi="Calibri Light" w:cs="Calibri Light"/>
          <w:bCs/>
          <w:sz w:val="22"/>
          <w:szCs w:val="22"/>
          <w:lang w:val="en-CA"/>
        </w:rPr>
        <w:t>when hired may det</w:t>
      </w:r>
      <w:r w:rsidRPr="00112A2B">
        <w:rPr>
          <w:rFonts w:ascii="Calibri Light" w:eastAsia="Calibri" w:hAnsi="Calibri Light" w:cs="Calibri Light"/>
          <w:bCs/>
          <w:sz w:val="22"/>
          <w:szCs w:val="22"/>
          <w:lang w:val="en-CA"/>
        </w:rPr>
        <w:t xml:space="preserve">ermine </w:t>
      </w:r>
      <w:r w:rsidR="00C864EF" w:rsidRPr="00112A2B">
        <w:rPr>
          <w:rFonts w:ascii="Calibri Light" w:eastAsia="Calibri" w:hAnsi="Calibri Light" w:cs="Calibri Light"/>
          <w:bCs/>
          <w:sz w:val="22"/>
          <w:szCs w:val="22"/>
          <w:lang w:val="en-CA"/>
        </w:rPr>
        <w:t>whether</w:t>
      </w:r>
      <w:r w:rsidRPr="00112A2B">
        <w:rPr>
          <w:rFonts w:ascii="Calibri Light" w:eastAsia="Calibri" w:hAnsi="Calibri Light" w:cs="Calibri Light"/>
          <w:bCs/>
          <w:sz w:val="22"/>
          <w:szCs w:val="22"/>
          <w:lang w:val="en-CA"/>
        </w:rPr>
        <w:t xml:space="preserve"> support from a Case Management program is required. The decision would be based</w:t>
      </w:r>
      <w:r w:rsidRPr="004665D5">
        <w:rPr>
          <w:rFonts w:ascii="Calibri Light" w:eastAsia="Calibri" w:hAnsi="Calibri Light" w:cs="Calibri Light"/>
          <w:bCs/>
          <w:sz w:val="22"/>
          <w:szCs w:val="22"/>
          <w:lang w:val="en-CA"/>
        </w:rPr>
        <w:t xml:space="preserve"> on local capacity and the number of </w:t>
      </w:r>
      <w:proofErr w:type="gramStart"/>
      <w:r w:rsidRPr="004665D5">
        <w:rPr>
          <w:rFonts w:ascii="Calibri Light" w:eastAsia="Calibri" w:hAnsi="Calibri Light" w:cs="Calibri Light"/>
          <w:bCs/>
          <w:sz w:val="22"/>
          <w:szCs w:val="22"/>
          <w:lang w:val="en-CA"/>
        </w:rPr>
        <w:t>complex</w:t>
      </w:r>
      <w:proofErr w:type="gramEnd"/>
      <w:r w:rsidRPr="004665D5">
        <w:rPr>
          <w:rFonts w:ascii="Calibri Light" w:eastAsia="Calibri" w:hAnsi="Calibri Light" w:cs="Calibri Light"/>
          <w:bCs/>
          <w:sz w:val="22"/>
          <w:szCs w:val="22"/>
          <w:lang w:val="en-CA"/>
        </w:rPr>
        <w:t xml:space="preserve"> needs residents and supports available to help them. </w:t>
      </w:r>
      <w:r w:rsidR="00A20547">
        <w:rPr>
          <w:rFonts w:ascii="Calibri Light" w:eastAsia="Calibri" w:hAnsi="Calibri Light" w:cs="Calibri Light"/>
          <w:bCs/>
          <w:sz w:val="22"/>
          <w:szCs w:val="22"/>
          <w:lang w:val="en-CA"/>
        </w:rPr>
        <w:t xml:space="preserve">If case management is established, the MH and Wellness WG would want to collaborate closely due to the knowledge through interactions with residents of the overall needs and trends of those impacted. </w:t>
      </w:r>
      <w:r w:rsidR="00BF79A7" w:rsidRPr="004665D5">
        <w:rPr>
          <w:rFonts w:ascii="Calibri Light" w:eastAsia="Calibri" w:hAnsi="Calibri Light" w:cs="Calibri Light"/>
          <w:bCs/>
          <w:sz w:val="22"/>
          <w:szCs w:val="22"/>
          <w:lang w:val="en-CA"/>
        </w:rPr>
        <w:t xml:space="preserve"> </w:t>
      </w:r>
    </w:p>
    <w:p w14:paraId="57A65920" w14:textId="42AA2FFF" w:rsidR="000924F4" w:rsidRPr="004665D5" w:rsidRDefault="00605F08" w:rsidP="000D74FA">
      <w:pPr>
        <w:pStyle w:val="ListParagraph"/>
        <w:numPr>
          <w:ilvl w:val="0"/>
          <w:numId w:val="33"/>
        </w:numPr>
        <w:spacing w:after="0"/>
        <w:rPr>
          <w:rFonts w:ascii="Calibri Light" w:eastAsia="Calibri" w:hAnsi="Calibri Light" w:cs="Calibri Light"/>
          <w:b/>
          <w:sz w:val="22"/>
          <w:szCs w:val="22"/>
          <w:lang w:val="en-CA"/>
        </w:rPr>
      </w:pPr>
      <w:r w:rsidRPr="004665D5">
        <w:rPr>
          <w:rFonts w:ascii="Calibri Light" w:eastAsia="Calibri" w:hAnsi="Calibri Light" w:cs="Calibri Light"/>
          <w:bCs/>
          <w:sz w:val="22"/>
          <w:szCs w:val="22"/>
          <w:lang w:val="en-CA"/>
        </w:rPr>
        <w:t>Consider additional PFA</w:t>
      </w:r>
      <w:r w:rsidR="00A47906">
        <w:rPr>
          <w:rFonts w:ascii="Calibri Light" w:eastAsia="Calibri" w:hAnsi="Calibri Light" w:cs="Calibri Light"/>
          <w:bCs/>
          <w:sz w:val="22"/>
          <w:szCs w:val="22"/>
          <w:lang w:val="en-CA"/>
        </w:rPr>
        <w:t xml:space="preserve"> and / or wellness check-ins</w:t>
      </w:r>
      <w:r w:rsidRPr="004665D5">
        <w:rPr>
          <w:rFonts w:ascii="Calibri Light" w:eastAsia="Calibri" w:hAnsi="Calibri Light" w:cs="Calibri Light"/>
          <w:bCs/>
          <w:sz w:val="22"/>
          <w:szCs w:val="22"/>
          <w:lang w:val="en-CA"/>
        </w:rPr>
        <w:t xml:space="preserve"> for specific groups (teachers, front-line staff). </w:t>
      </w:r>
    </w:p>
    <w:p w14:paraId="437A4F92" w14:textId="3C21F46C" w:rsidR="00E52255" w:rsidRPr="004665D5" w:rsidRDefault="001E293E" w:rsidP="000D74FA">
      <w:pPr>
        <w:pStyle w:val="ListParagraph"/>
        <w:numPr>
          <w:ilvl w:val="0"/>
          <w:numId w:val="33"/>
        </w:numPr>
        <w:spacing w:after="0"/>
        <w:rPr>
          <w:rFonts w:ascii="Calibri Light" w:eastAsia="Calibri" w:hAnsi="Calibri Light" w:cs="Calibri Light"/>
          <w:b/>
          <w:sz w:val="22"/>
          <w:szCs w:val="22"/>
          <w:lang w:val="en-CA"/>
        </w:rPr>
      </w:pPr>
      <w:r>
        <w:rPr>
          <w:rFonts w:ascii="Calibri Light" w:eastAsia="Calibri" w:hAnsi="Calibri Light" w:cs="Calibri Light"/>
          <w:bCs/>
          <w:sz w:val="22"/>
          <w:szCs w:val="22"/>
          <w:lang w:val="en-CA"/>
        </w:rPr>
        <w:t>Increase a</w:t>
      </w:r>
      <w:r w:rsidR="00E52255" w:rsidRPr="004665D5">
        <w:rPr>
          <w:rFonts w:ascii="Calibri Light" w:eastAsia="Calibri" w:hAnsi="Calibri Light" w:cs="Calibri Light"/>
          <w:bCs/>
          <w:sz w:val="22"/>
          <w:szCs w:val="22"/>
          <w:lang w:val="en-CA"/>
        </w:rPr>
        <w:t>wareness of the free</w:t>
      </w:r>
      <w:r w:rsidR="00F97F4E" w:rsidRPr="004665D5">
        <w:rPr>
          <w:rFonts w:ascii="Calibri Light" w:eastAsia="Calibri" w:hAnsi="Calibri Light" w:cs="Calibri Light"/>
          <w:bCs/>
          <w:sz w:val="22"/>
          <w:szCs w:val="22"/>
          <w:lang w:val="en-CA"/>
        </w:rPr>
        <w:t>,</w:t>
      </w:r>
      <w:r w:rsidR="00E52255" w:rsidRPr="004665D5">
        <w:rPr>
          <w:rFonts w:ascii="Calibri Light" w:eastAsia="Calibri" w:hAnsi="Calibri Light" w:cs="Calibri Light"/>
          <w:bCs/>
          <w:sz w:val="22"/>
          <w:szCs w:val="22"/>
          <w:lang w:val="en-CA"/>
        </w:rPr>
        <w:t xml:space="preserve"> 24/7 confidential support/crisis lines in BC: 310-6789 (no area code required)</w:t>
      </w:r>
      <w:r w:rsidR="00521233">
        <w:rPr>
          <w:rFonts w:ascii="Calibri Light" w:eastAsia="Calibri" w:hAnsi="Calibri Light" w:cs="Calibri Light"/>
          <w:bCs/>
          <w:sz w:val="22"/>
          <w:szCs w:val="22"/>
          <w:lang w:val="en-CA"/>
        </w:rPr>
        <w:t xml:space="preserve">, Wellness Together Canada resources and </w:t>
      </w:r>
      <w:r w:rsidR="00F97F4E" w:rsidRPr="004665D5">
        <w:rPr>
          <w:rFonts w:ascii="Calibri Light" w:eastAsia="Calibri" w:hAnsi="Calibri Light" w:cs="Calibri Light"/>
          <w:bCs/>
          <w:sz w:val="22"/>
          <w:szCs w:val="22"/>
          <w:lang w:val="en-CA"/>
        </w:rPr>
        <w:t>the KUU-US Indigenous line 1-800-588-8717.</w:t>
      </w:r>
    </w:p>
    <w:p w14:paraId="02749DF4" w14:textId="7789580C" w:rsidR="00605F08" w:rsidRPr="004665D5" w:rsidRDefault="00605F08" w:rsidP="000D74FA">
      <w:pPr>
        <w:pStyle w:val="ListParagraph"/>
        <w:numPr>
          <w:ilvl w:val="0"/>
          <w:numId w:val="33"/>
        </w:numPr>
        <w:spacing w:after="0"/>
        <w:rPr>
          <w:rFonts w:ascii="Calibri Light" w:eastAsia="Calibri" w:hAnsi="Calibri Light" w:cs="Calibri Light"/>
          <w:b/>
          <w:sz w:val="22"/>
          <w:szCs w:val="22"/>
          <w:lang w:val="en-CA"/>
        </w:rPr>
      </w:pPr>
      <w:r w:rsidRPr="00A47906">
        <w:rPr>
          <w:rFonts w:ascii="Calibri Light" w:eastAsia="Calibri" w:hAnsi="Calibri Light" w:cs="Calibri Light"/>
          <w:sz w:val="22"/>
          <w:szCs w:val="22"/>
          <w:lang w:val="en-CA"/>
        </w:rPr>
        <w:t xml:space="preserve">Traditional Healers </w:t>
      </w:r>
      <w:r w:rsidR="00521233" w:rsidRPr="00A47906">
        <w:rPr>
          <w:rFonts w:ascii="Calibri Light" w:eastAsia="Calibri" w:hAnsi="Calibri Light" w:cs="Calibri Light"/>
          <w:sz w:val="22"/>
          <w:szCs w:val="22"/>
          <w:lang w:val="en-CA"/>
        </w:rPr>
        <w:t>may</w:t>
      </w:r>
      <w:r w:rsidR="00521233">
        <w:rPr>
          <w:rFonts w:ascii="Calibri Light" w:eastAsia="Calibri" w:hAnsi="Calibri Light" w:cs="Calibri Light"/>
          <w:b/>
          <w:sz w:val="22"/>
          <w:szCs w:val="22"/>
          <w:lang w:val="en-CA"/>
        </w:rPr>
        <w:t xml:space="preserve"> </w:t>
      </w:r>
      <w:r w:rsidRPr="004665D5">
        <w:rPr>
          <w:rFonts w:ascii="Calibri Light" w:eastAsia="Calibri" w:hAnsi="Calibri Light" w:cs="Calibri Light"/>
          <w:sz w:val="22"/>
          <w:szCs w:val="22"/>
          <w:lang w:val="en-CA"/>
        </w:rPr>
        <w:t xml:space="preserve">be accessed through </w:t>
      </w:r>
      <w:r w:rsidR="00A47906">
        <w:rPr>
          <w:rFonts w:ascii="Calibri Light" w:eastAsia="Calibri" w:hAnsi="Calibri Light" w:cs="Calibri Light"/>
          <w:sz w:val="22"/>
          <w:szCs w:val="22"/>
          <w:lang w:val="en-CA"/>
        </w:rPr>
        <w:t>First Nations Health Authority (FNHA) to pr</w:t>
      </w:r>
      <w:r w:rsidRPr="004665D5">
        <w:rPr>
          <w:rFonts w:ascii="Calibri Light" w:eastAsia="Calibri" w:hAnsi="Calibri Light" w:cs="Calibri Light"/>
          <w:sz w:val="22"/>
          <w:szCs w:val="22"/>
          <w:lang w:val="en-CA"/>
        </w:rPr>
        <w:t>ovide one-on-one healing and support for community members in need. Larger community healing / wellness gatherings can also be supported by FNHA and Indigenous Services Canada.</w:t>
      </w:r>
    </w:p>
    <w:p w14:paraId="3A6A9088" w14:textId="2E0672A9" w:rsidR="0091446D" w:rsidRPr="00192A83" w:rsidRDefault="00605F08" w:rsidP="000D74FA">
      <w:pPr>
        <w:pStyle w:val="ListParagraph"/>
        <w:numPr>
          <w:ilvl w:val="0"/>
          <w:numId w:val="33"/>
        </w:numPr>
        <w:spacing w:after="0"/>
        <w:rPr>
          <w:rFonts w:ascii="Calibri Light" w:eastAsia="Calibri" w:hAnsi="Calibri Light" w:cs="Calibri Light"/>
          <w:sz w:val="22"/>
          <w:szCs w:val="22"/>
          <w:lang w:val="en-CA"/>
        </w:rPr>
      </w:pPr>
      <w:r w:rsidRPr="004665D5">
        <w:rPr>
          <w:rFonts w:ascii="Calibri Light" w:eastAsia="Calibri" w:hAnsi="Calibri Light" w:cs="Calibri Light"/>
          <w:sz w:val="22"/>
          <w:szCs w:val="22"/>
          <w:lang w:val="en-CA"/>
        </w:rPr>
        <w:t>Suggest wellness initiatives for</w:t>
      </w:r>
      <w:r w:rsidR="00BF79A7" w:rsidRPr="004665D5">
        <w:rPr>
          <w:rFonts w:ascii="Calibri Light" w:eastAsia="Calibri" w:hAnsi="Calibri Light" w:cs="Calibri Light"/>
          <w:sz w:val="22"/>
          <w:szCs w:val="22"/>
          <w:lang w:val="en-CA"/>
        </w:rPr>
        <w:t xml:space="preserve"> implementation </w:t>
      </w:r>
      <w:r w:rsidR="00390706">
        <w:rPr>
          <w:rFonts w:ascii="Calibri Light" w:eastAsia="Calibri" w:hAnsi="Calibri Light" w:cs="Calibri Light"/>
          <w:sz w:val="22"/>
          <w:szCs w:val="22"/>
          <w:lang w:val="en-CA"/>
        </w:rPr>
        <w:t>by</w:t>
      </w:r>
      <w:r w:rsidRPr="004665D5">
        <w:rPr>
          <w:rFonts w:ascii="Calibri Light" w:eastAsia="Calibri" w:hAnsi="Calibri Light" w:cs="Calibri Light"/>
          <w:sz w:val="22"/>
          <w:szCs w:val="22"/>
          <w:lang w:val="en-CA"/>
        </w:rPr>
        <w:t xml:space="preserve"> local </w:t>
      </w:r>
      <w:r w:rsidR="00A47906">
        <w:rPr>
          <w:rFonts w:ascii="Calibri Light" w:eastAsia="Calibri" w:hAnsi="Calibri Light" w:cs="Calibri Light"/>
          <w:sz w:val="22"/>
          <w:szCs w:val="22"/>
          <w:lang w:val="en-CA"/>
        </w:rPr>
        <w:t>gov</w:t>
      </w:r>
      <w:r w:rsidR="00390706">
        <w:rPr>
          <w:rFonts w:ascii="Calibri Light" w:eastAsia="Calibri" w:hAnsi="Calibri Light" w:cs="Calibri Light"/>
          <w:sz w:val="22"/>
          <w:szCs w:val="22"/>
          <w:lang w:val="en-CA"/>
        </w:rPr>
        <w:t>ernment</w:t>
      </w:r>
      <w:r w:rsidRPr="004665D5">
        <w:rPr>
          <w:rFonts w:ascii="Calibri Light" w:eastAsia="Calibri" w:hAnsi="Calibri Light" w:cs="Calibri Light"/>
          <w:sz w:val="22"/>
          <w:szCs w:val="22"/>
          <w:lang w:val="en-CA"/>
        </w:rPr>
        <w:t xml:space="preserve"> Recovery team (buddy system, daily or weekly check-ins etc.) to strengthen their resiliency and promote their continued health and wellness during long activations. </w:t>
      </w:r>
    </w:p>
    <w:p w14:paraId="253785B4" w14:textId="3AF71D26" w:rsidR="0091446D" w:rsidRPr="00564440" w:rsidRDefault="0091446D" w:rsidP="000D74FA">
      <w:pPr>
        <w:pStyle w:val="ListParagraph"/>
        <w:numPr>
          <w:ilvl w:val="0"/>
          <w:numId w:val="33"/>
        </w:numPr>
        <w:spacing w:after="0"/>
        <w:rPr>
          <w:rFonts w:ascii="Calibri Light" w:eastAsia="Calibri" w:hAnsi="Calibri Light" w:cs="Calibri Light"/>
          <w:b/>
          <w:sz w:val="22"/>
          <w:szCs w:val="22"/>
          <w:lang w:val="en-CA"/>
        </w:rPr>
      </w:pPr>
      <w:r w:rsidRPr="00A47906">
        <w:rPr>
          <w:rFonts w:ascii="Calibri Light" w:eastAsia="Calibri" w:hAnsi="Calibri Light" w:cs="Calibri Light"/>
          <w:sz w:val="22"/>
          <w:szCs w:val="22"/>
          <w:lang w:val="en-CA"/>
        </w:rPr>
        <w:lastRenderedPageBreak/>
        <w:t xml:space="preserve">Wellness Workshops </w:t>
      </w:r>
      <w:r w:rsidRPr="004665D5">
        <w:rPr>
          <w:rFonts w:ascii="Calibri Light" w:eastAsia="Calibri" w:hAnsi="Calibri Light" w:cs="Calibri Light"/>
          <w:sz w:val="22"/>
          <w:szCs w:val="22"/>
          <w:lang w:val="en-CA"/>
        </w:rPr>
        <w:t>may be initiated to support emergency operation</w:t>
      </w:r>
      <w:r w:rsidR="00390706">
        <w:rPr>
          <w:rFonts w:ascii="Calibri Light" w:eastAsia="Calibri" w:hAnsi="Calibri Light" w:cs="Calibri Light"/>
          <w:sz w:val="22"/>
          <w:szCs w:val="22"/>
          <w:lang w:val="en-CA"/>
        </w:rPr>
        <w:t>/recovery</w:t>
      </w:r>
      <w:r w:rsidRPr="004665D5">
        <w:rPr>
          <w:rFonts w:ascii="Calibri Light" w:eastAsia="Calibri" w:hAnsi="Calibri Light" w:cs="Calibri Light"/>
          <w:sz w:val="22"/>
          <w:szCs w:val="22"/>
          <w:lang w:val="en-CA"/>
        </w:rPr>
        <w:t xml:space="preserve"> staff, first responders, and other frontline workers. The workshops are important in supporting the overall health, wellness, and resilience of essential service providers. The workshops should be conducted by experienced facilitators familiar with trauma, current wellness practices, knowledge of EOC operations and emergency response roles. This service can be accessed</w:t>
      </w:r>
      <w:r w:rsidR="00521233">
        <w:rPr>
          <w:rFonts w:ascii="Calibri Light" w:eastAsia="Calibri" w:hAnsi="Calibri Light" w:cs="Calibri Light"/>
          <w:sz w:val="22"/>
          <w:szCs w:val="22"/>
          <w:lang w:val="en-CA"/>
        </w:rPr>
        <w:t>/discussed with</w:t>
      </w:r>
      <w:r w:rsidR="0036576B" w:rsidRPr="00B661D3">
        <w:rPr>
          <w:rFonts w:ascii="Calibri Light" w:hAnsi="Calibri Light" w:cs="Calibri Light"/>
        </w:rPr>
        <w:t xml:space="preserve"> H</w:t>
      </w:r>
      <w:r w:rsidR="00B661D3" w:rsidRPr="00B661D3">
        <w:rPr>
          <w:rFonts w:ascii="Calibri Light" w:hAnsi="Calibri Light" w:cs="Calibri Light"/>
        </w:rPr>
        <w:t xml:space="preserve">ealth Emergency Management </w:t>
      </w:r>
      <w:r w:rsidR="0036576B" w:rsidRPr="00B661D3">
        <w:rPr>
          <w:rFonts w:ascii="Calibri Light" w:hAnsi="Calibri Light" w:cs="Calibri Light"/>
        </w:rPr>
        <w:t xml:space="preserve">BC </w:t>
      </w:r>
      <w:hyperlink r:id="rId16" w:history="1">
        <w:r w:rsidR="0036576B" w:rsidRPr="0036576B">
          <w:rPr>
            <w:color w:val="0000FF"/>
            <w:u w:val="single"/>
          </w:rPr>
          <w:t>Provincial Psychosocial Services (phsa.ca)</w:t>
        </w:r>
      </w:hyperlink>
      <w:r w:rsidRPr="004665D5">
        <w:rPr>
          <w:rFonts w:ascii="Calibri Light" w:eastAsia="Calibri" w:hAnsi="Calibri Light" w:cs="Calibri Light"/>
          <w:sz w:val="22"/>
          <w:szCs w:val="22"/>
          <w:lang w:val="en-CA"/>
        </w:rPr>
        <w:t>.</w:t>
      </w:r>
    </w:p>
    <w:p w14:paraId="6C4D3CBA" w14:textId="7B5546C7" w:rsidR="00BF25F4" w:rsidRPr="003E5629" w:rsidRDefault="00C40D2A" w:rsidP="000D74FA">
      <w:pPr>
        <w:pStyle w:val="ListParagraph"/>
        <w:numPr>
          <w:ilvl w:val="0"/>
          <w:numId w:val="33"/>
        </w:numPr>
        <w:spacing w:after="0"/>
        <w:rPr>
          <w:rFonts w:ascii="Calibri Light" w:eastAsia="Calibri" w:hAnsi="Calibri Light" w:cs="Calibri Light"/>
          <w:b/>
          <w:sz w:val="22"/>
          <w:szCs w:val="22"/>
          <w:lang w:val="en-CA"/>
        </w:rPr>
      </w:pPr>
      <w:r>
        <w:rPr>
          <w:rFonts w:ascii="Calibri Light" w:eastAsia="Calibri" w:hAnsi="Calibri Light" w:cs="Calibri Light"/>
          <w:sz w:val="22"/>
          <w:szCs w:val="22"/>
          <w:lang w:val="en-CA"/>
        </w:rPr>
        <w:t xml:space="preserve">Consider </w:t>
      </w:r>
      <w:r w:rsidR="00BF25F4" w:rsidRPr="00A47906">
        <w:rPr>
          <w:rFonts w:ascii="Calibri Light" w:eastAsia="Calibri" w:hAnsi="Calibri Light" w:cs="Calibri Light"/>
          <w:sz w:val="22"/>
          <w:szCs w:val="22"/>
          <w:lang w:val="en-CA"/>
        </w:rPr>
        <w:t>Harm Reduction and Anti-Stigma Workshops</w:t>
      </w:r>
      <w:r w:rsidR="003E5629">
        <w:rPr>
          <w:rFonts w:ascii="Calibri Light" w:eastAsia="Calibri" w:hAnsi="Calibri Light" w:cs="Calibri Light"/>
          <w:b/>
          <w:sz w:val="22"/>
          <w:szCs w:val="22"/>
          <w:lang w:val="en-CA"/>
        </w:rPr>
        <w:t xml:space="preserve"> </w:t>
      </w:r>
      <w:r w:rsidR="003E5629">
        <w:rPr>
          <w:rFonts w:ascii="Calibri Light" w:eastAsia="Calibri" w:hAnsi="Calibri Light" w:cs="Calibri Light"/>
          <w:bCs/>
          <w:sz w:val="22"/>
          <w:szCs w:val="22"/>
          <w:lang w:val="en-CA"/>
        </w:rPr>
        <w:t xml:space="preserve">for </w:t>
      </w:r>
      <w:r w:rsidR="00390706">
        <w:rPr>
          <w:rFonts w:ascii="Calibri Light" w:eastAsia="Calibri" w:hAnsi="Calibri Light" w:cs="Calibri Light"/>
          <w:bCs/>
          <w:sz w:val="22"/>
          <w:szCs w:val="22"/>
          <w:lang w:val="en-CA"/>
        </w:rPr>
        <w:t xml:space="preserve">recovery </w:t>
      </w:r>
      <w:r w:rsidR="003E5629">
        <w:rPr>
          <w:rFonts w:ascii="Calibri Light" w:eastAsia="Calibri" w:hAnsi="Calibri Light" w:cs="Calibri Light"/>
          <w:bCs/>
          <w:sz w:val="22"/>
          <w:szCs w:val="22"/>
          <w:lang w:val="en-CA"/>
        </w:rPr>
        <w:t xml:space="preserve">staff, volunteers and other </w:t>
      </w:r>
      <w:r w:rsidR="0036576B">
        <w:rPr>
          <w:rFonts w:ascii="Calibri Light" w:eastAsia="Calibri" w:hAnsi="Calibri Light" w:cs="Calibri Light"/>
          <w:bCs/>
          <w:sz w:val="22"/>
          <w:szCs w:val="22"/>
          <w:lang w:val="en-CA"/>
        </w:rPr>
        <w:t>front-line</w:t>
      </w:r>
      <w:r w:rsidR="003E5629">
        <w:rPr>
          <w:rFonts w:ascii="Calibri Light" w:eastAsia="Calibri" w:hAnsi="Calibri Light" w:cs="Calibri Light"/>
          <w:bCs/>
          <w:sz w:val="22"/>
          <w:szCs w:val="22"/>
          <w:lang w:val="en-CA"/>
        </w:rPr>
        <w:t xml:space="preserve"> workers </w:t>
      </w:r>
      <w:r>
        <w:rPr>
          <w:rFonts w:ascii="Calibri Light" w:eastAsia="Calibri" w:hAnsi="Calibri Light" w:cs="Calibri Light"/>
          <w:bCs/>
          <w:sz w:val="22"/>
          <w:szCs w:val="22"/>
          <w:lang w:val="en-CA"/>
        </w:rPr>
        <w:t xml:space="preserve">to help </w:t>
      </w:r>
      <w:r w:rsidR="003E5629">
        <w:rPr>
          <w:rFonts w:ascii="Calibri Light" w:eastAsia="Calibri" w:hAnsi="Calibri Light" w:cs="Calibri Light"/>
          <w:bCs/>
          <w:sz w:val="22"/>
          <w:szCs w:val="22"/>
          <w:lang w:val="en-CA"/>
        </w:rPr>
        <w:t xml:space="preserve">ensure recovery services are delivered in a manner that is accessible to street involved people and people with mental health and </w:t>
      </w:r>
      <w:r w:rsidR="00564440">
        <w:rPr>
          <w:rFonts w:ascii="Calibri Light" w:eastAsia="Calibri" w:hAnsi="Calibri Light" w:cs="Calibri Light"/>
          <w:bCs/>
          <w:sz w:val="22"/>
          <w:szCs w:val="22"/>
          <w:lang w:val="en-CA"/>
        </w:rPr>
        <w:t xml:space="preserve">substance use </w:t>
      </w:r>
      <w:r w:rsidR="003E5629">
        <w:rPr>
          <w:rFonts w:ascii="Calibri Light" w:eastAsia="Calibri" w:hAnsi="Calibri Light" w:cs="Calibri Light"/>
          <w:bCs/>
          <w:sz w:val="22"/>
          <w:szCs w:val="22"/>
          <w:lang w:val="en-CA"/>
        </w:rPr>
        <w:t>challenges.</w:t>
      </w:r>
    </w:p>
    <w:p w14:paraId="647D2A14" w14:textId="2FA51C57" w:rsidR="0036576B" w:rsidRPr="00564440" w:rsidRDefault="00C53944" w:rsidP="0036576B">
      <w:pPr>
        <w:pStyle w:val="ListParagraph"/>
        <w:numPr>
          <w:ilvl w:val="0"/>
          <w:numId w:val="33"/>
        </w:numPr>
        <w:spacing w:after="0"/>
        <w:rPr>
          <w:rFonts w:ascii="Calibri Light" w:eastAsia="Calibri" w:hAnsi="Calibri Light" w:cs="Calibri Light"/>
          <w:b/>
          <w:sz w:val="22"/>
          <w:szCs w:val="22"/>
          <w:lang w:val="en-CA"/>
        </w:rPr>
      </w:pPr>
      <w:r w:rsidRPr="00A47906">
        <w:rPr>
          <w:rFonts w:ascii="Calibri Light" w:eastAsia="Calibri" w:hAnsi="Calibri Light" w:cs="Calibri Light"/>
          <w:sz w:val="22"/>
          <w:szCs w:val="22"/>
          <w:lang w:val="en-CA"/>
        </w:rPr>
        <w:t>Skills for Psychological Recovery (SPR)</w:t>
      </w:r>
      <w:r w:rsidRPr="004665D5">
        <w:rPr>
          <w:rFonts w:ascii="Calibri Light" w:eastAsia="Calibri" w:hAnsi="Calibri Light" w:cs="Calibri Light"/>
          <w:sz w:val="22"/>
          <w:szCs w:val="22"/>
          <w:lang w:val="en-CA"/>
        </w:rPr>
        <w:t xml:space="preserve"> is a consideration to enhance practical coping skills such as problem-solving, managing emotional reactions, </w:t>
      </w:r>
      <w:r w:rsidR="00192A83">
        <w:rPr>
          <w:rFonts w:ascii="Calibri Light" w:eastAsia="Calibri" w:hAnsi="Calibri Light" w:cs="Calibri Light"/>
          <w:sz w:val="22"/>
          <w:szCs w:val="22"/>
          <w:lang w:val="en-CA"/>
        </w:rPr>
        <w:t xml:space="preserve">and </w:t>
      </w:r>
      <w:r w:rsidRPr="004665D5">
        <w:rPr>
          <w:rFonts w:ascii="Calibri Light" w:eastAsia="Calibri" w:hAnsi="Calibri Light" w:cs="Calibri Light"/>
          <w:sz w:val="22"/>
          <w:szCs w:val="22"/>
          <w:lang w:val="en-CA"/>
        </w:rPr>
        <w:t xml:space="preserve">helpful thinking. SPR can be provided by trained local non-profit service providers and external mental health providers. More information on SPR can be accessed by contacting </w:t>
      </w:r>
      <w:r w:rsidR="0036576B">
        <w:rPr>
          <w:rFonts w:ascii="Calibri Light" w:eastAsia="Calibri" w:hAnsi="Calibri Light" w:cs="Calibri Light"/>
          <w:sz w:val="22"/>
          <w:szCs w:val="22"/>
          <w:lang w:val="en-CA"/>
        </w:rPr>
        <w:t>HEMBC</w:t>
      </w:r>
      <w:r w:rsidR="00B661D3">
        <w:rPr>
          <w:rFonts w:ascii="Calibri Light" w:eastAsia="Calibri" w:hAnsi="Calibri Light" w:cs="Calibri Light"/>
          <w:sz w:val="22"/>
          <w:szCs w:val="22"/>
          <w:lang w:val="en-CA"/>
        </w:rPr>
        <w:t xml:space="preserve"> </w:t>
      </w:r>
      <w:hyperlink r:id="rId17" w:history="1">
        <w:r w:rsidR="0036576B" w:rsidRPr="0036576B">
          <w:rPr>
            <w:color w:val="0000FF"/>
            <w:u w:val="single"/>
          </w:rPr>
          <w:t>Provincial Psychosocial Services (phsa.ca)</w:t>
        </w:r>
      </w:hyperlink>
      <w:r w:rsidR="0036576B" w:rsidRPr="004665D5">
        <w:rPr>
          <w:rFonts w:ascii="Calibri Light" w:eastAsia="Calibri" w:hAnsi="Calibri Light" w:cs="Calibri Light"/>
          <w:sz w:val="22"/>
          <w:szCs w:val="22"/>
          <w:lang w:val="en-CA"/>
        </w:rPr>
        <w:t>.</w:t>
      </w:r>
    </w:p>
    <w:p w14:paraId="0977C645" w14:textId="11894525" w:rsidR="0091446D" w:rsidRPr="004665D5" w:rsidRDefault="0091446D" w:rsidP="000D74FA">
      <w:pPr>
        <w:pStyle w:val="ListParagraph"/>
        <w:numPr>
          <w:ilvl w:val="0"/>
          <w:numId w:val="33"/>
        </w:numPr>
        <w:spacing w:after="0"/>
        <w:rPr>
          <w:rFonts w:ascii="Calibri Light" w:eastAsia="Calibri" w:hAnsi="Calibri Light" w:cs="Calibri Light"/>
          <w:b/>
          <w:sz w:val="22"/>
          <w:szCs w:val="22"/>
          <w:lang w:val="en-CA"/>
        </w:rPr>
      </w:pPr>
      <w:r w:rsidRPr="00112A2B">
        <w:rPr>
          <w:rFonts w:ascii="Calibri Light" w:hAnsi="Calibri Light" w:cs="Calibri Light"/>
          <w:b/>
          <w:bCs/>
          <w:sz w:val="22"/>
          <w:szCs w:val="22"/>
        </w:rPr>
        <w:t xml:space="preserve">Strengthening community and family </w:t>
      </w:r>
      <w:r w:rsidR="00605F08" w:rsidRPr="00112A2B">
        <w:rPr>
          <w:rFonts w:ascii="Calibri Light" w:hAnsi="Calibri Light" w:cs="Calibri Light"/>
          <w:b/>
          <w:bCs/>
          <w:sz w:val="22"/>
          <w:szCs w:val="22"/>
        </w:rPr>
        <w:t>supports</w:t>
      </w:r>
      <w:r w:rsidR="00605F08" w:rsidRPr="004665D5">
        <w:rPr>
          <w:rFonts w:ascii="Calibri Light" w:hAnsi="Calibri Light" w:cs="Calibri Light"/>
          <w:b/>
          <w:bCs/>
          <w:sz w:val="22"/>
          <w:szCs w:val="22"/>
        </w:rPr>
        <w:t xml:space="preserve"> </w:t>
      </w:r>
      <w:r w:rsidR="00605F08" w:rsidRPr="004665D5">
        <w:rPr>
          <w:rFonts w:ascii="Calibri Light" w:hAnsi="Calibri Light" w:cs="Calibri Light"/>
          <w:bCs/>
          <w:sz w:val="22"/>
          <w:szCs w:val="22"/>
        </w:rPr>
        <w:t>through</w:t>
      </w:r>
      <w:r w:rsidRPr="004665D5">
        <w:rPr>
          <w:rFonts w:ascii="Calibri Light" w:hAnsi="Calibri Light" w:cs="Calibri Light"/>
          <w:bCs/>
          <w:sz w:val="22"/>
          <w:szCs w:val="22"/>
        </w:rPr>
        <w:t xml:space="preserve"> a focus on resuming or </w:t>
      </w:r>
      <w:r w:rsidRPr="004665D5">
        <w:rPr>
          <w:rFonts w:ascii="Calibri Light" w:eastAsia="Calibri" w:hAnsi="Calibri Light" w:cs="Calibri Light"/>
          <w:color w:val="000000"/>
          <w:sz w:val="22"/>
          <w:szCs w:val="22"/>
          <w:lang w:val="en-CA"/>
        </w:rPr>
        <w:t xml:space="preserve">mobilizing social and community </w:t>
      </w:r>
      <w:r w:rsidR="000E5A93" w:rsidRPr="004665D5">
        <w:rPr>
          <w:rFonts w:ascii="Calibri Light" w:eastAsia="Calibri" w:hAnsi="Calibri Light" w:cs="Calibri Light"/>
          <w:color w:val="000000"/>
          <w:sz w:val="22"/>
          <w:szCs w:val="22"/>
          <w:lang w:val="en-CA"/>
        </w:rPr>
        <w:t>activities that</w:t>
      </w:r>
      <w:r w:rsidRPr="004665D5">
        <w:rPr>
          <w:rFonts w:ascii="Calibri Light" w:eastAsia="Calibri" w:hAnsi="Calibri Light" w:cs="Calibri Light"/>
          <w:color w:val="000000"/>
          <w:sz w:val="22"/>
          <w:szCs w:val="22"/>
          <w:lang w:val="en-CA"/>
        </w:rPr>
        <w:t xml:space="preserve"> reinforce people’s sense of connectedness and normalcy. These activities should be closely organized </w:t>
      </w:r>
      <w:r w:rsidR="001144BC">
        <w:rPr>
          <w:rFonts w:ascii="Calibri Light" w:eastAsia="Calibri" w:hAnsi="Calibri Light" w:cs="Calibri Light"/>
          <w:color w:val="000000"/>
          <w:sz w:val="22"/>
          <w:szCs w:val="22"/>
          <w:lang w:val="en-CA"/>
        </w:rPr>
        <w:t xml:space="preserve">in collaboration </w:t>
      </w:r>
      <w:r w:rsidRPr="004665D5">
        <w:rPr>
          <w:rFonts w:ascii="Calibri Light" w:eastAsia="Calibri" w:hAnsi="Calibri Light" w:cs="Calibri Light"/>
          <w:color w:val="000000"/>
          <w:sz w:val="22"/>
          <w:szCs w:val="22"/>
          <w:lang w:val="en-CA"/>
        </w:rPr>
        <w:t xml:space="preserve">with the community and be seen as being fundamental to the wellbeing of a community throughout the recovery process. </w:t>
      </w:r>
    </w:p>
    <w:p w14:paraId="7B6C6BFD" w14:textId="1078E228" w:rsidR="0091446D" w:rsidRPr="004665D5" w:rsidRDefault="0091446D" w:rsidP="00564440">
      <w:pPr>
        <w:spacing w:after="0"/>
        <w:rPr>
          <w:rFonts w:ascii="Calibri Light" w:hAnsi="Calibri Light" w:cs="Calibri Light"/>
          <w:sz w:val="22"/>
          <w:szCs w:val="22"/>
        </w:rPr>
      </w:pPr>
    </w:p>
    <w:p w14:paraId="2E9B8228" w14:textId="77777777" w:rsidR="00074D13" w:rsidRPr="004665D5" w:rsidRDefault="00074D13" w:rsidP="000D74FA">
      <w:pPr>
        <w:pStyle w:val="Heading2"/>
        <w:rPr>
          <w:rFonts w:ascii="Calibri Light" w:hAnsi="Calibri Light"/>
        </w:rPr>
      </w:pPr>
      <w:bookmarkStart w:id="50" w:name="_Toc174355043"/>
      <w:r w:rsidRPr="004665D5">
        <w:rPr>
          <w:rFonts w:ascii="Calibri Light" w:hAnsi="Calibri Light"/>
        </w:rPr>
        <w:t>Action Items</w:t>
      </w:r>
      <w:bookmarkEnd w:id="50"/>
    </w:p>
    <w:p w14:paraId="60EA4AE2" w14:textId="7FF58875" w:rsidR="00D83F38" w:rsidRPr="004665D5" w:rsidRDefault="001E3BEA" w:rsidP="000D74FA">
      <w:pPr>
        <w:pStyle w:val="ListParagraph"/>
        <w:numPr>
          <w:ilvl w:val="0"/>
          <w:numId w:val="38"/>
        </w:numPr>
        <w:rPr>
          <w:rFonts w:ascii="Calibri Light" w:hAnsi="Calibri Light" w:cs="Calibri Light"/>
          <w:bCs/>
          <w:i/>
          <w:sz w:val="22"/>
          <w:szCs w:val="22"/>
        </w:rPr>
      </w:pPr>
      <w:r w:rsidRPr="004665D5">
        <w:rPr>
          <w:rFonts w:ascii="Calibri Light" w:hAnsi="Calibri Light" w:cs="Calibri Light"/>
          <w:bCs/>
          <w:iCs/>
          <w:sz w:val="22"/>
          <w:szCs w:val="22"/>
        </w:rPr>
        <w:t xml:space="preserve">Local </w:t>
      </w:r>
      <w:r w:rsidR="000E5A93">
        <w:rPr>
          <w:rFonts w:ascii="Calibri Light" w:hAnsi="Calibri Light" w:cs="Calibri Light"/>
          <w:bCs/>
          <w:iCs/>
          <w:sz w:val="22"/>
          <w:szCs w:val="22"/>
        </w:rPr>
        <w:t>Mental Health and</w:t>
      </w:r>
      <w:r w:rsidRPr="004665D5">
        <w:rPr>
          <w:rFonts w:ascii="Calibri Light" w:hAnsi="Calibri Light" w:cs="Calibri Light"/>
          <w:bCs/>
          <w:iCs/>
          <w:sz w:val="22"/>
          <w:szCs w:val="22"/>
        </w:rPr>
        <w:t xml:space="preserve"> Wellness Recovery Working Group continues to meet </w:t>
      </w:r>
      <w:proofErr w:type="gramStart"/>
      <w:r w:rsidR="0036576B" w:rsidRPr="004665D5">
        <w:rPr>
          <w:rFonts w:ascii="Calibri Light" w:hAnsi="Calibri Light" w:cs="Calibri Light"/>
          <w:bCs/>
          <w:iCs/>
          <w:sz w:val="22"/>
          <w:szCs w:val="22"/>
        </w:rPr>
        <w:t>regularly</w:t>
      </w:r>
      <w:proofErr w:type="gramEnd"/>
    </w:p>
    <w:p w14:paraId="0C081095" w14:textId="55E7489E" w:rsidR="00857B18" w:rsidRPr="00112A2B" w:rsidRDefault="00857B18" w:rsidP="000D74FA">
      <w:pPr>
        <w:pStyle w:val="ListParagraph"/>
        <w:numPr>
          <w:ilvl w:val="0"/>
          <w:numId w:val="38"/>
        </w:numPr>
        <w:rPr>
          <w:rFonts w:ascii="Calibri Light" w:hAnsi="Calibri Light" w:cs="Calibri Light"/>
          <w:bCs/>
          <w:i/>
          <w:sz w:val="22"/>
          <w:szCs w:val="22"/>
        </w:rPr>
      </w:pPr>
      <w:r w:rsidRPr="004665D5">
        <w:rPr>
          <w:rFonts w:ascii="Calibri Light" w:hAnsi="Calibri Light" w:cs="Calibri Light"/>
          <w:bCs/>
          <w:iCs/>
          <w:sz w:val="22"/>
          <w:szCs w:val="22"/>
        </w:rPr>
        <w:t xml:space="preserve">Conduct a </w:t>
      </w:r>
      <w:r w:rsidR="00112A2B">
        <w:rPr>
          <w:rFonts w:ascii="Calibri Light" w:hAnsi="Calibri Light" w:cs="Calibri Light"/>
          <w:bCs/>
          <w:iCs/>
          <w:sz w:val="22"/>
          <w:szCs w:val="22"/>
        </w:rPr>
        <w:t xml:space="preserve">more in-depth </w:t>
      </w:r>
      <w:r w:rsidRPr="004665D5">
        <w:rPr>
          <w:rFonts w:ascii="Calibri Light" w:hAnsi="Calibri Light" w:cs="Calibri Light"/>
          <w:bCs/>
          <w:iCs/>
          <w:sz w:val="22"/>
          <w:szCs w:val="22"/>
        </w:rPr>
        <w:t xml:space="preserve">Community </w:t>
      </w:r>
      <w:r w:rsidR="00D07AF1">
        <w:rPr>
          <w:rFonts w:ascii="Calibri Light" w:hAnsi="Calibri Light" w:cs="Calibri Light"/>
          <w:bCs/>
          <w:iCs/>
          <w:sz w:val="22"/>
          <w:szCs w:val="22"/>
        </w:rPr>
        <w:t xml:space="preserve">Health and Wellness </w:t>
      </w:r>
      <w:r w:rsidRPr="004665D5">
        <w:rPr>
          <w:rFonts w:ascii="Calibri Light" w:hAnsi="Calibri Light" w:cs="Calibri Light"/>
          <w:bCs/>
          <w:iCs/>
          <w:sz w:val="22"/>
          <w:szCs w:val="22"/>
        </w:rPr>
        <w:t xml:space="preserve">Needs Assessment (within WG </w:t>
      </w:r>
      <w:r w:rsidR="00D07AF1">
        <w:rPr>
          <w:rFonts w:ascii="Calibri Light" w:hAnsi="Calibri Light" w:cs="Calibri Light"/>
          <w:bCs/>
          <w:iCs/>
          <w:sz w:val="22"/>
          <w:szCs w:val="22"/>
        </w:rPr>
        <w:t xml:space="preserve">member </w:t>
      </w:r>
      <w:r w:rsidRPr="004665D5">
        <w:rPr>
          <w:rFonts w:ascii="Calibri Light" w:hAnsi="Calibri Light" w:cs="Calibri Light"/>
          <w:bCs/>
          <w:iCs/>
          <w:sz w:val="22"/>
          <w:szCs w:val="22"/>
        </w:rPr>
        <w:t>capacity</w:t>
      </w:r>
      <w:r w:rsidR="00F05940">
        <w:rPr>
          <w:rFonts w:ascii="Calibri Light" w:hAnsi="Calibri Light" w:cs="Calibri Light"/>
          <w:bCs/>
          <w:iCs/>
          <w:sz w:val="22"/>
          <w:szCs w:val="22"/>
        </w:rPr>
        <w:t xml:space="preserve">, Case </w:t>
      </w:r>
      <w:proofErr w:type="gramStart"/>
      <w:r w:rsidR="00F05940">
        <w:rPr>
          <w:rFonts w:ascii="Calibri Light" w:hAnsi="Calibri Light" w:cs="Calibri Light"/>
          <w:bCs/>
          <w:iCs/>
          <w:sz w:val="22"/>
          <w:szCs w:val="22"/>
        </w:rPr>
        <w:t>Managers</w:t>
      </w:r>
      <w:proofErr w:type="gramEnd"/>
      <w:r w:rsidR="00F05940">
        <w:rPr>
          <w:rFonts w:ascii="Calibri Light" w:hAnsi="Calibri Light" w:cs="Calibri Light"/>
          <w:bCs/>
          <w:iCs/>
          <w:sz w:val="22"/>
          <w:szCs w:val="22"/>
        </w:rPr>
        <w:t xml:space="preserve"> and others</w:t>
      </w:r>
      <w:r w:rsidRPr="004665D5">
        <w:rPr>
          <w:rFonts w:ascii="Calibri Light" w:hAnsi="Calibri Light" w:cs="Calibri Light"/>
          <w:bCs/>
          <w:iCs/>
          <w:sz w:val="22"/>
          <w:szCs w:val="22"/>
        </w:rPr>
        <w:t xml:space="preserve"> to determine best means to obtain and analyze additional information as needed)</w:t>
      </w:r>
      <w:r w:rsidR="00112A2B">
        <w:rPr>
          <w:rFonts w:ascii="Calibri Light" w:hAnsi="Calibri Light" w:cs="Calibri Light"/>
          <w:bCs/>
          <w:iCs/>
          <w:sz w:val="22"/>
          <w:szCs w:val="22"/>
        </w:rPr>
        <w:t xml:space="preserve"> </w:t>
      </w:r>
      <w:r w:rsidR="00112A2B" w:rsidRPr="00112A2B">
        <w:rPr>
          <w:rFonts w:ascii="Calibri Light" w:hAnsi="Calibri Light" w:cs="Calibri Light"/>
          <w:bCs/>
          <w:i/>
          <w:iCs/>
          <w:sz w:val="22"/>
          <w:szCs w:val="22"/>
        </w:rPr>
        <w:t xml:space="preserve">See Annexes 2 and 3 </w:t>
      </w:r>
    </w:p>
    <w:p w14:paraId="0FB07384" w14:textId="0888CD96" w:rsidR="001E3BEA" w:rsidRPr="004665D5" w:rsidRDefault="00D83F38" w:rsidP="000D74FA">
      <w:pPr>
        <w:pStyle w:val="ListParagraph"/>
        <w:numPr>
          <w:ilvl w:val="0"/>
          <w:numId w:val="38"/>
        </w:numPr>
        <w:rPr>
          <w:rFonts w:ascii="Calibri Light" w:hAnsi="Calibri Light" w:cs="Calibri Light"/>
          <w:bCs/>
          <w:i/>
          <w:sz w:val="22"/>
          <w:szCs w:val="22"/>
        </w:rPr>
      </w:pPr>
      <w:r w:rsidRPr="004665D5">
        <w:rPr>
          <w:rFonts w:ascii="Calibri Light" w:hAnsi="Calibri Light" w:cs="Calibri Light"/>
          <w:bCs/>
          <w:iCs/>
          <w:sz w:val="22"/>
          <w:szCs w:val="22"/>
        </w:rPr>
        <w:t>Promote community/</w:t>
      </w:r>
      <w:proofErr w:type="spellStart"/>
      <w:r w:rsidRPr="004665D5">
        <w:rPr>
          <w:rFonts w:ascii="Calibri Light" w:hAnsi="Calibri Light" w:cs="Calibri Light"/>
          <w:bCs/>
          <w:iCs/>
          <w:sz w:val="22"/>
          <w:szCs w:val="22"/>
        </w:rPr>
        <w:t>neighbourhood</w:t>
      </w:r>
      <w:proofErr w:type="spellEnd"/>
      <w:r w:rsidRPr="004665D5">
        <w:rPr>
          <w:rFonts w:ascii="Calibri Light" w:hAnsi="Calibri Light" w:cs="Calibri Light"/>
          <w:bCs/>
          <w:iCs/>
          <w:sz w:val="22"/>
          <w:szCs w:val="22"/>
        </w:rPr>
        <w:t xml:space="preserve"> activities and ensure social/meeting places are available if </w:t>
      </w:r>
      <w:r w:rsidR="00857B18" w:rsidRPr="004665D5">
        <w:rPr>
          <w:rFonts w:ascii="Calibri Light" w:hAnsi="Calibri Light" w:cs="Calibri Light"/>
          <w:bCs/>
          <w:iCs/>
          <w:sz w:val="22"/>
          <w:szCs w:val="22"/>
        </w:rPr>
        <w:t xml:space="preserve">usual sites are impacted or </w:t>
      </w:r>
      <w:proofErr w:type="gramStart"/>
      <w:r w:rsidR="00857B18" w:rsidRPr="004665D5">
        <w:rPr>
          <w:rFonts w:ascii="Calibri Light" w:hAnsi="Calibri Light" w:cs="Calibri Light"/>
          <w:bCs/>
          <w:iCs/>
          <w:sz w:val="22"/>
          <w:szCs w:val="22"/>
        </w:rPr>
        <w:t>destroyed</w:t>
      </w:r>
      <w:proofErr w:type="gramEnd"/>
    </w:p>
    <w:p w14:paraId="7F4C414D" w14:textId="42D87199" w:rsidR="001E3BEA" w:rsidRPr="004665D5" w:rsidRDefault="00056CC8" w:rsidP="000D74FA">
      <w:pPr>
        <w:pStyle w:val="ListParagraph"/>
        <w:numPr>
          <w:ilvl w:val="0"/>
          <w:numId w:val="38"/>
        </w:numPr>
        <w:rPr>
          <w:rFonts w:ascii="Calibri Light" w:hAnsi="Calibri Light" w:cs="Calibri Light"/>
          <w:bCs/>
          <w:i/>
          <w:sz w:val="22"/>
          <w:szCs w:val="22"/>
        </w:rPr>
      </w:pPr>
      <w:r w:rsidRPr="004665D5">
        <w:rPr>
          <w:rFonts w:ascii="Calibri Light" w:hAnsi="Calibri Light" w:cs="Calibri Light"/>
          <w:bCs/>
          <w:iCs/>
          <w:sz w:val="22"/>
          <w:szCs w:val="22"/>
        </w:rPr>
        <w:t>Continue to i</w:t>
      </w:r>
      <w:r w:rsidR="001E3BEA" w:rsidRPr="004665D5">
        <w:rPr>
          <w:rFonts w:ascii="Calibri Light" w:hAnsi="Calibri Light" w:cs="Calibri Light"/>
          <w:bCs/>
          <w:iCs/>
          <w:sz w:val="22"/>
          <w:szCs w:val="22"/>
        </w:rPr>
        <w:t>denti</w:t>
      </w:r>
      <w:r w:rsidR="00A12D09">
        <w:rPr>
          <w:rFonts w:ascii="Calibri Light" w:hAnsi="Calibri Light" w:cs="Calibri Light"/>
          <w:bCs/>
          <w:iCs/>
          <w:sz w:val="22"/>
          <w:szCs w:val="22"/>
        </w:rPr>
        <w:t>f</w:t>
      </w:r>
      <w:r w:rsidR="001E3BEA" w:rsidRPr="004665D5">
        <w:rPr>
          <w:rFonts w:ascii="Calibri Light" w:hAnsi="Calibri Light" w:cs="Calibri Light"/>
          <w:bCs/>
          <w:iCs/>
          <w:sz w:val="22"/>
          <w:szCs w:val="22"/>
        </w:rPr>
        <w:t xml:space="preserve">y vulnerable populations in the community and local services that can be mobilized to support their </w:t>
      </w:r>
      <w:proofErr w:type="gramStart"/>
      <w:r w:rsidR="001E3BEA" w:rsidRPr="004665D5">
        <w:rPr>
          <w:rFonts w:ascii="Calibri Light" w:hAnsi="Calibri Light" w:cs="Calibri Light"/>
          <w:bCs/>
          <w:iCs/>
          <w:sz w:val="22"/>
          <w:szCs w:val="22"/>
        </w:rPr>
        <w:t>needs</w:t>
      </w:r>
      <w:proofErr w:type="gramEnd"/>
    </w:p>
    <w:p w14:paraId="0E88E1B1" w14:textId="531EE426" w:rsidR="003F37E5" w:rsidRPr="004665D5" w:rsidRDefault="003F37E5" w:rsidP="00564440">
      <w:pPr>
        <w:pStyle w:val="Heading1"/>
        <w:spacing w:after="0" w:line="276" w:lineRule="auto"/>
        <w:rPr>
          <w:rFonts w:ascii="Calibri Light" w:hAnsi="Calibri Light" w:cs="Calibri Light"/>
        </w:rPr>
      </w:pPr>
      <w:bookmarkStart w:id="51" w:name="_Toc174355044"/>
      <w:r w:rsidRPr="004665D5">
        <w:rPr>
          <w:rFonts w:ascii="Calibri Light" w:hAnsi="Calibri Light" w:cs="Calibri Light"/>
        </w:rPr>
        <w:t xml:space="preserve">Phase </w:t>
      </w:r>
      <w:r w:rsidR="00074D13" w:rsidRPr="004665D5">
        <w:rPr>
          <w:rFonts w:ascii="Calibri Light" w:hAnsi="Calibri Light" w:cs="Calibri Light"/>
        </w:rPr>
        <w:t>3</w:t>
      </w:r>
      <w:r w:rsidRPr="004665D5">
        <w:rPr>
          <w:rFonts w:ascii="Calibri Light" w:hAnsi="Calibri Light" w:cs="Calibri Light"/>
        </w:rPr>
        <w:t>: Medium-</w:t>
      </w:r>
      <w:r w:rsidRPr="004665D5">
        <w:rPr>
          <w:rFonts w:ascii="Calibri Light" w:hAnsi="Calibri Light"/>
        </w:rPr>
        <w:t>term (</w:t>
      </w:r>
      <w:r w:rsidR="00D10201" w:rsidRPr="004665D5">
        <w:rPr>
          <w:rFonts w:ascii="Calibri Light" w:hAnsi="Calibri Light"/>
        </w:rPr>
        <w:t>7</w:t>
      </w:r>
      <w:r w:rsidR="00BF013B" w:rsidRPr="004665D5">
        <w:rPr>
          <w:rFonts w:ascii="Calibri Light" w:hAnsi="Calibri Light"/>
        </w:rPr>
        <w:t xml:space="preserve"> </w:t>
      </w:r>
      <w:r w:rsidRPr="004665D5">
        <w:rPr>
          <w:rFonts w:ascii="Calibri Light" w:hAnsi="Calibri Light"/>
        </w:rPr>
        <w:t xml:space="preserve">to </w:t>
      </w:r>
      <w:r w:rsidR="00622B8C" w:rsidRPr="004665D5">
        <w:rPr>
          <w:rFonts w:ascii="Calibri Light" w:hAnsi="Calibri Light"/>
        </w:rPr>
        <w:t>12</w:t>
      </w:r>
      <w:r w:rsidRPr="004665D5">
        <w:rPr>
          <w:rFonts w:ascii="Calibri Light" w:hAnsi="Calibri Light"/>
        </w:rPr>
        <w:t xml:space="preserve"> months post disaster)</w:t>
      </w:r>
      <w:bookmarkEnd w:id="51"/>
    </w:p>
    <w:p w14:paraId="5C418EE5" w14:textId="63235BE6" w:rsidR="00074D13" w:rsidRPr="004665D5" w:rsidRDefault="00074D13" w:rsidP="000D74FA">
      <w:pPr>
        <w:pStyle w:val="Heading2"/>
        <w:rPr>
          <w:rFonts w:ascii="Calibri Light" w:hAnsi="Calibri Light"/>
        </w:rPr>
      </w:pPr>
      <w:bookmarkStart w:id="52" w:name="_Toc174355045"/>
      <w:r w:rsidRPr="004665D5">
        <w:rPr>
          <w:rFonts w:ascii="Calibri Light" w:hAnsi="Calibri Light"/>
        </w:rPr>
        <w:t>Considerations</w:t>
      </w:r>
      <w:bookmarkEnd w:id="52"/>
    </w:p>
    <w:p w14:paraId="6DA392B8" w14:textId="04DDEB2B" w:rsidR="00175B8E" w:rsidRPr="004665D5" w:rsidRDefault="0053760B" w:rsidP="000D74FA">
      <w:pPr>
        <w:autoSpaceDE w:val="0"/>
        <w:autoSpaceDN w:val="0"/>
        <w:adjustRightInd w:val="0"/>
        <w:spacing w:after="0" w:line="269" w:lineRule="auto"/>
        <w:contextualSpacing/>
        <w:rPr>
          <w:rFonts w:ascii="Calibri Light" w:hAnsi="Calibri Light"/>
          <w:lang w:val="en-CA"/>
        </w:rPr>
      </w:pPr>
      <w:r w:rsidRPr="004665D5">
        <w:rPr>
          <w:rFonts w:ascii="Calibri Light" w:eastAsia="Calibri" w:hAnsi="Calibri Light" w:cs="Calibri Light"/>
          <w:sz w:val="22"/>
          <w:szCs w:val="22"/>
          <w:lang w:val="en-CA"/>
        </w:rPr>
        <w:t xml:space="preserve">In the medium term, recovery difficulties and strains many contribute to increasing levels of exhaustion, fatigue, depression, anxiety, substance use and family violence. In addition to ensuring continued access to crisis lines and wellness resources, </w:t>
      </w:r>
      <w:r w:rsidR="00C53944" w:rsidRPr="004665D5">
        <w:rPr>
          <w:rFonts w:ascii="Calibri Light" w:eastAsia="Calibri" w:hAnsi="Calibri Light" w:cs="Calibri Light"/>
          <w:sz w:val="22"/>
          <w:szCs w:val="22"/>
          <w:lang w:val="en-CA"/>
        </w:rPr>
        <w:t>additional</w:t>
      </w:r>
      <w:r w:rsidR="00F05940">
        <w:rPr>
          <w:rFonts w:ascii="Calibri Light" w:eastAsia="Calibri" w:hAnsi="Calibri Light" w:cs="Calibri Light"/>
          <w:sz w:val="22"/>
          <w:szCs w:val="22"/>
          <w:lang w:val="en-CA"/>
        </w:rPr>
        <w:t xml:space="preserve"> and/or review of current</w:t>
      </w:r>
      <w:r w:rsidR="00C53944" w:rsidRPr="004665D5">
        <w:rPr>
          <w:rFonts w:ascii="Calibri Light" w:eastAsia="Calibri" w:hAnsi="Calibri Light" w:cs="Calibri Light"/>
          <w:sz w:val="22"/>
          <w:szCs w:val="22"/>
          <w:lang w:val="en-CA"/>
        </w:rPr>
        <w:t xml:space="preserve"> </w:t>
      </w:r>
      <w:r w:rsidRPr="004665D5">
        <w:rPr>
          <w:rFonts w:ascii="Calibri Light" w:hAnsi="Calibri Light" w:cs="Calibri Light"/>
          <w:sz w:val="22"/>
          <w:szCs w:val="22"/>
        </w:rPr>
        <w:t xml:space="preserve">mental health recovery </w:t>
      </w:r>
      <w:r w:rsidR="00C53944" w:rsidRPr="004665D5">
        <w:rPr>
          <w:rFonts w:ascii="Calibri Light" w:hAnsi="Calibri Light" w:cs="Calibri Light"/>
          <w:sz w:val="22"/>
          <w:szCs w:val="22"/>
        </w:rPr>
        <w:t>initiatives and training should be considered based on community needs. Smaller communities may have limited access to such programs so the MH Working Group may need to request external supports</w:t>
      </w:r>
      <w:r w:rsidR="00845D00" w:rsidRPr="004665D5">
        <w:rPr>
          <w:rFonts w:ascii="Calibri Light" w:hAnsi="Calibri Light" w:cs="Calibri Light"/>
          <w:sz w:val="22"/>
          <w:szCs w:val="22"/>
        </w:rPr>
        <w:t xml:space="preserve"> and possible funding. </w:t>
      </w:r>
    </w:p>
    <w:p w14:paraId="5A13D09D" w14:textId="5FF40012" w:rsidR="00074D13" w:rsidRPr="004665D5" w:rsidRDefault="00074D13" w:rsidP="000D74FA">
      <w:pPr>
        <w:pStyle w:val="Heading2"/>
        <w:rPr>
          <w:rFonts w:ascii="Calibri Light" w:hAnsi="Calibri Light"/>
        </w:rPr>
      </w:pPr>
      <w:bookmarkStart w:id="53" w:name="_Toc174355046"/>
      <w:r w:rsidRPr="004665D5">
        <w:rPr>
          <w:rFonts w:ascii="Calibri Light" w:hAnsi="Calibri Light"/>
        </w:rPr>
        <w:t>Suggested Interventions and Services</w:t>
      </w:r>
      <w:bookmarkEnd w:id="53"/>
    </w:p>
    <w:p w14:paraId="25D606C6" w14:textId="77777777" w:rsidR="00902D8E" w:rsidRPr="004665D5" w:rsidRDefault="00902D8E" w:rsidP="00564440">
      <w:pPr>
        <w:spacing w:after="0"/>
        <w:rPr>
          <w:rFonts w:ascii="Calibri Light" w:hAnsi="Calibri Light" w:cs="Calibri Light"/>
          <w:i/>
          <w:sz w:val="22"/>
          <w:szCs w:val="22"/>
        </w:rPr>
      </w:pPr>
      <w:r w:rsidRPr="004665D5">
        <w:rPr>
          <w:rFonts w:ascii="Calibri Light" w:hAnsi="Calibri Light" w:cs="Calibri Light"/>
          <w:i/>
          <w:sz w:val="22"/>
          <w:szCs w:val="22"/>
        </w:rPr>
        <w:t>Table 3. MHPSS Intervention Pyramid: Focused, Non-Specialized Services</w:t>
      </w:r>
    </w:p>
    <w:tbl>
      <w:tblPr>
        <w:tblStyle w:val="TableGrid"/>
        <w:tblW w:w="10348" w:type="dxa"/>
        <w:tblInd w:w="-5" w:type="dxa"/>
        <w:tblLook w:val="04A0" w:firstRow="1" w:lastRow="0" w:firstColumn="1" w:lastColumn="0" w:noHBand="0" w:noVBand="1"/>
      </w:tblPr>
      <w:tblGrid>
        <w:gridCol w:w="3402"/>
        <w:gridCol w:w="3261"/>
        <w:gridCol w:w="3685"/>
      </w:tblGrid>
      <w:tr w:rsidR="00902D8E" w:rsidRPr="004665D5" w14:paraId="7707C9F3" w14:textId="77777777" w:rsidTr="00902D8E">
        <w:tc>
          <w:tcPr>
            <w:tcW w:w="10348" w:type="dxa"/>
            <w:gridSpan w:val="3"/>
            <w:shd w:val="clear" w:color="auto" w:fill="002060"/>
            <w:vAlign w:val="center"/>
          </w:tcPr>
          <w:p w14:paraId="6CA04A74" w14:textId="77777777" w:rsidR="00845D00" w:rsidRPr="004665D5" w:rsidRDefault="00845D00" w:rsidP="00564440">
            <w:pPr>
              <w:spacing w:after="0" w:line="240" w:lineRule="auto"/>
              <w:rPr>
                <w:rFonts w:ascii="Calibri Light" w:hAnsi="Calibri Light"/>
                <w:sz w:val="20"/>
                <w:szCs w:val="20"/>
                <w:lang w:val="en-CA"/>
              </w:rPr>
            </w:pPr>
            <w:r w:rsidRPr="004665D5">
              <w:rPr>
                <w:rFonts w:ascii="Calibri Light" w:hAnsi="Calibri Light" w:cs="Calibri Light"/>
                <w:b/>
                <w:color w:val="FFFFFF" w:themeColor="background1"/>
              </w:rPr>
              <w:t>Focused, Non-Specialized Services</w:t>
            </w:r>
            <w:r w:rsidRPr="004665D5">
              <w:rPr>
                <w:rFonts w:ascii="Calibri Light" w:hAnsi="Calibri Light"/>
                <w:sz w:val="20"/>
                <w:szCs w:val="20"/>
                <w:lang w:val="en-CA"/>
              </w:rPr>
              <w:t xml:space="preserve"> </w:t>
            </w:r>
          </w:p>
          <w:p w14:paraId="5DE021CD" w14:textId="5C552732" w:rsidR="00845D00" w:rsidRPr="004665D5" w:rsidRDefault="00845D00" w:rsidP="00564440">
            <w:pPr>
              <w:spacing w:after="0" w:line="240" w:lineRule="auto"/>
              <w:rPr>
                <w:rFonts w:ascii="Calibri Light" w:hAnsi="Calibri Light"/>
                <w:sz w:val="20"/>
                <w:szCs w:val="20"/>
                <w:lang w:val="en-CA"/>
              </w:rPr>
            </w:pPr>
            <w:r w:rsidRPr="004665D5">
              <w:rPr>
                <w:rFonts w:ascii="Calibri Light" w:hAnsi="Calibri Light"/>
                <w:sz w:val="20"/>
                <w:szCs w:val="20"/>
                <w:lang w:val="en-CA"/>
              </w:rPr>
              <w:t xml:space="preserve">Examples of activities and services, target populations and potential service providers that </w:t>
            </w:r>
          </w:p>
          <w:p w14:paraId="1ECE9A72" w14:textId="6DC096AE" w:rsidR="00902D8E" w:rsidRPr="004665D5" w:rsidRDefault="00845D00" w:rsidP="00564440">
            <w:pPr>
              <w:spacing w:after="0" w:line="240" w:lineRule="auto"/>
              <w:rPr>
                <w:rFonts w:ascii="Calibri Light" w:hAnsi="Calibri Light" w:cs="Calibri Light"/>
                <w:b/>
              </w:rPr>
            </w:pPr>
            <w:r w:rsidRPr="004665D5">
              <w:rPr>
                <w:rFonts w:ascii="Calibri Light" w:hAnsi="Calibri Light"/>
                <w:sz w:val="20"/>
                <w:szCs w:val="20"/>
                <w:lang w:val="en-CA"/>
              </w:rPr>
              <w:t>are beneficial in the</w:t>
            </w:r>
            <w:r w:rsidR="005F00AD" w:rsidRPr="004665D5">
              <w:rPr>
                <w:rFonts w:ascii="Calibri Light" w:hAnsi="Calibri Light"/>
                <w:sz w:val="20"/>
                <w:szCs w:val="20"/>
                <w:lang w:val="en-CA"/>
              </w:rPr>
              <w:t xml:space="preserve"> </w:t>
            </w:r>
            <w:r w:rsidRPr="004665D5">
              <w:rPr>
                <w:rFonts w:ascii="Calibri Light" w:hAnsi="Calibri Light"/>
                <w:sz w:val="20"/>
                <w:szCs w:val="20"/>
                <w:lang w:val="en-CA"/>
              </w:rPr>
              <w:t>7 – 12 months following a disaster.</w:t>
            </w:r>
          </w:p>
        </w:tc>
      </w:tr>
      <w:tr w:rsidR="00564440" w:rsidRPr="004665D5" w14:paraId="3AE52D70" w14:textId="77777777" w:rsidTr="00902D8E">
        <w:tc>
          <w:tcPr>
            <w:tcW w:w="3402" w:type="dxa"/>
          </w:tcPr>
          <w:p w14:paraId="00DB5482" w14:textId="07D479F1" w:rsidR="00564440" w:rsidRPr="00564440" w:rsidRDefault="00564440" w:rsidP="007D2843">
            <w:pPr>
              <w:pStyle w:val="ListParagraph"/>
              <w:spacing w:after="0"/>
              <w:ind w:left="360"/>
              <w:rPr>
                <w:rFonts w:ascii="Calibri Light" w:hAnsi="Calibri Light" w:cs="Calibri Light"/>
                <w:b/>
              </w:rPr>
            </w:pPr>
            <w:r w:rsidRPr="00564440">
              <w:rPr>
                <w:rFonts w:ascii="Calibri Light" w:hAnsi="Calibri Light"/>
                <w:b/>
              </w:rPr>
              <w:t xml:space="preserve">Activities and Services </w:t>
            </w:r>
          </w:p>
        </w:tc>
        <w:tc>
          <w:tcPr>
            <w:tcW w:w="3261" w:type="dxa"/>
          </w:tcPr>
          <w:p w14:paraId="7945C1FC" w14:textId="46CA6588" w:rsidR="00564440" w:rsidRPr="00564440" w:rsidRDefault="00564440" w:rsidP="007D2843">
            <w:pPr>
              <w:pStyle w:val="ListParagraph"/>
              <w:spacing w:after="0"/>
              <w:ind w:left="360"/>
              <w:rPr>
                <w:rFonts w:ascii="Calibri Light" w:hAnsi="Calibri Light" w:cs="Calibri Light"/>
                <w:b/>
              </w:rPr>
            </w:pPr>
            <w:r w:rsidRPr="00564440">
              <w:rPr>
                <w:rFonts w:ascii="Calibri Light" w:hAnsi="Calibri Light"/>
                <w:b/>
              </w:rPr>
              <w:t>Target Populatio</w:t>
            </w:r>
            <w:r>
              <w:rPr>
                <w:rFonts w:ascii="Calibri Light" w:hAnsi="Calibri Light" w:cs="Calibri Light"/>
                <w:b/>
              </w:rPr>
              <w:t>n</w:t>
            </w:r>
            <w:r w:rsidRPr="00564440">
              <w:rPr>
                <w:rFonts w:ascii="Calibri Light" w:hAnsi="Calibri Light" w:cs="Calibri Light"/>
                <w:b/>
              </w:rPr>
              <w:t xml:space="preserve"> </w:t>
            </w:r>
          </w:p>
        </w:tc>
        <w:tc>
          <w:tcPr>
            <w:tcW w:w="3685" w:type="dxa"/>
          </w:tcPr>
          <w:p w14:paraId="042FDAAF" w14:textId="3B755D59" w:rsidR="00564440" w:rsidRPr="00564440" w:rsidRDefault="00564440" w:rsidP="00564440">
            <w:pPr>
              <w:spacing w:after="0"/>
              <w:rPr>
                <w:rFonts w:ascii="Calibri Light" w:hAnsi="Calibri Light" w:cs="Calibri Light"/>
                <w:b/>
              </w:rPr>
            </w:pPr>
            <w:r w:rsidRPr="00564440">
              <w:rPr>
                <w:rFonts w:ascii="Calibri Light" w:hAnsi="Calibri Light"/>
                <w:b/>
              </w:rPr>
              <w:t>Service Providers/Organizations</w:t>
            </w:r>
          </w:p>
        </w:tc>
      </w:tr>
      <w:tr w:rsidR="00902D8E" w:rsidRPr="004665D5" w14:paraId="1F19558D" w14:textId="77777777" w:rsidTr="00902D8E">
        <w:tc>
          <w:tcPr>
            <w:tcW w:w="3402" w:type="dxa"/>
          </w:tcPr>
          <w:p w14:paraId="684BEEB0" w14:textId="13DF9289" w:rsidR="00845D00" w:rsidRPr="004665D5" w:rsidRDefault="00310D24"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C</w:t>
            </w:r>
            <w:r w:rsidR="000E5A93">
              <w:rPr>
                <w:rFonts w:ascii="Calibri Light" w:hAnsi="Calibri Light" w:cs="Calibri Light"/>
              </w:rPr>
              <w:t>MHA</w:t>
            </w:r>
            <w:r w:rsidRPr="004665D5">
              <w:rPr>
                <w:rFonts w:ascii="Calibri Light" w:hAnsi="Calibri Light" w:cs="Calibri Light"/>
              </w:rPr>
              <w:t xml:space="preserve"> c</w:t>
            </w:r>
            <w:r w:rsidR="00845D00" w:rsidRPr="004665D5">
              <w:rPr>
                <w:rFonts w:ascii="Calibri Light" w:hAnsi="Calibri Light" w:cs="Calibri Light"/>
              </w:rPr>
              <w:t>ourses</w:t>
            </w:r>
          </w:p>
          <w:p w14:paraId="29DC25C9" w14:textId="77777777" w:rsidR="00902D8E" w:rsidRPr="004665D5" w:rsidRDefault="00902D8E"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Individual counselling</w:t>
            </w:r>
          </w:p>
          <w:p w14:paraId="7DA26A28" w14:textId="77777777" w:rsidR="00902D8E" w:rsidRPr="004665D5" w:rsidRDefault="00902D8E"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 xml:space="preserve">Family counselling </w:t>
            </w:r>
          </w:p>
          <w:p w14:paraId="5ACF6E13" w14:textId="77777777" w:rsidR="00902D8E" w:rsidRPr="004665D5" w:rsidRDefault="00902D8E"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Bereavement support</w:t>
            </w:r>
          </w:p>
          <w:p w14:paraId="62BEBE52" w14:textId="77777777" w:rsidR="00902D8E" w:rsidRPr="004665D5" w:rsidRDefault="00902D8E"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 xml:space="preserve">Assisted support </w:t>
            </w:r>
            <w:proofErr w:type="gramStart"/>
            <w:r w:rsidRPr="004665D5">
              <w:rPr>
                <w:rFonts w:ascii="Calibri Light" w:hAnsi="Calibri Light" w:cs="Calibri Light"/>
              </w:rPr>
              <w:t>groups</w:t>
            </w:r>
            <w:proofErr w:type="gramEnd"/>
          </w:p>
          <w:p w14:paraId="4A982D73" w14:textId="083A16AC" w:rsidR="00902D8E" w:rsidRPr="004665D5" w:rsidRDefault="00845D00"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 xml:space="preserve">Initial or continued </w:t>
            </w:r>
            <w:r w:rsidR="00902D8E" w:rsidRPr="004665D5">
              <w:rPr>
                <w:rFonts w:ascii="Calibri Light" w:hAnsi="Calibri Light" w:cs="Calibri Light"/>
              </w:rPr>
              <w:t xml:space="preserve">Case </w:t>
            </w:r>
            <w:r w:rsidRPr="004665D5">
              <w:rPr>
                <w:rFonts w:ascii="Calibri Light" w:hAnsi="Calibri Light" w:cs="Calibri Light"/>
              </w:rPr>
              <w:t>M</w:t>
            </w:r>
            <w:r w:rsidR="00902D8E" w:rsidRPr="004665D5">
              <w:rPr>
                <w:rFonts w:ascii="Calibri Light" w:hAnsi="Calibri Light" w:cs="Calibri Light"/>
              </w:rPr>
              <w:t>anagement for complex needs of impacted residents (if required)</w:t>
            </w:r>
          </w:p>
          <w:p w14:paraId="3B0A4E61" w14:textId="77777777" w:rsidR="00902D8E" w:rsidRDefault="00902D8E"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Primary care services</w:t>
            </w:r>
          </w:p>
          <w:p w14:paraId="4B147090" w14:textId="0E8C4357" w:rsidR="000159B2" w:rsidRPr="004665D5" w:rsidRDefault="00F05940" w:rsidP="00F05940">
            <w:pPr>
              <w:pStyle w:val="ListParagraph"/>
              <w:numPr>
                <w:ilvl w:val="0"/>
                <w:numId w:val="8"/>
              </w:numPr>
              <w:spacing w:after="0"/>
              <w:rPr>
                <w:rFonts w:ascii="Calibri Light" w:hAnsi="Calibri Light" w:cs="Calibri Light"/>
              </w:rPr>
            </w:pPr>
            <w:r>
              <w:rPr>
                <w:rFonts w:ascii="Calibri Light" w:hAnsi="Calibri Light" w:cs="Calibri Light"/>
              </w:rPr>
              <w:t>H</w:t>
            </w:r>
            <w:r w:rsidR="000159B2">
              <w:rPr>
                <w:rFonts w:ascii="Calibri Light" w:hAnsi="Calibri Light" w:cs="Calibri Light"/>
              </w:rPr>
              <w:t xml:space="preserve">arm reduction and </w:t>
            </w:r>
            <w:r w:rsidR="00D1075E">
              <w:rPr>
                <w:rFonts w:ascii="Calibri Light" w:hAnsi="Calibri Light" w:cs="Calibri Light"/>
              </w:rPr>
              <w:t xml:space="preserve">overdose prevention </w:t>
            </w:r>
            <w:r w:rsidR="000159B2">
              <w:rPr>
                <w:rFonts w:ascii="Calibri Light" w:hAnsi="Calibri Light" w:cs="Calibri Light"/>
              </w:rPr>
              <w:t>services</w:t>
            </w:r>
            <w:r>
              <w:rPr>
                <w:rFonts w:ascii="Calibri Light" w:hAnsi="Calibri Light" w:cs="Calibri Light"/>
              </w:rPr>
              <w:t xml:space="preserve"> (health services)</w:t>
            </w:r>
            <w:r w:rsidR="000159B2">
              <w:rPr>
                <w:rFonts w:ascii="Calibri Light" w:hAnsi="Calibri Light" w:cs="Calibri Light"/>
              </w:rPr>
              <w:t>.</w:t>
            </w:r>
          </w:p>
        </w:tc>
        <w:tc>
          <w:tcPr>
            <w:tcW w:w="3261" w:type="dxa"/>
          </w:tcPr>
          <w:p w14:paraId="6A2F31B5" w14:textId="48D764C8" w:rsidR="00902D8E" w:rsidRPr="004665D5" w:rsidRDefault="00902D8E"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Individuals and families experiencing continued disruptions to living</w:t>
            </w:r>
            <w:r w:rsidR="00F05940">
              <w:rPr>
                <w:rFonts w:ascii="Calibri Light" w:hAnsi="Calibri Light" w:cs="Calibri Light"/>
              </w:rPr>
              <w:t xml:space="preserve"> circumstances (</w:t>
            </w:r>
            <w:proofErr w:type="gramStart"/>
            <w:r w:rsidR="00F05940">
              <w:rPr>
                <w:rFonts w:ascii="Calibri Light" w:hAnsi="Calibri Light" w:cs="Calibri Light"/>
              </w:rPr>
              <w:t>e.g.</w:t>
            </w:r>
            <w:proofErr w:type="gramEnd"/>
            <w:r w:rsidR="00F05940">
              <w:rPr>
                <w:rFonts w:ascii="Calibri Light" w:hAnsi="Calibri Light" w:cs="Calibri Light"/>
              </w:rPr>
              <w:t xml:space="preserve"> temporary accommodations, trailers etc.) </w:t>
            </w:r>
          </w:p>
          <w:p w14:paraId="2F92CE16" w14:textId="77777777" w:rsidR="00902D8E" w:rsidRPr="004665D5" w:rsidRDefault="00902D8E"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Persons at risk of intimate partner violence</w:t>
            </w:r>
          </w:p>
          <w:p w14:paraId="2DF8F9F6" w14:textId="77777777" w:rsidR="00902D8E" w:rsidRPr="004665D5" w:rsidRDefault="00902D8E"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 xml:space="preserve">Emergency Responders and First Responders </w:t>
            </w:r>
          </w:p>
          <w:p w14:paraId="2AC0A9B2" w14:textId="77777777" w:rsidR="00902D8E" w:rsidRDefault="00902D8E" w:rsidP="000D74FA">
            <w:pPr>
              <w:pStyle w:val="ListParagraph"/>
              <w:numPr>
                <w:ilvl w:val="0"/>
                <w:numId w:val="8"/>
              </w:numPr>
              <w:spacing w:after="0"/>
              <w:rPr>
                <w:rFonts w:ascii="Calibri Light" w:hAnsi="Calibri Light" w:cs="Calibri Light"/>
              </w:rPr>
            </w:pPr>
            <w:r w:rsidRPr="004665D5">
              <w:rPr>
                <w:rFonts w:ascii="Calibri Light" w:hAnsi="Calibri Light" w:cs="Calibri Light"/>
              </w:rPr>
              <w:t xml:space="preserve">Other at-risk persons experiencing recovery </w:t>
            </w:r>
            <w:proofErr w:type="gramStart"/>
            <w:r w:rsidRPr="004665D5">
              <w:rPr>
                <w:rFonts w:ascii="Calibri Light" w:hAnsi="Calibri Light" w:cs="Calibri Light"/>
              </w:rPr>
              <w:t>difficulties</w:t>
            </w:r>
            <w:proofErr w:type="gramEnd"/>
          </w:p>
          <w:p w14:paraId="439A0F49" w14:textId="45B938F0" w:rsidR="00D1075E" w:rsidRPr="004665D5" w:rsidRDefault="00D1075E" w:rsidP="000D74FA">
            <w:pPr>
              <w:pStyle w:val="ListParagraph"/>
              <w:numPr>
                <w:ilvl w:val="0"/>
                <w:numId w:val="8"/>
              </w:numPr>
              <w:spacing w:after="0"/>
              <w:rPr>
                <w:rFonts w:ascii="Calibri Light" w:hAnsi="Calibri Light" w:cs="Calibri Light"/>
              </w:rPr>
            </w:pPr>
            <w:r>
              <w:rPr>
                <w:rFonts w:ascii="Calibri Light" w:hAnsi="Calibri Light" w:cs="Calibri Light"/>
              </w:rPr>
              <w:t xml:space="preserve">People with mental health issues and people who use substances. </w:t>
            </w:r>
          </w:p>
        </w:tc>
        <w:tc>
          <w:tcPr>
            <w:tcW w:w="3685" w:type="dxa"/>
          </w:tcPr>
          <w:p w14:paraId="084930D9" w14:textId="28CD644B" w:rsidR="00902D8E" w:rsidRPr="004665D5" w:rsidRDefault="00902D8E" w:rsidP="000D74FA">
            <w:pPr>
              <w:pStyle w:val="ListParagraph"/>
              <w:numPr>
                <w:ilvl w:val="0"/>
                <w:numId w:val="3"/>
              </w:numPr>
              <w:spacing w:after="0"/>
              <w:rPr>
                <w:rFonts w:ascii="Calibri Light" w:hAnsi="Calibri Light" w:cs="Calibri Light"/>
              </w:rPr>
            </w:pPr>
            <w:r w:rsidRPr="004665D5">
              <w:rPr>
                <w:rFonts w:ascii="Calibri Light" w:hAnsi="Calibri Light" w:cs="Calibri Light"/>
              </w:rPr>
              <w:t>Mental health</w:t>
            </w:r>
            <w:r w:rsidR="00717FE6">
              <w:rPr>
                <w:rFonts w:ascii="Calibri Light" w:hAnsi="Calibri Light" w:cs="Calibri Light"/>
              </w:rPr>
              <w:t xml:space="preserve">, </w:t>
            </w:r>
            <w:r w:rsidR="00564440">
              <w:rPr>
                <w:rFonts w:ascii="Calibri Light" w:hAnsi="Calibri Light" w:cs="Calibri Light"/>
              </w:rPr>
              <w:t xml:space="preserve">substance use </w:t>
            </w:r>
            <w:r w:rsidRPr="004665D5">
              <w:rPr>
                <w:rFonts w:ascii="Calibri Light" w:hAnsi="Calibri Light" w:cs="Calibri Light"/>
              </w:rPr>
              <w:t xml:space="preserve">and wellness </w:t>
            </w:r>
            <w:proofErr w:type="gramStart"/>
            <w:r w:rsidRPr="004665D5">
              <w:rPr>
                <w:rFonts w:ascii="Calibri Light" w:hAnsi="Calibri Light" w:cs="Calibri Light"/>
              </w:rPr>
              <w:t>organizations</w:t>
            </w:r>
            <w:proofErr w:type="gramEnd"/>
          </w:p>
          <w:p w14:paraId="7AE3B9B0" w14:textId="25FC9EBD" w:rsidR="00902D8E" w:rsidRPr="004665D5" w:rsidRDefault="00902D8E" w:rsidP="000D74FA">
            <w:pPr>
              <w:pStyle w:val="ListParagraph"/>
              <w:numPr>
                <w:ilvl w:val="0"/>
                <w:numId w:val="3"/>
              </w:numPr>
              <w:spacing w:after="0"/>
              <w:rPr>
                <w:rFonts w:ascii="Calibri Light" w:hAnsi="Calibri Light" w:cs="Calibri Light"/>
              </w:rPr>
            </w:pPr>
            <w:r w:rsidRPr="004665D5">
              <w:rPr>
                <w:rFonts w:ascii="Calibri Light" w:hAnsi="Calibri Light" w:cs="Calibri Light"/>
              </w:rPr>
              <w:t>Counselling services</w:t>
            </w:r>
            <w:r w:rsidR="00F05940">
              <w:rPr>
                <w:rFonts w:ascii="Calibri Light" w:hAnsi="Calibri Light" w:cs="Calibri Light"/>
              </w:rPr>
              <w:t xml:space="preserve"> / NGOs</w:t>
            </w:r>
          </w:p>
          <w:p w14:paraId="0D57925F" w14:textId="77777777" w:rsidR="00902D8E" w:rsidRPr="004665D5" w:rsidRDefault="00902D8E" w:rsidP="000D74FA">
            <w:pPr>
              <w:pStyle w:val="ListParagraph"/>
              <w:numPr>
                <w:ilvl w:val="0"/>
                <w:numId w:val="3"/>
              </w:numPr>
              <w:spacing w:after="0"/>
              <w:rPr>
                <w:rFonts w:ascii="Calibri Light" w:hAnsi="Calibri Light" w:cs="Calibri Light"/>
              </w:rPr>
            </w:pPr>
            <w:r w:rsidRPr="004665D5">
              <w:rPr>
                <w:rFonts w:ascii="Calibri Light" w:hAnsi="Calibri Light" w:cs="Calibri Light"/>
              </w:rPr>
              <w:t>Victim services</w:t>
            </w:r>
          </w:p>
          <w:p w14:paraId="7396FCAF" w14:textId="77777777" w:rsidR="00902D8E" w:rsidRPr="004665D5" w:rsidRDefault="00902D8E" w:rsidP="000D74FA">
            <w:pPr>
              <w:pStyle w:val="ListParagraph"/>
              <w:numPr>
                <w:ilvl w:val="0"/>
                <w:numId w:val="3"/>
              </w:numPr>
              <w:spacing w:after="0"/>
              <w:rPr>
                <w:rFonts w:ascii="Calibri Light" w:hAnsi="Calibri Light" w:cs="Calibri Light"/>
              </w:rPr>
            </w:pPr>
            <w:r w:rsidRPr="004665D5">
              <w:rPr>
                <w:rFonts w:ascii="Calibri Light" w:hAnsi="Calibri Light" w:cs="Calibri Light"/>
              </w:rPr>
              <w:t>Family services organizations</w:t>
            </w:r>
          </w:p>
          <w:p w14:paraId="0268ABEE" w14:textId="3F19BC4E" w:rsidR="00902D8E" w:rsidRPr="004665D5" w:rsidRDefault="00902D8E" w:rsidP="000D74FA">
            <w:pPr>
              <w:pStyle w:val="ListParagraph"/>
              <w:numPr>
                <w:ilvl w:val="0"/>
                <w:numId w:val="3"/>
              </w:numPr>
              <w:spacing w:after="0"/>
              <w:rPr>
                <w:rFonts w:ascii="Calibri Light" w:hAnsi="Calibri Light" w:cs="Calibri Light"/>
              </w:rPr>
            </w:pPr>
            <w:r w:rsidRPr="004665D5">
              <w:rPr>
                <w:rFonts w:ascii="Calibri Light" w:hAnsi="Calibri Light" w:cs="Calibri Light"/>
              </w:rPr>
              <w:t>Crisis lines</w:t>
            </w:r>
          </w:p>
          <w:p w14:paraId="049881BC" w14:textId="77777777" w:rsidR="00902D8E" w:rsidRPr="004665D5" w:rsidRDefault="00902D8E" w:rsidP="000D74FA">
            <w:pPr>
              <w:pStyle w:val="ListParagraph"/>
              <w:numPr>
                <w:ilvl w:val="0"/>
                <w:numId w:val="3"/>
              </w:numPr>
              <w:spacing w:after="0"/>
              <w:rPr>
                <w:rFonts w:ascii="Calibri Light" w:hAnsi="Calibri Light" w:cs="Calibri Light"/>
              </w:rPr>
            </w:pPr>
            <w:r w:rsidRPr="004665D5">
              <w:rPr>
                <w:rFonts w:ascii="Calibri Light" w:hAnsi="Calibri Light" w:cs="Calibri Light"/>
              </w:rPr>
              <w:t>Primary care physicians</w:t>
            </w:r>
          </w:p>
          <w:p w14:paraId="69B5CC95" w14:textId="7650B2B1" w:rsidR="00902D8E" w:rsidRDefault="00902D8E" w:rsidP="000D74FA">
            <w:pPr>
              <w:pStyle w:val="ListParagraph"/>
              <w:numPr>
                <w:ilvl w:val="0"/>
                <w:numId w:val="3"/>
              </w:numPr>
              <w:spacing w:after="0"/>
              <w:rPr>
                <w:rFonts w:ascii="Calibri Light" w:hAnsi="Calibri Light" w:cs="Calibri Light"/>
              </w:rPr>
            </w:pPr>
            <w:r w:rsidRPr="004665D5">
              <w:rPr>
                <w:rFonts w:ascii="Calibri Light" w:hAnsi="Calibri Light" w:cs="Calibri Light"/>
              </w:rPr>
              <w:t>Local government responsible for case management</w:t>
            </w:r>
          </w:p>
          <w:p w14:paraId="10E42B30" w14:textId="38251789" w:rsidR="00893BD7" w:rsidRDefault="00893BD7" w:rsidP="000D74FA">
            <w:pPr>
              <w:pStyle w:val="ListParagraph"/>
              <w:numPr>
                <w:ilvl w:val="0"/>
                <w:numId w:val="3"/>
              </w:numPr>
              <w:spacing w:after="0"/>
              <w:rPr>
                <w:rFonts w:ascii="Calibri Light" w:hAnsi="Calibri Light" w:cs="Calibri Light"/>
              </w:rPr>
            </w:pPr>
            <w:r>
              <w:rPr>
                <w:rFonts w:ascii="Calibri Light" w:hAnsi="Calibri Light" w:cs="Calibri Light"/>
              </w:rPr>
              <w:t>Health care providers</w:t>
            </w:r>
          </w:p>
          <w:p w14:paraId="383CE276" w14:textId="77777777" w:rsidR="00D1075E" w:rsidRPr="004665D5" w:rsidRDefault="00D1075E" w:rsidP="000D74FA">
            <w:pPr>
              <w:pStyle w:val="ListParagraph"/>
              <w:numPr>
                <w:ilvl w:val="0"/>
                <w:numId w:val="3"/>
              </w:numPr>
              <w:spacing w:after="0"/>
              <w:rPr>
                <w:rFonts w:ascii="Calibri Light" w:hAnsi="Calibri Light" w:cs="Calibri Light"/>
                <w:i/>
              </w:rPr>
            </w:pPr>
            <w:r>
              <w:rPr>
                <w:rFonts w:ascii="Calibri Light" w:hAnsi="Calibri Light" w:cs="Calibri Light"/>
                <w:iCs/>
              </w:rPr>
              <w:t>Peer based support groups, including drug user led organizations.</w:t>
            </w:r>
          </w:p>
          <w:p w14:paraId="7E76654E" w14:textId="77777777" w:rsidR="00902D8E" w:rsidRPr="004665D5" w:rsidRDefault="00902D8E" w:rsidP="007D2843">
            <w:pPr>
              <w:pStyle w:val="ListParagraph"/>
              <w:spacing w:after="0"/>
              <w:ind w:left="360"/>
              <w:rPr>
                <w:rFonts w:ascii="Calibri Light" w:hAnsi="Calibri Light" w:cs="Calibri Light"/>
                <w:b/>
                <w:bCs/>
              </w:rPr>
            </w:pPr>
          </w:p>
        </w:tc>
      </w:tr>
    </w:tbl>
    <w:p w14:paraId="755645FA" w14:textId="77777777" w:rsidR="002E6E36" w:rsidRPr="004665D5" w:rsidRDefault="002E6E36" w:rsidP="000D74FA">
      <w:pPr>
        <w:spacing w:after="0" w:line="120" w:lineRule="exact"/>
        <w:contextualSpacing/>
        <w:rPr>
          <w:rStyle w:val="Hyperlink"/>
          <w:rFonts w:ascii="Calibri Light" w:hAnsi="Calibri Light" w:cs="Calibri Light"/>
          <w:b/>
          <w:color w:val="auto"/>
          <w:sz w:val="22"/>
          <w:szCs w:val="22"/>
          <w:lang w:val="en-CA"/>
        </w:rPr>
      </w:pPr>
    </w:p>
    <w:p w14:paraId="701BF394" w14:textId="77777777" w:rsidR="006F05D9" w:rsidRPr="007410C7" w:rsidRDefault="00077878" w:rsidP="000D74FA">
      <w:pPr>
        <w:pStyle w:val="ListParagraph"/>
        <w:numPr>
          <w:ilvl w:val="0"/>
          <w:numId w:val="13"/>
        </w:numPr>
        <w:spacing w:after="0"/>
        <w:rPr>
          <w:rFonts w:ascii="Calibri Light" w:hAnsi="Calibri Light" w:cs="Calibri Light"/>
          <w:sz w:val="22"/>
          <w:szCs w:val="22"/>
        </w:rPr>
      </w:pPr>
      <w:r w:rsidRPr="007410C7">
        <w:rPr>
          <w:rFonts w:ascii="Calibri Light" w:hAnsi="Calibri Light" w:cs="Calibri Light"/>
          <w:sz w:val="22"/>
          <w:szCs w:val="22"/>
        </w:rPr>
        <w:t>Victim support and bereavement support services such as one-to-one support and support groups.</w:t>
      </w:r>
    </w:p>
    <w:p w14:paraId="34ECCF93" w14:textId="084BD374" w:rsidR="00BB1EAD" w:rsidRPr="007410C7" w:rsidRDefault="00077878" w:rsidP="000D74FA">
      <w:pPr>
        <w:pStyle w:val="ListParagraph"/>
        <w:numPr>
          <w:ilvl w:val="0"/>
          <w:numId w:val="13"/>
        </w:numPr>
        <w:spacing w:after="0"/>
        <w:rPr>
          <w:rFonts w:ascii="Calibri Light" w:hAnsi="Calibri Light" w:cs="Calibri Light"/>
          <w:sz w:val="22"/>
          <w:szCs w:val="22"/>
        </w:rPr>
      </w:pPr>
      <w:r w:rsidRPr="007410C7">
        <w:rPr>
          <w:rFonts w:ascii="Calibri Light" w:hAnsi="Calibri Light" w:cs="Calibri Light"/>
          <w:noProof/>
          <w:sz w:val="22"/>
          <w:szCs w:val="22"/>
        </w:rPr>
        <w:t>Primary care services providing fir</w:t>
      </w:r>
      <w:r w:rsidR="00B87036">
        <w:rPr>
          <w:rFonts w:ascii="Calibri Light" w:hAnsi="Calibri Light" w:cs="Calibri Light"/>
          <w:noProof/>
          <w:sz w:val="22"/>
          <w:szCs w:val="22"/>
        </w:rPr>
        <w:t>st</w:t>
      </w:r>
      <w:r w:rsidRPr="007410C7">
        <w:rPr>
          <w:rFonts w:ascii="Calibri Light" w:hAnsi="Calibri Light" w:cs="Calibri Light"/>
          <w:noProof/>
          <w:sz w:val="22"/>
          <w:szCs w:val="22"/>
        </w:rPr>
        <w:t xml:space="preserve"> level mental health assessment and treatment services for people with mild to moderate MHSU challenges.</w:t>
      </w:r>
    </w:p>
    <w:p w14:paraId="2E40390A" w14:textId="60D7123D" w:rsidR="00BB1EAD" w:rsidRPr="00DA18EE" w:rsidRDefault="00077878" w:rsidP="000D74FA">
      <w:pPr>
        <w:pStyle w:val="CommentText"/>
        <w:numPr>
          <w:ilvl w:val="0"/>
          <w:numId w:val="13"/>
        </w:numPr>
        <w:contextualSpacing/>
        <w:rPr>
          <w:rFonts w:ascii="Calibri Light" w:hAnsi="Calibri Light" w:cs="Calibri Light"/>
          <w:sz w:val="22"/>
          <w:szCs w:val="22"/>
        </w:rPr>
      </w:pPr>
      <w:r w:rsidRPr="00DA18EE">
        <w:rPr>
          <w:rFonts w:ascii="Calibri Light" w:eastAsia="Calibri" w:hAnsi="Calibri Light" w:cs="Calibri Light"/>
          <w:sz w:val="22"/>
          <w:szCs w:val="22"/>
          <w:lang w:val="en-CA"/>
        </w:rPr>
        <w:t>Counselling is usually available through employee assistance programs</w:t>
      </w:r>
      <w:r w:rsidR="00F05940">
        <w:rPr>
          <w:rFonts w:ascii="Calibri Light" w:eastAsia="Calibri" w:hAnsi="Calibri Light" w:cs="Calibri Light"/>
          <w:sz w:val="22"/>
          <w:szCs w:val="22"/>
          <w:lang w:val="en-CA"/>
        </w:rPr>
        <w:t>. L</w:t>
      </w:r>
      <w:r w:rsidRPr="00DA18EE">
        <w:rPr>
          <w:rFonts w:ascii="Calibri Light" w:eastAsia="Calibri" w:hAnsi="Calibri Light" w:cs="Calibri Light"/>
          <w:sz w:val="22"/>
          <w:szCs w:val="22"/>
          <w:lang w:val="en-CA"/>
        </w:rPr>
        <w:t>ocal counselling services</w:t>
      </w:r>
      <w:r w:rsidR="00DA18EE" w:rsidRPr="00DA18EE">
        <w:rPr>
          <w:rFonts w:ascii="Calibri Light" w:eastAsia="Calibri" w:hAnsi="Calibri Light" w:cs="Calibri Light"/>
          <w:sz w:val="22"/>
          <w:szCs w:val="22"/>
          <w:lang w:val="en-CA"/>
        </w:rPr>
        <w:t xml:space="preserve"> </w:t>
      </w:r>
      <w:r w:rsidR="00F05940">
        <w:rPr>
          <w:rFonts w:ascii="Calibri Light" w:eastAsia="Calibri" w:hAnsi="Calibri Light" w:cs="Calibri Light"/>
          <w:sz w:val="22"/>
          <w:szCs w:val="22"/>
          <w:lang w:val="en-CA"/>
        </w:rPr>
        <w:t xml:space="preserve">should be consulted </w:t>
      </w:r>
      <w:r w:rsidR="000E5A93">
        <w:rPr>
          <w:rFonts w:ascii="Calibri Light" w:eastAsia="Calibri" w:hAnsi="Calibri Light" w:cs="Calibri Light"/>
          <w:sz w:val="22"/>
          <w:szCs w:val="22"/>
          <w:lang w:val="en-CA"/>
        </w:rPr>
        <w:t>regarding capacity and funding</w:t>
      </w:r>
      <w:r w:rsidR="004958B9">
        <w:rPr>
          <w:rFonts w:ascii="Calibri Light" w:eastAsia="Calibri" w:hAnsi="Calibri Light" w:cs="Calibri Light"/>
          <w:sz w:val="22"/>
          <w:szCs w:val="22"/>
          <w:lang w:val="en-CA"/>
        </w:rPr>
        <w:t xml:space="preserve">. </w:t>
      </w:r>
    </w:p>
    <w:p w14:paraId="6C4CD498" w14:textId="463FDCBF" w:rsidR="00BB1EAD" w:rsidRPr="007410C7" w:rsidRDefault="00077878" w:rsidP="000D74FA">
      <w:pPr>
        <w:pStyle w:val="CommentText"/>
        <w:numPr>
          <w:ilvl w:val="0"/>
          <w:numId w:val="13"/>
        </w:numPr>
        <w:contextualSpacing/>
        <w:rPr>
          <w:rFonts w:ascii="Calibri Light" w:hAnsi="Calibri Light" w:cs="Calibri Light"/>
          <w:sz w:val="22"/>
          <w:szCs w:val="22"/>
        </w:rPr>
      </w:pPr>
      <w:r w:rsidRPr="007410C7">
        <w:rPr>
          <w:rFonts w:ascii="Calibri Light" w:eastAsia="Calibri" w:hAnsi="Calibri Light" w:cs="Calibri Light"/>
          <w:b/>
          <w:sz w:val="22"/>
          <w:szCs w:val="22"/>
          <w:lang w:val="en-CA"/>
        </w:rPr>
        <w:t xml:space="preserve">Mental Health </w:t>
      </w:r>
      <w:r w:rsidR="0050402F">
        <w:rPr>
          <w:rFonts w:ascii="Calibri Light" w:eastAsia="Calibri" w:hAnsi="Calibri Light" w:cs="Calibri Light"/>
          <w:b/>
          <w:sz w:val="22"/>
          <w:szCs w:val="22"/>
          <w:lang w:val="en-CA"/>
        </w:rPr>
        <w:t xml:space="preserve">and </w:t>
      </w:r>
      <w:r w:rsidR="00F53B54">
        <w:rPr>
          <w:rFonts w:ascii="Calibri Light" w:eastAsia="Calibri" w:hAnsi="Calibri Light" w:cs="Calibri Light"/>
          <w:b/>
          <w:sz w:val="22"/>
          <w:szCs w:val="22"/>
          <w:lang w:val="en-CA"/>
        </w:rPr>
        <w:t xml:space="preserve">substance use </w:t>
      </w:r>
      <w:r w:rsidRPr="007410C7">
        <w:rPr>
          <w:rFonts w:ascii="Calibri Light" w:eastAsia="Calibri" w:hAnsi="Calibri Light" w:cs="Calibri Light"/>
          <w:b/>
          <w:sz w:val="22"/>
          <w:szCs w:val="22"/>
          <w:lang w:val="en-CA"/>
        </w:rPr>
        <w:t xml:space="preserve">support </w:t>
      </w:r>
      <w:r w:rsidRPr="007410C7">
        <w:rPr>
          <w:rFonts w:ascii="Calibri Light" w:eastAsia="Calibri" w:hAnsi="Calibri Light" w:cs="Calibri Light"/>
          <w:sz w:val="22"/>
          <w:szCs w:val="22"/>
          <w:lang w:val="en-CA"/>
        </w:rPr>
        <w:t xml:space="preserve">includes mental health services for more significant support and assessment needs (e.g., signs of PTSD, severe anxiety or depression, trauma, psychosis or substance use disorder) for individuals who are self-referred or </w:t>
      </w:r>
      <w:proofErr w:type="gramStart"/>
      <w:r w:rsidRPr="007410C7">
        <w:rPr>
          <w:rFonts w:ascii="Calibri Light" w:eastAsia="Calibri" w:hAnsi="Calibri Light" w:cs="Calibri Light"/>
          <w:sz w:val="22"/>
          <w:szCs w:val="22"/>
          <w:lang w:val="en-CA"/>
        </w:rPr>
        <w:t>physician-referred</w:t>
      </w:r>
      <w:proofErr w:type="gramEnd"/>
      <w:r w:rsidRPr="007410C7">
        <w:rPr>
          <w:rFonts w:ascii="Calibri Light" w:eastAsia="Calibri" w:hAnsi="Calibri Light" w:cs="Calibri Light"/>
          <w:sz w:val="22"/>
          <w:szCs w:val="22"/>
          <w:lang w:val="en-CA"/>
        </w:rPr>
        <w:t xml:space="preserve">. </w:t>
      </w:r>
      <w:proofErr w:type="gramStart"/>
      <w:r w:rsidRPr="007410C7">
        <w:rPr>
          <w:rFonts w:ascii="Calibri Light" w:eastAsia="Calibri" w:hAnsi="Calibri Light" w:cs="Calibri Light"/>
          <w:sz w:val="22"/>
          <w:szCs w:val="22"/>
          <w:lang w:val="en-CA"/>
        </w:rPr>
        <w:t>These walk-in</w:t>
      </w:r>
      <w:proofErr w:type="gramEnd"/>
      <w:r w:rsidRPr="007410C7">
        <w:rPr>
          <w:rFonts w:ascii="Calibri Light" w:eastAsia="Calibri" w:hAnsi="Calibri Light" w:cs="Calibri Light"/>
          <w:sz w:val="22"/>
          <w:szCs w:val="22"/>
          <w:lang w:val="en-CA"/>
        </w:rPr>
        <w:t>, inpatient or outpatient mental health services are offered by Mental Health and Substance Use clinicians, usually through the local Health Authorities and the First Nations Health Authority.</w:t>
      </w:r>
    </w:p>
    <w:p w14:paraId="09C787E0" w14:textId="59F08218" w:rsidR="002E6E36" w:rsidRPr="007410C7" w:rsidRDefault="002E6E36" w:rsidP="000D74FA">
      <w:pPr>
        <w:pStyle w:val="CommentText"/>
        <w:numPr>
          <w:ilvl w:val="0"/>
          <w:numId w:val="13"/>
        </w:numPr>
        <w:contextualSpacing/>
        <w:rPr>
          <w:rFonts w:ascii="Calibri Light" w:hAnsi="Calibri Light" w:cs="Calibri Light"/>
          <w:sz w:val="22"/>
          <w:szCs w:val="22"/>
        </w:rPr>
      </w:pPr>
      <w:r w:rsidRPr="007410C7">
        <w:rPr>
          <w:rFonts w:ascii="Calibri Light" w:hAnsi="Calibri Light" w:cs="Calibri Light"/>
          <w:b/>
          <w:sz w:val="22"/>
          <w:szCs w:val="22"/>
          <w:lang w:val="en-CA"/>
        </w:rPr>
        <w:t>ASIST</w:t>
      </w:r>
      <w:r w:rsidRPr="007410C7">
        <w:rPr>
          <w:rFonts w:ascii="Calibri Light" w:eastAsia="Calibri" w:hAnsi="Calibri Light" w:cs="Calibri Light"/>
          <w:b/>
          <w:sz w:val="22"/>
          <w:szCs w:val="22"/>
          <w:lang w:val="en-CA"/>
        </w:rPr>
        <w:t xml:space="preserve"> </w:t>
      </w:r>
      <w:r w:rsidRPr="007410C7">
        <w:rPr>
          <w:rFonts w:ascii="Calibri Light" w:eastAsia="Calibri" w:hAnsi="Calibri Light" w:cs="Calibri Light"/>
          <w:sz w:val="22"/>
          <w:szCs w:val="22"/>
          <w:lang w:val="en-CA"/>
        </w:rPr>
        <w:t xml:space="preserve">(Applied Suicide Intervention Skills Training) is a two-day interactive workshop in suicide intervention and safety planning. Over 100,000 people in 30 countries attend ASIST each year and many disaster-impacted communities in BC have accessed this workshop to train crisis support staff. ASIST training is provided by several organizations including the </w:t>
      </w:r>
      <w:hyperlink r:id="rId18" w:history="1">
        <w:r w:rsidRPr="007410C7">
          <w:rPr>
            <w:rStyle w:val="Hyperlink"/>
            <w:rFonts w:ascii="Calibri Light" w:eastAsia="Calibri" w:hAnsi="Calibri Light" w:cs="Calibri Light"/>
            <w:sz w:val="22"/>
            <w:szCs w:val="22"/>
            <w:lang w:val="en-CA"/>
          </w:rPr>
          <w:t>Canadian Mental Health Association</w:t>
        </w:r>
      </w:hyperlink>
      <w:r w:rsidRPr="007410C7">
        <w:rPr>
          <w:rFonts w:ascii="Calibri Light" w:eastAsia="Calibri" w:hAnsi="Calibri Light" w:cs="Calibri Light"/>
          <w:sz w:val="22"/>
          <w:szCs w:val="22"/>
          <w:lang w:val="en-CA"/>
        </w:rPr>
        <w:t xml:space="preserve"> and the </w:t>
      </w:r>
      <w:r w:rsidRPr="007410C7">
        <w:rPr>
          <w:rFonts w:ascii="Calibri Light" w:hAnsi="Calibri Light" w:cs="Calibri Light"/>
          <w:sz w:val="22"/>
          <w:szCs w:val="22"/>
        </w:rPr>
        <w:t>Crisis Intervention and Suicide Prevention Centre of BC (</w:t>
      </w:r>
      <w:hyperlink r:id="rId19" w:history="1">
        <w:r w:rsidRPr="007410C7">
          <w:rPr>
            <w:rStyle w:val="Hyperlink"/>
            <w:rFonts w:ascii="Calibri Light" w:hAnsi="Calibri Light" w:cs="Calibri Light"/>
            <w:sz w:val="22"/>
            <w:szCs w:val="22"/>
          </w:rPr>
          <w:t>Crisis Centre</w:t>
        </w:r>
      </w:hyperlink>
      <w:r w:rsidRPr="007410C7">
        <w:rPr>
          <w:rFonts w:ascii="Calibri Light" w:hAnsi="Calibri Light" w:cs="Calibri Light"/>
          <w:sz w:val="22"/>
          <w:szCs w:val="22"/>
        </w:rPr>
        <w:t xml:space="preserve">). </w:t>
      </w:r>
    </w:p>
    <w:p w14:paraId="46B4602F" w14:textId="77777777" w:rsidR="002E6E36" w:rsidRPr="007410C7" w:rsidRDefault="002E6E36" w:rsidP="000D74FA">
      <w:pPr>
        <w:pStyle w:val="ListParagraph"/>
        <w:spacing w:line="120" w:lineRule="exact"/>
        <w:rPr>
          <w:rFonts w:ascii="Calibri Light" w:eastAsia="Calibri" w:hAnsi="Calibri Light" w:cs="Calibri Light"/>
          <w:b/>
          <w:sz w:val="22"/>
          <w:szCs w:val="22"/>
          <w:lang w:val="en-CA"/>
        </w:rPr>
      </w:pPr>
    </w:p>
    <w:p w14:paraId="10DAD3AD" w14:textId="348EF1D6" w:rsidR="002E6E36" w:rsidRPr="007410C7" w:rsidRDefault="002E6E36" w:rsidP="000D74FA">
      <w:pPr>
        <w:pStyle w:val="ListParagraph"/>
        <w:numPr>
          <w:ilvl w:val="0"/>
          <w:numId w:val="35"/>
        </w:numPr>
        <w:spacing w:after="0"/>
        <w:rPr>
          <w:rStyle w:val="Hyperlink"/>
          <w:rFonts w:ascii="Calibri Light" w:eastAsia="Calibri" w:hAnsi="Calibri Light" w:cs="Calibri Light"/>
          <w:color w:val="auto"/>
          <w:sz w:val="22"/>
          <w:szCs w:val="22"/>
          <w:u w:val="none"/>
          <w:lang w:val="en-CA"/>
        </w:rPr>
      </w:pPr>
      <w:r w:rsidRPr="007410C7">
        <w:rPr>
          <w:rFonts w:ascii="Calibri Light" w:eastAsia="Calibri" w:hAnsi="Calibri Light" w:cs="Calibri Light"/>
          <w:b/>
          <w:sz w:val="22"/>
          <w:szCs w:val="22"/>
          <w:lang w:val="en-CA"/>
        </w:rPr>
        <w:t xml:space="preserve">Canadian Mental Health Association (CMHA) Programs </w:t>
      </w:r>
      <w:r w:rsidRPr="007410C7">
        <w:rPr>
          <w:rFonts w:ascii="Calibri Light" w:eastAsia="Calibri" w:hAnsi="Calibri Light" w:cs="Calibri Light"/>
          <w:bCs/>
          <w:sz w:val="22"/>
          <w:szCs w:val="22"/>
          <w:lang w:val="en-CA"/>
        </w:rPr>
        <w:t>offer a variety of services and resources to support mental health and wellness</w:t>
      </w:r>
      <w:r w:rsidR="000E09B8" w:rsidRPr="007410C7">
        <w:rPr>
          <w:rFonts w:ascii="Calibri Light" w:eastAsia="Calibri" w:hAnsi="Calibri Light" w:cs="Calibri Light"/>
          <w:bCs/>
          <w:sz w:val="22"/>
          <w:szCs w:val="22"/>
          <w:lang w:val="en-CA"/>
        </w:rPr>
        <w:t xml:space="preserve">, </w:t>
      </w:r>
      <w:r w:rsidRPr="007410C7">
        <w:rPr>
          <w:rFonts w:ascii="Calibri Light" w:eastAsia="Times New Roman" w:hAnsi="Calibri Light" w:cs="Calibri Light"/>
          <w:sz w:val="22"/>
          <w:szCs w:val="22"/>
        </w:rPr>
        <w:t>includ</w:t>
      </w:r>
      <w:r w:rsidR="000E09B8" w:rsidRPr="007410C7">
        <w:rPr>
          <w:rFonts w:ascii="Calibri Light" w:eastAsia="Times New Roman" w:hAnsi="Calibri Light" w:cs="Calibri Light"/>
          <w:sz w:val="22"/>
          <w:szCs w:val="22"/>
        </w:rPr>
        <w:t>ing</w:t>
      </w:r>
      <w:r w:rsidRPr="007410C7">
        <w:rPr>
          <w:rFonts w:ascii="Calibri Light" w:eastAsia="Times New Roman" w:hAnsi="Calibri Light" w:cs="Calibri Light"/>
          <w:sz w:val="22"/>
          <w:szCs w:val="22"/>
        </w:rPr>
        <w:t xml:space="preserve"> skill-building courses, links to free and </w:t>
      </w:r>
      <w:proofErr w:type="gramStart"/>
      <w:r w:rsidRPr="007410C7">
        <w:rPr>
          <w:rFonts w:ascii="Calibri Light" w:eastAsia="Times New Roman" w:hAnsi="Calibri Light" w:cs="Calibri Light"/>
          <w:sz w:val="22"/>
          <w:szCs w:val="22"/>
        </w:rPr>
        <w:t>low cost</w:t>
      </w:r>
      <w:proofErr w:type="gramEnd"/>
      <w:r w:rsidRPr="007410C7">
        <w:rPr>
          <w:rFonts w:ascii="Calibri Light" w:eastAsia="Times New Roman" w:hAnsi="Calibri Light" w:cs="Calibri Light"/>
          <w:sz w:val="22"/>
          <w:szCs w:val="22"/>
        </w:rPr>
        <w:t xml:space="preserve"> counselling services, mental health check-ins and strategies for </w:t>
      </w:r>
      <w:r w:rsidRPr="007410C7">
        <w:rPr>
          <w:rFonts w:ascii="Calibri Light" w:hAnsi="Calibri Light" w:cs="Calibri Light"/>
          <w:sz w:val="22"/>
          <w:szCs w:val="22"/>
        </w:rPr>
        <w:t>parents. A list of resources for coping with natural</w:t>
      </w:r>
      <w:r w:rsidRPr="007410C7">
        <w:rPr>
          <w:rFonts w:ascii="Calibri Light" w:eastAsia="Times New Roman" w:hAnsi="Calibri Light" w:cs="Calibri Light"/>
          <w:sz w:val="22"/>
          <w:szCs w:val="22"/>
        </w:rPr>
        <w:t xml:space="preserve"> disaster stress can be found </w:t>
      </w:r>
      <w:hyperlink r:id="rId20" w:history="1">
        <w:r w:rsidRPr="007410C7">
          <w:rPr>
            <w:rStyle w:val="Hyperlink"/>
            <w:rFonts w:ascii="Calibri Light" w:eastAsia="Times New Roman" w:hAnsi="Calibri Light" w:cs="Calibri Light"/>
            <w:sz w:val="22"/>
            <w:szCs w:val="22"/>
          </w:rPr>
          <w:t>here</w:t>
        </w:r>
      </w:hyperlink>
      <w:r w:rsidRPr="007410C7">
        <w:rPr>
          <w:rFonts w:ascii="Calibri Light" w:eastAsia="Times New Roman" w:hAnsi="Calibri Light" w:cs="Calibri Light"/>
          <w:sz w:val="22"/>
          <w:szCs w:val="22"/>
        </w:rPr>
        <w:t>. Other CMHA resources include:</w:t>
      </w:r>
      <w:r w:rsidRPr="007410C7">
        <w:rPr>
          <w:rStyle w:val="Hyperlink"/>
          <w:rFonts w:ascii="Calibri Light" w:hAnsi="Calibri Light" w:cs="Calibri Light"/>
          <w:b/>
          <w:color w:val="auto"/>
          <w:sz w:val="22"/>
          <w:szCs w:val="22"/>
          <w:lang w:val="en-CA"/>
        </w:rPr>
        <w:t xml:space="preserve"> </w:t>
      </w:r>
    </w:p>
    <w:p w14:paraId="35F75D34" w14:textId="77777777" w:rsidR="002E6E36" w:rsidRPr="007410C7" w:rsidRDefault="000245D6" w:rsidP="007D2843">
      <w:pPr>
        <w:pStyle w:val="ListParagraph"/>
        <w:numPr>
          <w:ilvl w:val="0"/>
          <w:numId w:val="36"/>
        </w:numPr>
        <w:spacing w:after="0"/>
        <w:rPr>
          <w:rFonts w:ascii="Calibri Light" w:eastAsia="Calibri" w:hAnsi="Calibri Light" w:cs="Calibri Light"/>
          <w:b/>
          <w:sz w:val="22"/>
          <w:szCs w:val="22"/>
          <w:lang w:val="en-CA"/>
        </w:rPr>
      </w:pPr>
      <w:hyperlink r:id="rId21" w:history="1">
        <w:r w:rsidR="002E6E36" w:rsidRPr="007410C7">
          <w:rPr>
            <w:rStyle w:val="Hyperlink"/>
            <w:rFonts w:ascii="Calibri Light" w:hAnsi="Calibri Light" w:cs="Calibri Light"/>
            <w:b/>
            <w:color w:val="auto"/>
            <w:sz w:val="22"/>
            <w:szCs w:val="22"/>
            <w:lang w:val="en-CA"/>
          </w:rPr>
          <w:t>Bounce Back</w:t>
        </w:r>
      </w:hyperlink>
      <w:r w:rsidR="002E6E36" w:rsidRPr="007410C7">
        <w:rPr>
          <w:rFonts w:ascii="Calibri Light" w:eastAsia="Calibri" w:hAnsi="Calibri Light" w:cs="Calibri Light"/>
          <w:sz w:val="22"/>
          <w:szCs w:val="22"/>
          <w:lang w:val="en-CA"/>
        </w:rPr>
        <w:t xml:space="preserve"> Online support and psycho-education program for individuals with mild depression and/or anxiety. Phone coaching is also available with physician referral.</w:t>
      </w:r>
    </w:p>
    <w:p w14:paraId="6DBF670F" w14:textId="77777777" w:rsidR="002E6E36" w:rsidRPr="007410C7" w:rsidRDefault="000245D6" w:rsidP="000D74FA">
      <w:pPr>
        <w:pStyle w:val="ListParagraph"/>
        <w:numPr>
          <w:ilvl w:val="0"/>
          <w:numId w:val="36"/>
        </w:numPr>
        <w:spacing w:after="0"/>
        <w:rPr>
          <w:rFonts w:ascii="Calibri Light" w:eastAsia="Calibri" w:hAnsi="Calibri Light" w:cs="Calibri Light"/>
          <w:sz w:val="22"/>
          <w:szCs w:val="22"/>
          <w:lang w:val="en-CA"/>
        </w:rPr>
      </w:pPr>
      <w:hyperlink r:id="rId22" w:history="1">
        <w:r w:rsidR="002E6E36" w:rsidRPr="007410C7">
          <w:rPr>
            <w:rStyle w:val="Hyperlink"/>
            <w:rFonts w:ascii="Calibri Light" w:hAnsi="Calibri Light" w:cs="Calibri Light"/>
            <w:b/>
            <w:color w:val="auto"/>
            <w:sz w:val="22"/>
            <w:szCs w:val="22"/>
            <w:lang w:val="en-CA"/>
          </w:rPr>
          <w:t>Living Life to the Full</w:t>
        </w:r>
      </w:hyperlink>
      <w:r w:rsidR="002E6E36" w:rsidRPr="007410C7">
        <w:rPr>
          <w:rFonts w:ascii="Calibri Light" w:eastAsia="Calibri" w:hAnsi="Calibri Light" w:cs="Calibri Light"/>
          <w:b/>
          <w:sz w:val="22"/>
          <w:szCs w:val="22"/>
          <w:lang w:val="en-CA"/>
        </w:rPr>
        <w:t xml:space="preserve"> </w:t>
      </w:r>
      <w:r w:rsidR="002E6E36" w:rsidRPr="007410C7">
        <w:rPr>
          <w:rFonts w:ascii="Calibri Light" w:eastAsia="Calibri" w:hAnsi="Calibri Light" w:cs="Calibri Light"/>
          <w:bCs/>
          <w:sz w:val="22"/>
          <w:szCs w:val="22"/>
          <w:lang w:val="en-CA"/>
        </w:rPr>
        <w:t>(group)</w:t>
      </w:r>
      <w:r w:rsidR="002E6E36" w:rsidRPr="007410C7">
        <w:rPr>
          <w:rFonts w:ascii="Calibri Light" w:eastAsia="Calibri" w:hAnsi="Calibri Light" w:cs="Calibri Light"/>
          <w:sz w:val="22"/>
          <w:szCs w:val="22"/>
          <w:lang w:val="en-CA"/>
        </w:rPr>
        <w:t xml:space="preserve"> Participants will attend 8-12 hours of weekly in-person group sessions for eight weeks to learn tools to maximize their ability to manage life’s challenges. There are groups for adults, older </w:t>
      </w:r>
      <w:proofErr w:type="gramStart"/>
      <w:r w:rsidR="002E6E36" w:rsidRPr="007410C7">
        <w:rPr>
          <w:rFonts w:ascii="Calibri Light" w:eastAsia="Calibri" w:hAnsi="Calibri Light" w:cs="Calibri Light"/>
          <w:sz w:val="22"/>
          <w:szCs w:val="22"/>
          <w:lang w:val="en-CA"/>
        </w:rPr>
        <w:t>adults</w:t>
      </w:r>
      <w:proofErr w:type="gramEnd"/>
      <w:r w:rsidR="002E6E36" w:rsidRPr="007410C7">
        <w:rPr>
          <w:rFonts w:ascii="Calibri Light" w:eastAsia="Calibri" w:hAnsi="Calibri Light" w:cs="Calibri Light"/>
          <w:sz w:val="22"/>
          <w:szCs w:val="22"/>
          <w:lang w:val="en-CA"/>
        </w:rPr>
        <w:t xml:space="preserve"> and youth. </w:t>
      </w:r>
    </w:p>
    <w:p w14:paraId="314D5F55" w14:textId="77777777" w:rsidR="00077878" w:rsidRPr="004665D5" w:rsidRDefault="00077878" w:rsidP="007D2843">
      <w:pPr>
        <w:pStyle w:val="ListParagraph"/>
        <w:spacing w:after="0"/>
        <w:ind w:left="360"/>
        <w:rPr>
          <w:rFonts w:ascii="Calibri Light" w:eastAsia="Calibri" w:hAnsi="Calibri Light" w:cs="Calibri Light"/>
          <w:sz w:val="16"/>
          <w:szCs w:val="16"/>
          <w:lang w:val="en-CA"/>
        </w:rPr>
      </w:pPr>
    </w:p>
    <w:p w14:paraId="453706AE" w14:textId="77777777" w:rsidR="00074D13" w:rsidRPr="004665D5" w:rsidRDefault="00074D13" w:rsidP="000D74FA">
      <w:pPr>
        <w:pStyle w:val="Heading2"/>
        <w:rPr>
          <w:rFonts w:ascii="Calibri Light" w:hAnsi="Calibri Light"/>
        </w:rPr>
      </w:pPr>
      <w:bookmarkStart w:id="54" w:name="_Toc174355047"/>
      <w:r w:rsidRPr="004665D5">
        <w:rPr>
          <w:rFonts w:ascii="Calibri Light" w:hAnsi="Calibri Light"/>
        </w:rPr>
        <w:t>Action Items</w:t>
      </w:r>
      <w:bookmarkEnd w:id="54"/>
    </w:p>
    <w:p w14:paraId="226AF7FC" w14:textId="5B2ABEDA" w:rsidR="00FE62BC" w:rsidRPr="004665D5" w:rsidRDefault="00D60E3D" w:rsidP="000D74FA">
      <w:pPr>
        <w:pStyle w:val="ListParagraph"/>
        <w:numPr>
          <w:ilvl w:val="0"/>
          <w:numId w:val="38"/>
        </w:numPr>
        <w:rPr>
          <w:rFonts w:ascii="Calibri Light" w:hAnsi="Calibri Light" w:cs="Calibri Light"/>
          <w:bCs/>
          <w:i/>
          <w:sz w:val="22"/>
          <w:szCs w:val="22"/>
        </w:rPr>
      </w:pPr>
      <w:r w:rsidRPr="004665D5">
        <w:rPr>
          <w:rFonts w:ascii="Calibri Light" w:hAnsi="Calibri Light" w:cs="Calibri Light"/>
          <w:bCs/>
          <w:iCs/>
          <w:sz w:val="22"/>
          <w:szCs w:val="22"/>
        </w:rPr>
        <w:t>Co</w:t>
      </w:r>
      <w:r w:rsidR="00BE23A4" w:rsidRPr="004665D5">
        <w:rPr>
          <w:rFonts w:ascii="Calibri Light" w:hAnsi="Calibri Light" w:cs="Calibri Light"/>
          <w:bCs/>
          <w:iCs/>
          <w:sz w:val="22"/>
          <w:szCs w:val="22"/>
        </w:rPr>
        <w:t xml:space="preserve">ntinued </w:t>
      </w:r>
      <w:r w:rsidR="000E5A93">
        <w:rPr>
          <w:rFonts w:ascii="Calibri Light" w:hAnsi="Calibri Light" w:cs="Calibri Light"/>
          <w:bCs/>
          <w:iCs/>
          <w:sz w:val="22"/>
          <w:szCs w:val="22"/>
        </w:rPr>
        <w:t xml:space="preserve">Mental Health and </w:t>
      </w:r>
      <w:r w:rsidR="00DA18EE">
        <w:rPr>
          <w:rFonts w:ascii="Calibri Light" w:hAnsi="Calibri Light" w:cs="Calibri Light"/>
          <w:bCs/>
          <w:iCs/>
          <w:sz w:val="22"/>
          <w:szCs w:val="22"/>
        </w:rPr>
        <w:t xml:space="preserve">Wellness Recovery </w:t>
      </w:r>
      <w:r w:rsidR="00BE23A4" w:rsidRPr="004665D5">
        <w:rPr>
          <w:rFonts w:ascii="Calibri Light" w:hAnsi="Calibri Light" w:cs="Calibri Light"/>
          <w:bCs/>
          <w:iCs/>
          <w:sz w:val="22"/>
          <w:szCs w:val="22"/>
        </w:rPr>
        <w:t xml:space="preserve">Working Group meetings to monitor and report community status, local capacity and need for more targeted supports and </w:t>
      </w:r>
      <w:proofErr w:type="gramStart"/>
      <w:r w:rsidR="00BE23A4" w:rsidRPr="004665D5">
        <w:rPr>
          <w:rFonts w:ascii="Calibri Light" w:hAnsi="Calibri Light" w:cs="Calibri Light"/>
          <w:bCs/>
          <w:iCs/>
          <w:sz w:val="22"/>
          <w:szCs w:val="22"/>
        </w:rPr>
        <w:t>training</w:t>
      </w:r>
      <w:proofErr w:type="gramEnd"/>
    </w:p>
    <w:p w14:paraId="2B311B32" w14:textId="370D5E9F" w:rsidR="00FE62BC" w:rsidRPr="00A6266C" w:rsidRDefault="00FE62BC" w:rsidP="000D74FA">
      <w:pPr>
        <w:pStyle w:val="ListParagraph"/>
        <w:numPr>
          <w:ilvl w:val="0"/>
          <w:numId w:val="38"/>
        </w:numPr>
        <w:rPr>
          <w:rFonts w:ascii="Calibri Light" w:hAnsi="Calibri Light" w:cs="Calibri Light"/>
          <w:bCs/>
          <w:i/>
          <w:iCs/>
          <w:sz w:val="22"/>
          <w:szCs w:val="22"/>
        </w:rPr>
      </w:pPr>
      <w:r w:rsidRPr="004665D5">
        <w:rPr>
          <w:rFonts w:ascii="Calibri Light" w:hAnsi="Calibri Light" w:cs="Calibri Light"/>
          <w:bCs/>
          <w:iCs/>
          <w:sz w:val="22"/>
          <w:szCs w:val="22"/>
        </w:rPr>
        <w:t>Liaise and inform local government recovery team</w:t>
      </w:r>
      <w:r w:rsidR="00334AFC">
        <w:rPr>
          <w:rFonts w:ascii="Calibri Light" w:hAnsi="Calibri Light" w:cs="Calibri Light"/>
          <w:bCs/>
          <w:iCs/>
          <w:sz w:val="22"/>
          <w:szCs w:val="22"/>
        </w:rPr>
        <w:t>s</w:t>
      </w:r>
      <w:r w:rsidRPr="004665D5">
        <w:rPr>
          <w:rFonts w:ascii="Calibri Light" w:hAnsi="Calibri Light" w:cs="Calibri Light"/>
          <w:bCs/>
          <w:iCs/>
          <w:sz w:val="22"/>
          <w:szCs w:val="22"/>
        </w:rPr>
        <w:t xml:space="preserve"> and Provincial Committees/HEMBC as needed regarding </w:t>
      </w:r>
      <w:r w:rsidR="00334AFC">
        <w:rPr>
          <w:rFonts w:ascii="Calibri Light" w:hAnsi="Calibri Light" w:cs="Calibri Light"/>
          <w:bCs/>
          <w:iCs/>
          <w:sz w:val="22"/>
          <w:szCs w:val="22"/>
        </w:rPr>
        <w:t xml:space="preserve">the </w:t>
      </w:r>
      <w:r w:rsidRPr="004665D5">
        <w:rPr>
          <w:rFonts w:ascii="Calibri Light" w:hAnsi="Calibri Light" w:cs="Calibri Light"/>
          <w:bCs/>
          <w:iCs/>
          <w:sz w:val="22"/>
          <w:szCs w:val="22"/>
        </w:rPr>
        <w:t xml:space="preserve">status and any additional identified MH needs and supports </w:t>
      </w:r>
      <w:proofErr w:type="gramStart"/>
      <w:r w:rsidRPr="004665D5">
        <w:rPr>
          <w:rFonts w:ascii="Calibri Light" w:hAnsi="Calibri Light" w:cs="Calibri Light"/>
          <w:bCs/>
          <w:iCs/>
          <w:sz w:val="22"/>
          <w:szCs w:val="22"/>
        </w:rPr>
        <w:t>available</w:t>
      </w:r>
      <w:proofErr w:type="gramEnd"/>
      <w:r w:rsidRPr="004665D5">
        <w:rPr>
          <w:rFonts w:ascii="Calibri Light" w:hAnsi="Calibri Light" w:cs="Calibri Light"/>
          <w:bCs/>
          <w:iCs/>
          <w:sz w:val="22"/>
          <w:szCs w:val="22"/>
        </w:rPr>
        <w:t xml:space="preserve"> </w:t>
      </w:r>
    </w:p>
    <w:p w14:paraId="37443541" w14:textId="27CE8E70" w:rsidR="00A6266C" w:rsidRPr="004665D5" w:rsidRDefault="00A6266C" w:rsidP="00A6266C">
      <w:pPr>
        <w:pStyle w:val="ListParagraph"/>
        <w:numPr>
          <w:ilvl w:val="0"/>
          <w:numId w:val="38"/>
        </w:numPr>
        <w:spacing w:after="0"/>
        <w:rPr>
          <w:rFonts w:ascii="Calibri Light" w:eastAsia="Calibri" w:hAnsi="Calibri Light" w:cs="Calibri Light"/>
          <w:sz w:val="22"/>
          <w:szCs w:val="22"/>
          <w:lang w:val="en-CA"/>
        </w:rPr>
      </w:pPr>
      <w:r>
        <w:rPr>
          <w:rFonts w:ascii="Calibri Light" w:hAnsi="Calibri Light" w:cs="Calibri Light"/>
          <w:bCs/>
          <w:iCs/>
          <w:sz w:val="22"/>
          <w:szCs w:val="22"/>
        </w:rPr>
        <w:t xml:space="preserve">Consider working with </w:t>
      </w:r>
      <w:r>
        <w:rPr>
          <w:rFonts w:ascii="Calibri Light" w:eastAsia="Calibri" w:hAnsi="Calibri Light" w:cs="Calibri Light"/>
          <w:sz w:val="22"/>
          <w:szCs w:val="22"/>
          <w:lang w:val="en-CA"/>
        </w:rPr>
        <w:t>peer run groups to identify the unique needs of people with mental health and substance use challenges.</w:t>
      </w:r>
    </w:p>
    <w:p w14:paraId="3D519EBD" w14:textId="3B95DBAE" w:rsidR="002865DD" w:rsidRPr="00A6266C" w:rsidRDefault="00FE62BC" w:rsidP="005A5F4A">
      <w:pPr>
        <w:pStyle w:val="ListParagraph"/>
        <w:numPr>
          <w:ilvl w:val="0"/>
          <w:numId w:val="38"/>
        </w:numPr>
        <w:spacing w:after="0"/>
        <w:rPr>
          <w:rFonts w:ascii="Calibri Light" w:eastAsia="Calibri" w:hAnsi="Calibri Light" w:cs="Calibri Light"/>
          <w:i/>
          <w:sz w:val="22"/>
          <w:szCs w:val="22"/>
          <w:lang w:val="en-CA"/>
        </w:rPr>
      </w:pPr>
      <w:r w:rsidRPr="00A6266C">
        <w:rPr>
          <w:rFonts w:ascii="Calibri Light" w:eastAsia="Calibri" w:hAnsi="Calibri Light" w:cs="Calibri Light"/>
          <w:sz w:val="22"/>
          <w:szCs w:val="22"/>
          <w:lang w:val="en-CA"/>
        </w:rPr>
        <w:t xml:space="preserve">In the latter half of this phase, consider planning </w:t>
      </w:r>
      <w:r w:rsidR="0078551B" w:rsidRPr="00A6266C">
        <w:rPr>
          <w:rFonts w:ascii="Calibri Light" w:eastAsia="Calibri" w:hAnsi="Calibri Light" w:cs="Calibri Light"/>
          <w:sz w:val="22"/>
          <w:szCs w:val="22"/>
          <w:lang w:val="en-CA"/>
        </w:rPr>
        <w:t>a day</w:t>
      </w:r>
      <w:r w:rsidR="00A6266C">
        <w:rPr>
          <w:rFonts w:ascii="Calibri Light" w:eastAsia="Calibri" w:hAnsi="Calibri Light" w:cs="Calibri Light"/>
          <w:sz w:val="22"/>
          <w:szCs w:val="22"/>
          <w:lang w:val="en-CA"/>
        </w:rPr>
        <w:t xml:space="preserve"> or events</w:t>
      </w:r>
      <w:r w:rsidR="0078551B" w:rsidRPr="00A6266C">
        <w:rPr>
          <w:rFonts w:ascii="Calibri Light" w:eastAsia="Calibri" w:hAnsi="Calibri Light" w:cs="Calibri Light"/>
          <w:sz w:val="22"/>
          <w:szCs w:val="22"/>
          <w:lang w:val="en-CA"/>
        </w:rPr>
        <w:t xml:space="preserve"> to commemorate the anniversary of the disaster </w:t>
      </w:r>
      <w:r w:rsidRPr="00A6266C">
        <w:rPr>
          <w:rFonts w:ascii="Calibri Light" w:eastAsia="Calibri" w:hAnsi="Calibri Light" w:cs="Calibri Light"/>
          <w:sz w:val="22"/>
          <w:szCs w:val="22"/>
          <w:lang w:val="en-CA"/>
        </w:rPr>
        <w:t xml:space="preserve">to provide </w:t>
      </w:r>
      <w:r w:rsidR="00EE252A">
        <w:rPr>
          <w:rFonts w:ascii="Calibri Light" w:eastAsia="Calibri" w:hAnsi="Calibri Light" w:cs="Calibri Light"/>
          <w:sz w:val="22"/>
          <w:szCs w:val="22"/>
          <w:lang w:val="en-CA"/>
        </w:rPr>
        <w:t>op</w:t>
      </w:r>
      <w:r w:rsidRPr="00A6266C">
        <w:rPr>
          <w:rFonts w:ascii="Calibri Light" w:eastAsia="Calibri" w:hAnsi="Calibri Light" w:cs="Calibri Light"/>
          <w:sz w:val="22"/>
          <w:szCs w:val="22"/>
          <w:lang w:val="en-CA"/>
        </w:rPr>
        <w:t>portunit</w:t>
      </w:r>
      <w:r w:rsidR="0074456E">
        <w:rPr>
          <w:rFonts w:ascii="Calibri Light" w:eastAsia="Calibri" w:hAnsi="Calibri Light" w:cs="Calibri Light"/>
          <w:sz w:val="22"/>
          <w:szCs w:val="22"/>
          <w:lang w:val="en-CA"/>
        </w:rPr>
        <w:t>ies</w:t>
      </w:r>
      <w:r w:rsidRPr="00A6266C">
        <w:rPr>
          <w:rFonts w:ascii="Calibri Light" w:eastAsia="Calibri" w:hAnsi="Calibri Light" w:cs="Calibri Light"/>
          <w:sz w:val="22"/>
          <w:szCs w:val="22"/>
          <w:lang w:val="en-CA"/>
        </w:rPr>
        <w:t xml:space="preserve"> to acknowledge the disaster anniversary, provide recognition of community resilience, show appreciation for helpers</w:t>
      </w:r>
      <w:r w:rsidR="000E5A93" w:rsidRPr="00A6266C">
        <w:rPr>
          <w:rFonts w:ascii="Calibri Light" w:eastAsia="Calibri" w:hAnsi="Calibri Light" w:cs="Calibri Light"/>
          <w:sz w:val="22"/>
          <w:szCs w:val="22"/>
          <w:lang w:val="en-CA"/>
        </w:rPr>
        <w:t xml:space="preserve"> and neighbours</w:t>
      </w:r>
      <w:r w:rsidRPr="00A6266C">
        <w:rPr>
          <w:rFonts w:ascii="Calibri Light" w:eastAsia="Calibri" w:hAnsi="Calibri Light" w:cs="Calibri Light"/>
          <w:sz w:val="22"/>
          <w:szCs w:val="22"/>
          <w:lang w:val="en-CA"/>
        </w:rPr>
        <w:t xml:space="preserve">, and </w:t>
      </w:r>
      <w:r w:rsidR="00A6266C">
        <w:rPr>
          <w:rFonts w:ascii="Calibri Light" w:eastAsia="Calibri" w:hAnsi="Calibri Light" w:cs="Calibri Light"/>
          <w:sz w:val="22"/>
          <w:szCs w:val="22"/>
          <w:lang w:val="en-CA"/>
        </w:rPr>
        <w:t xml:space="preserve">recognize </w:t>
      </w:r>
      <w:r w:rsidRPr="00A6266C">
        <w:rPr>
          <w:rFonts w:ascii="Calibri Light" w:eastAsia="Calibri" w:hAnsi="Calibri Light" w:cs="Calibri Light"/>
          <w:sz w:val="22"/>
          <w:szCs w:val="22"/>
          <w:lang w:val="en-CA"/>
        </w:rPr>
        <w:t>community strength</w:t>
      </w:r>
      <w:r w:rsidR="000E5A93" w:rsidRPr="00A6266C">
        <w:rPr>
          <w:rFonts w:ascii="Calibri Light" w:eastAsia="Calibri" w:hAnsi="Calibri Light" w:cs="Calibri Light"/>
          <w:sz w:val="22"/>
          <w:szCs w:val="22"/>
          <w:lang w:val="en-CA"/>
        </w:rPr>
        <w:t>s</w:t>
      </w:r>
      <w:r w:rsidRPr="00A6266C">
        <w:rPr>
          <w:rFonts w:ascii="Calibri Light" w:eastAsia="Calibri" w:hAnsi="Calibri Light" w:cs="Calibri Light"/>
          <w:sz w:val="22"/>
          <w:szCs w:val="22"/>
          <w:lang w:val="en-CA"/>
        </w:rPr>
        <w:t xml:space="preserve"> </w:t>
      </w:r>
      <w:r w:rsidR="0074456E">
        <w:rPr>
          <w:rFonts w:ascii="Calibri Light" w:eastAsia="Calibri" w:hAnsi="Calibri Light" w:cs="Calibri Light"/>
          <w:sz w:val="22"/>
          <w:szCs w:val="22"/>
          <w:lang w:val="en-CA"/>
        </w:rPr>
        <w:t xml:space="preserve">and/or </w:t>
      </w:r>
      <w:r w:rsidRPr="00A6266C">
        <w:rPr>
          <w:rFonts w:ascii="Calibri Light" w:eastAsia="Calibri" w:hAnsi="Calibri Light" w:cs="Calibri Light"/>
          <w:sz w:val="22"/>
          <w:szCs w:val="22"/>
          <w:lang w:val="en-CA"/>
        </w:rPr>
        <w:t xml:space="preserve">wellness. </w:t>
      </w:r>
      <w:r w:rsidR="00A6266C">
        <w:rPr>
          <w:rFonts w:ascii="Calibri Light" w:eastAsia="Calibri" w:hAnsi="Calibri Light" w:cs="Calibri Light"/>
          <w:sz w:val="22"/>
          <w:szCs w:val="22"/>
          <w:lang w:val="en-CA"/>
        </w:rPr>
        <w:t>As examples</w:t>
      </w:r>
      <w:r w:rsidR="0078551B" w:rsidRPr="00A6266C">
        <w:rPr>
          <w:rFonts w:ascii="Calibri Light" w:eastAsia="Calibri" w:hAnsi="Calibri Light" w:cs="Calibri Light"/>
          <w:sz w:val="22"/>
          <w:szCs w:val="22"/>
          <w:lang w:val="en-CA"/>
        </w:rPr>
        <w:t xml:space="preserve">, </w:t>
      </w:r>
      <w:r w:rsidR="002865DD" w:rsidRPr="00A6266C">
        <w:rPr>
          <w:rFonts w:ascii="Calibri Light" w:eastAsia="Calibri" w:hAnsi="Calibri Light" w:cs="Calibri Light"/>
          <w:sz w:val="22"/>
          <w:szCs w:val="22"/>
          <w:lang w:val="en-CA"/>
        </w:rPr>
        <w:t xml:space="preserve">100 Mile House held a </w:t>
      </w:r>
      <w:r w:rsidR="002865DD" w:rsidRPr="00A6266C">
        <w:rPr>
          <w:rFonts w:ascii="Calibri Light" w:eastAsia="Calibri" w:hAnsi="Calibri Light" w:cs="Calibri Light"/>
          <w:i/>
          <w:sz w:val="22"/>
          <w:szCs w:val="22"/>
          <w:lang w:val="en-CA"/>
        </w:rPr>
        <w:t>Community Wildfire Resiliency Celebration</w:t>
      </w:r>
      <w:r w:rsidR="002865DD" w:rsidRPr="00A6266C">
        <w:rPr>
          <w:rFonts w:ascii="Calibri Light" w:eastAsia="Calibri" w:hAnsi="Calibri Light" w:cs="Calibri Light"/>
          <w:sz w:val="22"/>
          <w:szCs w:val="22"/>
          <w:lang w:val="en-CA"/>
        </w:rPr>
        <w:t xml:space="preserve"> the year after the 2017 wildfires</w:t>
      </w:r>
      <w:r w:rsidR="00A6266C" w:rsidRPr="00A6266C">
        <w:rPr>
          <w:rFonts w:ascii="Calibri Light" w:eastAsia="Calibri" w:hAnsi="Calibri Light" w:cs="Calibri Light"/>
          <w:sz w:val="22"/>
          <w:szCs w:val="22"/>
          <w:lang w:val="en-CA"/>
        </w:rPr>
        <w:t>, Grand Forks held recovery and preparedness events</w:t>
      </w:r>
      <w:r w:rsidR="002865DD" w:rsidRPr="00A6266C">
        <w:rPr>
          <w:rFonts w:ascii="Calibri Light" w:eastAsia="Calibri" w:hAnsi="Calibri Light" w:cs="Calibri Light"/>
          <w:sz w:val="22"/>
          <w:szCs w:val="22"/>
          <w:lang w:val="en-CA"/>
        </w:rPr>
        <w:t xml:space="preserve"> </w:t>
      </w:r>
      <w:r w:rsidR="00A6266C" w:rsidRPr="00A6266C">
        <w:rPr>
          <w:rFonts w:ascii="Calibri Light" w:eastAsia="Calibri" w:hAnsi="Calibri Light" w:cs="Calibri Light"/>
          <w:sz w:val="22"/>
          <w:szCs w:val="22"/>
          <w:lang w:val="en-CA"/>
        </w:rPr>
        <w:t xml:space="preserve">a year after the catastrophic flooding of May 2018 </w:t>
      </w:r>
      <w:r w:rsidR="002865DD" w:rsidRPr="00A6266C">
        <w:rPr>
          <w:rFonts w:ascii="Calibri Light" w:eastAsia="Calibri" w:hAnsi="Calibri Light" w:cs="Calibri Light"/>
          <w:sz w:val="22"/>
          <w:szCs w:val="22"/>
          <w:lang w:val="en-CA"/>
        </w:rPr>
        <w:t xml:space="preserve">and the City of </w:t>
      </w:r>
      <w:r w:rsidR="00C40D2A" w:rsidRPr="00A6266C">
        <w:rPr>
          <w:rFonts w:ascii="Calibri Light" w:eastAsia="Calibri" w:hAnsi="Calibri Light" w:cs="Calibri Light"/>
          <w:sz w:val="22"/>
          <w:szCs w:val="22"/>
          <w:lang w:val="en-CA"/>
        </w:rPr>
        <w:t xml:space="preserve">Merritt held </w:t>
      </w:r>
      <w:r w:rsidR="002865DD" w:rsidRPr="00A6266C">
        <w:rPr>
          <w:rFonts w:ascii="Calibri Light" w:eastAsia="Calibri" w:hAnsi="Calibri Light" w:cs="Calibri Light"/>
          <w:sz w:val="22"/>
          <w:szCs w:val="22"/>
          <w:lang w:val="en-CA"/>
        </w:rPr>
        <w:t xml:space="preserve">a </w:t>
      </w:r>
      <w:r w:rsidR="00C40D2A" w:rsidRPr="00A6266C">
        <w:rPr>
          <w:rFonts w:ascii="Calibri Light" w:eastAsia="Calibri" w:hAnsi="Calibri Light" w:cs="Calibri Light"/>
          <w:i/>
          <w:sz w:val="22"/>
          <w:szCs w:val="22"/>
          <w:lang w:val="en-CA"/>
        </w:rPr>
        <w:t>Thank your Neighbour Da</w:t>
      </w:r>
      <w:r w:rsidR="002865DD" w:rsidRPr="00A6266C">
        <w:rPr>
          <w:rFonts w:ascii="Calibri Light" w:eastAsia="Calibri" w:hAnsi="Calibri Light" w:cs="Calibri Light"/>
          <w:i/>
          <w:sz w:val="22"/>
          <w:szCs w:val="22"/>
          <w:lang w:val="en-CA"/>
        </w:rPr>
        <w:t>y</w:t>
      </w:r>
      <w:r w:rsidR="002865DD" w:rsidRPr="00A6266C">
        <w:rPr>
          <w:rFonts w:ascii="Calibri Light" w:eastAsia="Calibri" w:hAnsi="Calibri Light" w:cs="Calibri Light"/>
          <w:sz w:val="22"/>
          <w:szCs w:val="22"/>
          <w:lang w:val="en-CA"/>
        </w:rPr>
        <w:t xml:space="preserve"> a year after their November 2021 flood.</w:t>
      </w:r>
    </w:p>
    <w:p w14:paraId="25751BA5" w14:textId="1E876D24" w:rsidR="0050402F" w:rsidRPr="004665D5" w:rsidRDefault="0050402F" w:rsidP="00A6266C">
      <w:pPr>
        <w:pStyle w:val="ListParagraph"/>
        <w:spacing w:after="0"/>
        <w:rPr>
          <w:rFonts w:ascii="Calibri Light" w:eastAsia="Calibri" w:hAnsi="Calibri Light" w:cs="Calibri Light"/>
          <w:sz w:val="22"/>
          <w:szCs w:val="22"/>
          <w:lang w:val="en-CA"/>
        </w:rPr>
      </w:pPr>
    </w:p>
    <w:p w14:paraId="53BF0475" w14:textId="77777777" w:rsidR="00BE23A4" w:rsidRPr="004665D5" w:rsidRDefault="00BE23A4" w:rsidP="000D74FA">
      <w:pPr>
        <w:rPr>
          <w:rFonts w:ascii="Calibri Light" w:eastAsiaTheme="majorEastAsia" w:hAnsi="Calibri Light" w:cs="Calibri Light"/>
          <w:color w:val="262626" w:themeColor="text1" w:themeTint="D9"/>
          <w:sz w:val="40"/>
          <w:szCs w:val="40"/>
        </w:rPr>
      </w:pPr>
      <w:r w:rsidRPr="004665D5">
        <w:rPr>
          <w:rFonts w:ascii="Calibri Light" w:hAnsi="Calibri Light" w:cs="Calibri Light"/>
        </w:rPr>
        <w:br w:type="page"/>
      </w:r>
    </w:p>
    <w:p w14:paraId="64C8606D" w14:textId="687B14C0" w:rsidR="003F37E5" w:rsidRPr="004665D5" w:rsidRDefault="003F37E5" w:rsidP="007D2843">
      <w:pPr>
        <w:pStyle w:val="Heading1"/>
        <w:spacing w:after="0" w:line="276" w:lineRule="auto"/>
        <w:rPr>
          <w:rFonts w:ascii="Calibri Light" w:hAnsi="Calibri Light" w:cs="Calibri Light"/>
        </w:rPr>
      </w:pPr>
      <w:bookmarkStart w:id="55" w:name="_Toc174355048"/>
      <w:r w:rsidRPr="004665D5">
        <w:rPr>
          <w:rFonts w:ascii="Calibri Light" w:hAnsi="Calibri Light" w:cs="Calibri Light"/>
        </w:rPr>
        <w:t>Phase 4: Long-term (12 to 36</w:t>
      </w:r>
      <w:r w:rsidR="00C864EF">
        <w:rPr>
          <w:rFonts w:ascii="Calibri Light" w:hAnsi="Calibri Light" w:cs="Calibri Light"/>
        </w:rPr>
        <w:t>+</w:t>
      </w:r>
      <w:r w:rsidRPr="004665D5">
        <w:rPr>
          <w:rFonts w:ascii="Calibri Light" w:hAnsi="Calibri Light" w:cs="Calibri Light"/>
        </w:rPr>
        <w:t xml:space="preserve"> months post disaster)</w:t>
      </w:r>
      <w:bookmarkEnd w:id="55"/>
    </w:p>
    <w:p w14:paraId="3E204EED" w14:textId="275B5D14" w:rsidR="00074D13" w:rsidRPr="004665D5" w:rsidRDefault="00074D13" w:rsidP="000D74FA">
      <w:pPr>
        <w:pStyle w:val="Heading2"/>
        <w:rPr>
          <w:rFonts w:ascii="Calibri Light" w:hAnsi="Calibri Light"/>
        </w:rPr>
      </w:pPr>
      <w:bookmarkStart w:id="56" w:name="_Toc174355049"/>
      <w:r w:rsidRPr="004665D5">
        <w:rPr>
          <w:rFonts w:ascii="Calibri Light" w:hAnsi="Calibri Light"/>
        </w:rPr>
        <w:t>Considerations</w:t>
      </w:r>
      <w:bookmarkEnd w:id="56"/>
    </w:p>
    <w:p w14:paraId="6DE35A10" w14:textId="0A329891" w:rsidR="000453F1" w:rsidRPr="0090690E" w:rsidRDefault="005F00AD" w:rsidP="000D74FA">
      <w:pPr>
        <w:autoSpaceDE w:val="0"/>
        <w:autoSpaceDN w:val="0"/>
        <w:adjustRightInd w:val="0"/>
        <w:spacing w:after="0"/>
        <w:contextualSpacing/>
        <w:rPr>
          <w:rFonts w:ascii="Calibri Light" w:hAnsi="Calibri Light" w:cs="Calibri Light"/>
          <w:sz w:val="22"/>
          <w:szCs w:val="22"/>
        </w:rPr>
      </w:pPr>
      <w:r w:rsidRPr="0090690E">
        <w:rPr>
          <w:rFonts w:ascii="Calibri Light" w:hAnsi="Calibri Light" w:cs="Calibri Light"/>
          <w:sz w:val="22"/>
          <w:szCs w:val="22"/>
        </w:rPr>
        <w:t xml:space="preserve">Most people recover from a disaster without requiring mental health services, however, a certain percentage of the population </w:t>
      </w:r>
      <w:r w:rsidR="00280CE7" w:rsidRPr="0090690E">
        <w:rPr>
          <w:rFonts w:ascii="Calibri Light" w:hAnsi="Calibri Light" w:cs="Calibri Light"/>
          <w:sz w:val="22"/>
          <w:szCs w:val="22"/>
        </w:rPr>
        <w:t xml:space="preserve">may </w:t>
      </w:r>
      <w:r w:rsidR="001E307B" w:rsidRPr="0090690E">
        <w:rPr>
          <w:rFonts w:ascii="Calibri Light" w:hAnsi="Calibri Light" w:cs="Calibri Light"/>
          <w:sz w:val="22"/>
          <w:szCs w:val="22"/>
        </w:rPr>
        <w:t>n</w:t>
      </w:r>
      <w:r w:rsidR="0032114F" w:rsidRPr="0090690E">
        <w:rPr>
          <w:rFonts w:ascii="Calibri Light" w:hAnsi="Calibri Light" w:cs="Calibri Light"/>
          <w:sz w:val="22"/>
          <w:szCs w:val="22"/>
        </w:rPr>
        <w:t>eed additional support</w:t>
      </w:r>
      <w:r w:rsidR="001E307B" w:rsidRPr="0090690E">
        <w:rPr>
          <w:rFonts w:ascii="Calibri Light" w:hAnsi="Calibri Light" w:cs="Calibri Light"/>
          <w:sz w:val="22"/>
          <w:szCs w:val="22"/>
        </w:rPr>
        <w:t>. It is not</w:t>
      </w:r>
      <w:r w:rsidRPr="0090690E">
        <w:rPr>
          <w:rFonts w:ascii="Calibri Light" w:hAnsi="Calibri Light" w:cs="Calibri Light"/>
          <w:sz w:val="22"/>
          <w:szCs w:val="22"/>
        </w:rPr>
        <w:t xml:space="preserve"> uncommon to see symptoms appear months or even years later</w:t>
      </w:r>
      <w:r w:rsidR="000055BC">
        <w:rPr>
          <w:rFonts w:ascii="Calibri Light" w:hAnsi="Calibri Light" w:cs="Calibri Light"/>
          <w:sz w:val="22"/>
          <w:szCs w:val="22"/>
        </w:rPr>
        <w:t>, and recovery needs and support for individuals and communities can last from a few to years to a decade</w:t>
      </w:r>
      <w:r w:rsidR="00280CE7" w:rsidRPr="0090690E">
        <w:rPr>
          <w:rFonts w:ascii="Calibri Light" w:hAnsi="Calibri Light" w:cs="Calibri Light"/>
          <w:sz w:val="22"/>
          <w:szCs w:val="22"/>
        </w:rPr>
        <w:t>.</w:t>
      </w:r>
      <w:r w:rsidR="006A6599">
        <w:rPr>
          <w:rFonts w:ascii="Calibri Light" w:hAnsi="Calibri Light" w:cs="Calibri Light"/>
          <w:sz w:val="22"/>
          <w:szCs w:val="22"/>
        </w:rPr>
        <w:t xml:space="preserve"> </w:t>
      </w:r>
      <w:r w:rsidR="00A82427" w:rsidRPr="0090690E">
        <w:rPr>
          <w:rFonts w:ascii="Calibri Light" w:hAnsi="Calibri Light" w:cs="Calibri Light"/>
          <w:sz w:val="22"/>
          <w:szCs w:val="22"/>
        </w:rPr>
        <w:t xml:space="preserve">Level 4 of </w:t>
      </w:r>
      <w:r w:rsidR="004E0857" w:rsidRPr="0090690E">
        <w:rPr>
          <w:rFonts w:ascii="Calibri Light" w:hAnsi="Calibri Light" w:cs="Calibri Light"/>
          <w:sz w:val="22"/>
          <w:szCs w:val="22"/>
        </w:rPr>
        <w:t>the MHPSS Pyramid (Figure 2</w:t>
      </w:r>
      <w:r w:rsidR="006A6599">
        <w:rPr>
          <w:rFonts w:ascii="Calibri Light" w:hAnsi="Calibri Light" w:cs="Calibri Light"/>
          <w:sz w:val="22"/>
          <w:szCs w:val="22"/>
        </w:rPr>
        <w:t>/page 5</w:t>
      </w:r>
      <w:r w:rsidR="004E0857" w:rsidRPr="0090690E">
        <w:rPr>
          <w:rFonts w:ascii="Calibri Light" w:hAnsi="Calibri Light" w:cs="Calibri Light"/>
          <w:sz w:val="22"/>
          <w:szCs w:val="22"/>
        </w:rPr>
        <w:t xml:space="preserve"> - Specialized Services) </w:t>
      </w:r>
      <w:r w:rsidR="000453F1" w:rsidRPr="0090690E">
        <w:rPr>
          <w:rFonts w:ascii="Calibri Light" w:hAnsi="Calibri Light" w:cs="Calibri Light"/>
          <w:sz w:val="22"/>
          <w:szCs w:val="22"/>
        </w:rPr>
        <w:t xml:space="preserve">is </w:t>
      </w:r>
      <w:r w:rsidR="00A82427" w:rsidRPr="0090690E">
        <w:rPr>
          <w:rFonts w:ascii="Calibri Light" w:hAnsi="Calibri Light" w:cs="Calibri Light"/>
          <w:sz w:val="22"/>
          <w:szCs w:val="22"/>
        </w:rPr>
        <w:t xml:space="preserve">designed </w:t>
      </w:r>
      <w:r w:rsidR="000453F1" w:rsidRPr="0090690E">
        <w:rPr>
          <w:rFonts w:ascii="Calibri Light" w:hAnsi="Calibri Light" w:cs="Calibri Light"/>
          <w:sz w:val="22"/>
          <w:szCs w:val="22"/>
        </w:rPr>
        <w:t xml:space="preserve">particularly for the 4% to 5% of the population </w:t>
      </w:r>
      <w:r w:rsidR="001E307B" w:rsidRPr="000E5A93">
        <w:rPr>
          <w:rFonts w:ascii="Calibri Light" w:hAnsi="Calibri Light" w:cs="Calibri Light"/>
          <w:b/>
          <w:sz w:val="22"/>
          <w:szCs w:val="22"/>
        </w:rPr>
        <w:t xml:space="preserve">more severely impacted </w:t>
      </w:r>
      <w:r w:rsidR="000453F1" w:rsidRPr="000E5A93">
        <w:rPr>
          <w:rFonts w:ascii="Calibri Light" w:hAnsi="Calibri Light" w:cs="Calibri Light"/>
          <w:b/>
          <w:sz w:val="22"/>
          <w:szCs w:val="22"/>
        </w:rPr>
        <w:t>and experienc</w:t>
      </w:r>
      <w:r w:rsidR="00A82427" w:rsidRPr="000E5A93">
        <w:rPr>
          <w:rFonts w:ascii="Calibri Light" w:hAnsi="Calibri Light" w:cs="Calibri Light"/>
          <w:b/>
          <w:sz w:val="22"/>
          <w:szCs w:val="22"/>
        </w:rPr>
        <w:t>ing</w:t>
      </w:r>
      <w:r w:rsidR="000453F1" w:rsidRPr="000E5A93">
        <w:rPr>
          <w:rFonts w:ascii="Calibri Light" w:hAnsi="Calibri Light" w:cs="Calibri Light"/>
          <w:b/>
          <w:sz w:val="22"/>
          <w:szCs w:val="22"/>
        </w:rPr>
        <w:t xml:space="preserve"> severe symptoms</w:t>
      </w:r>
      <w:r w:rsidR="000453F1" w:rsidRPr="0090690E">
        <w:rPr>
          <w:rFonts w:ascii="Calibri Light" w:hAnsi="Calibri Light" w:cs="Calibri Light"/>
          <w:sz w:val="22"/>
          <w:szCs w:val="22"/>
        </w:rPr>
        <w:t xml:space="preserve"> associated with depression, anxiety, post-traumatic stress disorder, as well as pre-existing metal health and complex substance use difficulties (IASC, 2007, p.123). Examples </w:t>
      </w:r>
      <w:r w:rsidR="001E307B" w:rsidRPr="0090690E">
        <w:rPr>
          <w:rFonts w:ascii="Calibri Light" w:hAnsi="Calibri Light" w:cs="Calibri Light"/>
          <w:sz w:val="22"/>
          <w:szCs w:val="22"/>
        </w:rPr>
        <w:t>of support</w:t>
      </w:r>
      <w:r w:rsidR="00A82427" w:rsidRPr="0090690E">
        <w:rPr>
          <w:rFonts w:ascii="Calibri Light" w:hAnsi="Calibri Light" w:cs="Calibri Light"/>
          <w:sz w:val="22"/>
          <w:szCs w:val="22"/>
        </w:rPr>
        <w:t>s</w:t>
      </w:r>
      <w:r w:rsidR="001E307B" w:rsidRPr="0090690E">
        <w:rPr>
          <w:rFonts w:ascii="Calibri Light" w:hAnsi="Calibri Light" w:cs="Calibri Light"/>
          <w:sz w:val="22"/>
          <w:szCs w:val="22"/>
        </w:rPr>
        <w:t xml:space="preserve"> </w:t>
      </w:r>
      <w:r w:rsidR="000453F1" w:rsidRPr="0090690E">
        <w:rPr>
          <w:rFonts w:ascii="Calibri Light" w:hAnsi="Calibri Light" w:cs="Calibri Light"/>
          <w:sz w:val="22"/>
          <w:szCs w:val="22"/>
        </w:rPr>
        <w:t xml:space="preserve">include: </w:t>
      </w:r>
    </w:p>
    <w:p w14:paraId="31D945C8" w14:textId="77777777" w:rsidR="000874CB" w:rsidRPr="000874CB" w:rsidRDefault="000874CB" w:rsidP="000874CB">
      <w:pPr>
        <w:autoSpaceDE w:val="0"/>
        <w:autoSpaceDN w:val="0"/>
        <w:adjustRightInd w:val="0"/>
        <w:spacing w:after="0" w:line="240" w:lineRule="auto"/>
        <w:rPr>
          <w:rFonts w:ascii="Calibri Light" w:hAnsi="Calibri Light" w:cs="Calibri Light"/>
          <w:color w:val="000000"/>
          <w:sz w:val="24"/>
          <w:szCs w:val="24"/>
          <w:lang w:val="en-CA"/>
        </w:rPr>
      </w:pPr>
    </w:p>
    <w:p w14:paraId="7756C7B2" w14:textId="77777777" w:rsidR="000874CB" w:rsidRPr="000874CB" w:rsidRDefault="000874CB" w:rsidP="000874CB">
      <w:pPr>
        <w:pStyle w:val="ListParagraph"/>
        <w:numPr>
          <w:ilvl w:val="0"/>
          <w:numId w:val="35"/>
        </w:numPr>
        <w:autoSpaceDE w:val="0"/>
        <w:autoSpaceDN w:val="0"/>
        <w:adjustRightInd w:val="0"/>
        <w:spacing w:after="0" w:line="240" w:lineRule="auto"/>
        <w:rPr>
          <w:rFonts w:ascii="Calibri Light" w:hAnsi="Calibri Light" w:cs="Calibri Light"/>
          <w:color w:val="000000"/>
          <w:sz w:val="22"/>
          <w:szCs w:val="22"/>
          <w:lang w:val="en-CA"/>
        </w:rPr>
      </w:pPr>
      <w:r w:rsidRPr="000874CB">
        <w:rPr>
          <w:rFonts w:ascii="Calibri Light" w:hAnsi="Calibri Light" w:cs="Calibri Light"/>
          <w:color w:val="000000"/>
          <w:sz w:val="22"/>
          <w:szCs w:val="22"/>
          <w:lang w:val="en-CA"/>
        </w:rPr>
        <w:t xml:space="preserve">Mental health and substance use outpatient assessment and treatment services. </w:t>
      </w:r>
    </w:p>
    <w:p w14:paraId="36573C61" w14:textId="3A8E78C4" w:rsidR="001E307B" w:rsidRPr="0090690E" w:rsidRDefault="001E307B" w:rsidP="007D2843">
      <w:pPr>
        <w:pStyle w:val="ListParagraph"/>
        <w:numPr>
          <w:ilvl w:val="0"/>
          <w:numId w:val="14"/>
        </w:numPr>
        <w:spacing w:after="0"/>
        <w:ind w:left="360"/>
        <w:rPr>
          <w:rFonts w:ascii="Calibri Light" w:hAnsi="Calibri Light" w:cs="Calibri Light"/>
          <w:sz w:val="22"/>
          <w:szCs w:val="22"/>
        </w:rPr>
      </w:pPr>
      <w:r w:rsidRPr="0090690E">
        <w:rPr>
          <w:rFonts w:ascii="Calibri Light" w:hAnsi="Calibri Light" w:cs="Calibri Light"/>
          <w:sz w:val="22"/>
          <w:szCs w:val="22"/>
        </w:rPr>
        <w:t xml:space="preserve">Inpatient mental health treatment for severe mental health and </w:t>
      </w:r>
      <w:r w:rsidR="00F53B54">
        <w:rPr>
          <w:rFonts w:ascii="Calibri Light" w:hAnsi="Calibri Light" w:cs="Calibri Light"/>
          <w:sz w:val="22"/>
          <w:szCs w:val="22"/>
        </w:rPr>
        <w:t xml:space="preserve">substance </w:t>
      </w:r>
      <w:proofErr w:type="gramStart"/>
      <w:r w:rsidR="00F53B54">
        <w:rPr>
          <w:rFonts w:ascii="Calibri Light" w:hAnsi="Calibri Light" w:cs="Calibri Light"/>
          <w:sz w:val="22"/>
          <w:szCs w:val="22"/>
        </w:rPr>
        <w:t>use</w:t>
      </w:r>
      <w:proofErr w:type="gramEnd"/>
      <w:r w:rsidR="0090690E">
        <w:rPr>
          <w:rFonts w:ascii="Calibri Light" w:hAnsi="Calibri Light" w:cs="Calibri Light"/>
          <w:sz w:val="22"/>
          <w:szCs w:val="22"/>
        </w:rPr>
        <w:t xml:space="preserve"> </w:t>
      </w:r>
      <w:r w:rsidR="00366C34">
        <w:rPr>
          <w:rFonts w:ascii="Calibri Light" w:hAnsi="Calibri Light" w:cs="Calibri Light"/>
          <w:sz w:val="22"/>
          <w:szCs w:val="22"/>
        </w:rPr>
        <w:t>challenges</w:t>
      </w:r>
      <w:r w:rsidRPr="0090690E">
        <w:rPr>
          <w:rFonts w:ascii="Calibri Light" w:hAnsi="Calibri Light" w:cs="Calibri Light"/>
          <w:sz w:val="22"/>
          <w:szCs w:val="22"/>
        </w:rPr>
        <w:t>.</w:t>
      </w:r>
    </w:p>
    <w:p w14:paraId="58D691FB" w14:textId="77777777" w:rsidR="000453F1" w:rsidRPr="0090690E" w:rsidRDefault="000453F1" w:rsidP="007D2843">
      <w:pPr>
        <w:pStyle w:val="ListParagraph"/>
        <w:numPr>
          <w:ilvl w:val="0"/>
          <w:numId w:val="14"/>
        </w:numPr>
        <w:spacing w:after="0"/>
        <w:ind w:left="360"/>
        <w:rPr>
          <w:rFonts w:ascii="Calibri Light" w:hAnsi="Calibri Light" w:cs="Calibri Light"/>
          <w:sz w:val="22"/>
          <w:szCs w:val="22"/>
        </w:rPr>
      </w:pPr>
      <w:r w:rsidRPr="0090690E">
        <w:rPr>
          <w:rFonts w:ascii="Calibri Light" w:hAnsi="Calibri Light" w:cs="Calibri Light"/>
          <w:bCs/>
          <w:sz w:val="22"/>
          <w:szCs w:val="22"/>
        </w:rPr>
        <w:t>Pharmacological interventions</w:t>
      </w:r>
      <w:r w:rsidRPr="0090690E">
        <w:rPr>
          <w:rFonts w:ascii="Calibri Light" w:hAnsi="Calibri Light" w:cs="Calibri Light"/>
          <w:sz w:val="22"/>
          <w:szCs w:val="22"/>
        </w:rPr>
        <w:t xml:space="preserve"> for the prevention or </w:t>
      </w:r>
      <w:r w:rsidRPr="0090690E">
        <w:rPr>
          <w:rFonts w:ascii="Calibri Light" w:hAnsi="Calibri Light" w:cs="Calibri Light"/>
          <w:bCs/>
          <w:sz w:val="22"/>
          <w:szCs w:val="22"/>
        </w:rPr>
        <w:t>treatment</w:t>
      </w:r>
      <w:r w:rsidRPr="0090690E">
        <w:rPr>
          <w:rFonts w:ascii="Calibri Light" w:hAnsi="Calibri Light" w:cs="Calibri Light"/>
          <w:sz w:val="22"/>
          <w:szCs w:val="22"/>
        </w:rPr>
        <w:t xml:space="preserve"> and management of </w:t>
      </w:r>
      <w:r w:rsidRPr="0090690E">
        <w:rPr>
          <w:rFonts w:ascii="Calibri Light" w:hAnsi="Calibri Light" w:cs="Calibri Light"/>
          <w:bCs/>
          <w:sz w:val="22"/>
          <w:szCs w:val="22"/>
        </w:rPr>
        <w:t>mental health</w:t>
      </w:r>
      <w:r w:rsidRPr="0090690E">
        <w:rPr>
          <w:rFonts w:ascii="Calibri Light" w:hAnsi="Calibri Light" w:cs="Calibri Light"/>
          <w:sz w:val="22"/>
          <w:szCs w:val="22"/>
        </w:rPr>
        <w:t xml:space="preserve"> problems.</w:t>
      </w:r>
    </w:p>
    <w:p w14:paraId="3AAB2885" w14:textId="1E1489D0" w:rsidR="000453F1" w:rsidRPr="0090690E" w:rsidRDefault="000453F1" w:rsidP="007D2843">
      <w:pPr>
        <w:pStyle w:val="ListParagraph"/>
        <w:numPr>
          <w:ilvl w:val="0"/>
          <w:numId w:val="14"/>
        </w:numPr>
        <w:spacing w:after="0"/>
        <w:ind w:left="360"/>
        <w:rPr>
          <w:rFonts w:ascii="Calibri Light" w:hAnsi="Calibri Light" w:cs="Calibri Light"/>
          <w:sz w:val="22"/>
          <w:szCs w:val="22"/>
        </w:rPr>
      </w:pPr>
      <w:r w:rsidRPr="0090690E">
        <w:rPr>
          <w:rFonts w:ascii="Calibri Light" w:hAnsi="Calibri Light" w:cs="Calibri Light"/>
          <w:sz w:val="22"/>
          <w:szCs w:val="22"/>
        </w:rPr>
        <w:t xml:space="preserve">Non-pharmacological interventions provided by psychiatrists, </w:t>
      </w:r>
      <w:proofErr w:type="gramStart"/>
      <w:r w:rsidRPr="0090690E">
        <w:rPr>
          <w:rFonts w:ascii="Calibri Light" w:hAnsi="Calibri Light" w:cs="Calibri Light"/>
          <w:sz w:val="22"/>
          <w:szCs w:val="22"/>
        </w:rPr>
        <w:t>psychologists</w:t>
      </w:r>
      <w:proofErr w:type="gramEnd"/>
      <w:r w:rsidRPr="0090690E">
        <w:rPr>
          <w:rFonts w:ascii="Calibri Light" w:hAnsi="Calibri Light" w:cs="Calibri Light"/>
          <w:sz w:val="22"/>
          <w:szCs w:val="22"/>
        </w:rPr>
        <w:t xml:space="preserve"> and general practitioners (GP) with specialized mental health training</w:t>
      </w:r>
      <w:r w:rsidR="001E307B" w:rsidRPr="0090690E">
        <w:rPr>
          <w:rFonts w:ascii="Calibri Light" w:hAnsi="Calibri Light" w:cs="Calibri Light"/>
          <w:sz w:val="22"/>
          <w:szCs w:val="22"/>
        </w:rPr>
        <w:t xml:space="preserve"> </w:t>
      </w:r>
      <w:r w:rsidR="0074456E">
        <w:rPr>
          <w:rFonts w:ascii="Calibri Light" w:hAnsi="Calibri Light" w:cs="Calibri Light"/>
          <w:sz w:val="22"/>
          <w:szCs w:val="22"/>
        </w:rPr>
        <w:t xml:space="preserve">and/or can </w:t>
      </w:r>
      <w:r w:rsidR="001E307B" w:rsidRPr="0090690E">
        <w:rPr>
          <w:rFonts w:ascii="Calibri Light" w:hAnsi="Calibri Light" w:cs="Calibri Light"/>
          <w:sz w:val="22"/>
          <w:szCs w:val="22"/>
        </w:rPr>
        <w:t xml:space="preserve">provide </w:t>
      </w:r>
      <w:r w:rsidR="0074456E">
        <w:rPr>
          <w:rFonts w:ascii="Calibri Light" w:hAnsi="Calibri Light" w:cs="Calibri Light"/>
          <w:sz w:val="22"/>
          <w:szCs w:val="22"/>
        </w:rPr>
        <w:t xml:space="preserve">needed </w:t>
      </w:r>
      <w:r w:rsidR="001E307B" w:rsidRPr="0090690E">
        <w:rPr>
          <w:rFonts w:ascii="Calibri Light" w:hAnsi="Calibri Light" w:cs="Calibri Light"/>
          <w:sz w:val="22"/>
          <w:szCs w:val="22"/>
        </w:rPr>
        <w:t>referrals</w:t>
      </w:r>
      <w:r w:rsidRPr="0090690E">
        <w:rPr>
          <w:rFonts w:ascii="Calibri Light" w:hAnsi="Calibri Light" w:cs="Calibri Light"/>
          <w:sz w:val="22"/>
          <w:szCs w:val="22"/>
        </w:rPr>
        <w:t>.</w:t>
      </w:r>
    </w:p>
    <w:p w14:paraId="7880A89F" w14:textId="7B6C3F8C" w:rsidR="00074D13" w:rsidRPr="004665D5" w:rsidRDefault="00074D13" w:rsidP="000D74FA">
      <w:pPr>
        <w:pStyle w:val="Heading2"/>
        <w:rPr>
          <w:rFonts w:ascii="Calibri Light" w:hAnsi="Calibri Light"/>
        </w:rPr>
      </w:pPr>
      <w:bookmarkStart w:id="57" w:name="_Toc174355050"/>
      <w:r w:rsidRPr="004665D5">
        <w:rPr>
          <w:rFonts w:ascii="Calibri Light" w:hAnsi="Calibri Light"/>
        </w:rPr>
        <w:t>Suggested Interventions and Services</w:t>
      </w:r>
      <w:bookmarkEnd w:id="57"/>
    </w:p>
    <w:p w14:paraId="556E9233" w14:textId="77777777" w:rsidR="005F00AD" w:rsidRPr="004665D5" w:rsidRDefault="005F00AD" w:rsidP="007D2843">
      <w:pPr>
        <w:spacing w:after="0"/>
        <w:rPr>
          <w:rFonts w:ascii="Calibri Light" w:hAnsi="Calibri Light" w:cs="Calibri Light"/>
          <w:i/>
          <w:sz w:val="22"/>
          <w:szCs w:val="22"/>
        </w:rPr>
      </w:pPr>
      <w:r w:rsidRPr="004665D5">
        <w:rPr>
          <w:rFonts w:ascii="Calibri Light" w:hAnsi="Calibri Light" w:cs="Calibri Light"/>
          <w:i/>
          <w:sz w:val="22"/>
          <w:szCs w:val="22"/>
        </w:rPr>
        <w:t>Table 4. MHPSS Intervention Pyramid: Specialized Services</w:t>
      </w:r>
    </w:p>
    <w:tbl>
      <w:tblPr>
        <w:tblStyle w:val="TableGrid"/>
        <w:tblW w:w="10348" w:type="dxa"/>
        <w:tblInd w:w="-5" w:type="dxa"/>
        <w:tblLook w:val="04A0" w:firstRow="1" w:lastRow="0" w:firstColumn="1" w:lastColumn="0" w:noHBand="0" w:noVBand="1"/>
      </w:tblPr>
      <w:tblGrid>
        <w:gridCol w:w="3402"/>
        <w:gridCol w:w="3544"/>
        <w:gridCol w:w="3402"/>
      </w:tblGrid>
      <w:tr w:rsidR="005F00AD" w:rsidRPr="004665D5" w14:paraId="219E9B85" w14:textId="77777777" w:rsidTr="005F00AD">
        <w:tc>
          <w:tcPr>
            <w:tcW w:w="10348" w:type="dxa"/>
            <w:gridSpan w:val="3"/>
            <w:shd w:val="clear" w:color="auto" w:fill="002060"/>
            <w:vAlign w:val="center"/>
          </w:tcPr>
          <w:p w14:paraId="5B2D819C" w14:textId="77777777" w:rsidR="005F00AD" w:rsidRPr="004665D5" w:rsidRDefault="005F00AD" w:rsidP="007D2843">
            <w:pPr>
              <w:spacing w:after="0" w:line="240" w:lineRule="auto"/>
              <w:rPr>
                <w:rFonts w:ascii="Calibri Light" w:hAnsi="Calibri Light" w:cs="Calibri Light"/>
                <w:b/>
                <w:bCs/>
                <w:sz w:val="22"/>
                <w:szCs w:val="22"/>
              </w:rPr>
            </w:pPr>
            <w:r w:rsidRPr="004665D5">
              <w:rPr>
                <w:rFonts w:ascii="Calibri Light" w:hAnsi="Calibri Light" w:cs="Calibri Light"/>
                <w:b/>
                <w:bCs/>
                <w:sz w:val="22"/>
                <w:szCs w:val="22"/>
              </w:rPr>
              <w:t>Specialized Services</w:t>
            </w:r>
          </w:p>
          <w:p w14:paraId="05DB2D03" w14:textId="6C54386E" w:rsidR="005F00AD" w:rsidRPr="004665D5" w:rsidRDefault="005F00AD" w:rsidP="007D2843">
            <w:pPr>
              <w:spacing w:after="0" w:line="240" w:lineRule="auto"/>
              <w:rPr>
                <w:rFonts w:ascii="Calibri Light" w:hAnsi="Calibri Light"/>
                <w:sz w:val="20"/>
                <w:szCs w:val="20"/>
                <w:lang w:val="en-CA"/>
              </w:rPr>
            </w:pPr>
            <w:r w:rsidRPr="004665D5">
              <w:rPr>
                <w:rFonts w:ascii="Calibri Light" w:hAnsi="Calibri Light"/>
                <w:sz w:val="20"/>
                <w:szCs w:val="20"/>
                <w:lang w:val="en-CA"/>
              </w:rPr>
              <w:t xml:space="preserve">Examples of activities and </w:t>
            </w:r>
            <w:proofErr w:type="gramStart"/>
            <w:r w:rsidRPr="004665D5">
              <w:rPr>
                <w:rFonts w:ascii="Calibri Light" w:hAnsi="Calibri Light"/>
                <w:sz w:val="20"/>
                <w:szCs w:val="20"/>
                <w:lang w:val="en-CA"/>
              </w:rPr>
              <w:t>services</w:t>
            </w:r>
            <w:r w:rsidR="00FE62BC" w:rsidRPr="004665D5">
              <w:rPr>
                <w:rFonts w:ascii="Calibri Light" w:hAnsi="Calibri Light"/>
                <w:sz w:val="20"/>
                <w:szCs w:val="20"/>
                <w:lang w:val="en-CA"/>
              </w:rPr>
              <w:t xml:space="preserve"> ,</w:t>
            </w:r>
            <w:proofErr w:type="gramEnd"/>
            <w:r w:rsidRPr="004665D5">
              <w:rPr>
                <w:rFonts w:ascii="Calibri Light" w:hAnsi="Calibri Light"/>
                <w:sz w:val="20"/>
                <w:szCs w:val="20"/>
                <w:lang w:val="en-CA"/>
              </w:rPr>
              <w:t xml:space="preserve"> target populations and potential service providers that </w:t>
            </w:r>
          </w:p>
          <w:p w14:paraId="0DEB9422" w14:textId="688BBBF3" w:rsidR="005F00AD" w:rsidRPr="004665D5" w:rsidRDefault="005F00AD" w:rsidP="007D2843">
            <w:pPr>
              <w:spacing w:after="0" w:line="240" w:lineRule="auto"/>
              <w:rPr>
                <w:rFonts w:ascii="Calibri Light" w:hAnsi="Calibri Light" w:cs="Calibri Light"/>
                <w:b/>
                <w:bCs/>
                <w:sz w:val="22"/>
                <w:szCs w:val="22"/>
              </w:rPr>
            </w:pPr>
            <w:r w:rsidRPr="004665D5">
              <w:rPr>
                <w:rFonts w:ascii="Calibri Light" w:hAnsi="Calibri Light"/>
                <w:sz w:val="20"/>
                <w:szCs w:val="20"/>
                <w:lang w:val="en-CA"/>
              </w:rPr>
              <w:t>are beneficial in the 12 – 36 months following a disaster.</w:t>
            </w:r>
          </w:p>
        </w:tc>
      </w:tr>
      <w:tr w:rsidR="005F00AD" w:rsidRPr="004665D5" w14:paraId="2D294457" w14:textId="77777777" w:rsidTr="005F00AD">
        <w:tc>
          <w:tcPr>
            <w:tcW w:w="3402" w:type="dxa"/>
          </w:tcPr>
          <w:p w14:paraId="5CC0F583" w14:textId="77777777" w:rsidR="005F00AD" w:rsidRPr="004665D5" w:rsidRDefault="005F00AD" w:rsidP="007D2843">
            <w:pPr>
              <w:pStyle w:val="ListParagraph"/>
              <w:spacing w:after="0" w:line="240" w:lineRule="auto"/>
              <w:ind w:left="360"/>
              <w:rPr>
                <w:rFonts w:ascii="Calibri Light" w:hAnsi="Calibri Light" w:cs="Calibri Light"/>
                <w:b/>
                <w:sz w:val="22"/>
                <w:szCs w:val="22"/>
              </w:rPr>
            </w:pPr>
            <w:r w:rsidRPr="004665D5">
              <w:rPr>
                <w:rFonts w:ascii="Calibri Light" w:hAnsi="Calibri Light" w:cs="Calibri Light"/>
                <w:b/>
                <w:sz w:val="22"/>
                <w:szCs w:val="22"/>
              </w:rPr>
              <w:t>Activities and Services</w:t>
            </w:r>
          </w:p>
        </w:tc>
        <w:tc>
          <w:tcPr>
            <w:tcW w:w="3544" w:type="dxa"/>
          </w:tcPr>
          <w:p w14:paraId="71978545" w14:textId="77777777" w:rsidR="005F00AD" w:rsidRPr="004665D5" w:rsidRDefault="005F00AD" w:rsidP="007D2843">
            <w:pPr>
              <w:pStyle w:val="ListParagraph"/>
              <w:spacing w:after="0" w:line="240" w:lineRule="auto"/>
              <w:ind w:left="360"/>
              <w:rPr>
                <w:rFonts w:ascii="Calibri Light" w:hAnsi="Calibri Light" w:cs="Calibri Light"/>
                <w:b/>
                <w:sz w:val="22"/>
                <w:szCs w:val="22"/>
              </w:rPr>
            </w:pPr>
            <w:r w:rsidRPr="004665D5">
              <w:rPr>
                <w:rFonts w:ascii="Calibri Light" w:hAnsi="Calibri Light" w:cs="Calibri Light"/>
                <w:b/>
                <w:sz w:val="22"/>
                <w:szCs w:val="22"/>
              </w:rPr>
              <w:t>Target Population</w:t>
            </w:r>
          </w:p>
        </w:tc>
        <w:tc>
          <w:tcPr>
            <w:tcW w:w="3402" w:type="dxa"/>
          </w:tcPr>
          <w:p w14:paraId="5CE08A5F" w14:textId="77777777" w:rsidR="005F00AD" w:rsidRPr="004665D5" w:rsidRDefault="005F00AD" w:rsidP="007D2843">
            <w:pPr>
              <w:pStyle w:val="ListParagraph"/>
              <w:spacing w:after="0" w:line="240" w:lineRule="auto"/>
              <w:ind w:left="360"/>
              <w:rPr>
                <w:rFonts w:ascii="Calibri Light" w:hAnsi="Calibri Light" w:cs="Calibri Light"/>
                <w:b/>
                <w:sz w:val="22"/>
                <w:szCs w:val="22"/>
              </w:rPr>
            </w:pPr>
            <w:r w:rsidRPr="004665D5">
              <w:rPr>
                <w:rFonts w:ascii="Calibri Light" w:hAnsi="Calibri Light" w:cs="Calibri Light"/>
                <w:b/>
                <w:sz w:val="22"/>
                <w:szCs w:val="22"/>
              </w:rPr>
              <w:t xml:space="preserve">Service Providers/Organizations </w:t>
            </w:r>
          </w:p>
        </w:tc>
      </w:tr>
      <w:tr w:rsidR="005F00AD" w:rsidRPr="004665D5" w14:paraId="3C36FAA1" w14:textId="77777777" w:rsidTr="005F00AD">
        <w:tc>
          <w:tcPr>
            <w:tcW w:w="3402" w:type="dxa"/>
          </w:tcPr>
          <w:p w14:paraId="232F91AD" w14:textId="0A7A945E" w:rsidR="005F00AD" w:rsidRPr="004665D5" w:rsidRDefault="005F00AD" w:rsidP="000D74FA">
            <w:pPr>
              <w:pStyle w:val="ListParagraph"/>
              <w:numPr>
                <w:ilvl w:val="0"/>
                <w:numId w:val="10"/>
              </w:numPr>
              <w:spacing w:after="0" w:line="240" w:lineRule="auto"/>
              <w:rPr>
                <w:rFonts w:ascii="Calibri Light" w:hAnsi="Calibri Light" w:cs="Calibri Light"/>
                <w:sz w:val="22"/>
                <w:szCs w:val="22"/>
              </w:rPr>
            </w:pPr>
            <w:r w:rsidRPr="004665D5">
              <w:rPr>
                <w:rFonts w:ascii="Calibri Light" w:hAnsi="Calibri Light" w:cs="Calibri Light"/>
                <w:sz w:val="22"/>
                <w:szCs w:val="22"/>
              </w:rPr>
              <w:t xml:space="preserve">Mental health and substance use </w:t>
            </w:r>
            <w:proofErr w:type="gramStart"/>
            <w:r w:rsidRPr="004665D5">
              <w:rPr>
                <w:rFonts w:ascii="Calibri Light" w:hAnsi="Calibri Light" w:cs="Calibri Light"/>
                <w:sz w:val="22"/>
                <w:szCs w:val="22"/>
              </w:rPr>
              <w:t>services</w:t>
            </w:r>
            <w:proofErr w:type="gramEnd"/>
            <w:r w:rsidR="00F53B54">
              <w:rPr>
                <w:rFonts w:ascii="Calibri Light" w:hAnsi="Calibri Light" w:cs="Calibri Light"/>
                <w:sz w:val="22"/>
                <w:szCs w:val="22"/>
              </w:rPr>
              <w:t xml:space="preserve"> </w:t>
            </w:r>
          </w:p>
          <w:p w14:paraId="72F46C0B" w14:textId="77777777" w:rsidR="005F00AD" w:rsidRPr="004665D5" w:rsidRDefault="005F00AD" w:rsidP="000D74FA">
            <w:pPr>
              <w:pStyle w:val="ListParagraph"/>
              <w:numPr>
                <w:ilvl w:val="0"/>
                <w:numId w:val="10"/>
              </w:numPr>
              <w:spacing w:after="0" w:line="240" w:lineRule="auto"/>
              <w:rPr>
                <w:rFonts w:ascii="Calibri Light" w:hAnsi="Calibri Light" w:cs="Calibri Light"/>
                <w:sz w:val="22"/>
                <w:szCs w:val="22"/>
              </w:rPr>
            </w:pPr>
            <w:r w:rsidRPr="004665D5">
              <w:rPr>
                <w:rFonts w:ascii="Calibri Light" w:hAnsi="Calibri Light" w:cs="Calibri Light"/>
                <w:sz w:val="22"/>
                <w:szCs w:val="22"/>
              </w:rPr>
              <w:t>Clinical psychology and psychiatric services</w:t>
            </w:r>
          </w:p>
          <w:p w14:paraId="25E1C5CD" w14:textId="77777777" w:rsidR="005F00AD" w:rsidRPr="004665D5" w:rsidRDefault="005F00AD" w:rsidP="000D74FA">
            <w:pPr>
              <w:pStyle w:val="ListParagraph"/>
              <w:numPr>
                <w:ilvl w:val="0"/>
                <w:numId w:val="10"/>
              </w:numPr>
              <w:spacing w:after="0" w:line="240" w:lineRule="auto"/>
              <w:rPr>
                <w:rFonts w:ascii="Calibri Light" w:hAnsi="Calibri Light" w:cs="Calibri Light"/>
                <w:sz w:val="22"/>
                <w:szCs w:val="22"/>
              </w:rPr>
            </w:pPr>
            <w:r w:rsidRPr="004665D5">
              <w:rPr>
                <w:rFonts w:ascii="Calibri Light" w:hAnsi="Calibri Light" w:cs="Calibri Light"/>
                <w:sz w:val="22"/>
                <w:szCs w:val="22"/>
              </w:rPr>
              <w:t>Crisis intervention services</w:t>
            </w:r>
          </w:p>
          <w:p w14:paraId="616E2136" w14:textId="77777777" w:rsidR="005F00AD" w:rsidRPr="004665D5" w:rsidRDefault="005F00AD" w:rsidP="000D74FA">
            <w:pPr>
              <w:pStyle w:val="ListParagraph"/>
              <w:numPr>
                <w:ilvl w:val="0"/>
                <w:numId w:val="10"/>
              </w:numPr>
              <w:spacing w:after="0" w:line="240" w:lineRule="auto"/>
              <w:rPr>
                <w:rFonts w:ascii="Calibri Light" w:hAnsi="Calibri Light" w:cs="Calibri Light"/>
                <w:sz w:val="22"/>
                <w:szCs w:val="22"/>
              </w:rPr>
            </w:pPr>
            <w:r w:rsidRPr="004665D5">
              <w:rPr>
                <w:rFonts w:ascii="Calibri Light" w:hAnsi="Calibri Light" w:cs="Calibri Light"/>
                <w:sz w:val="22"/>
                <w:szCs w:val="22"/>
              </w:rPr>
              <w:t>Family violence support</w:t>
            </w:r>
          </w:p>
          <w:p w14:paraId="19104B42" w14:textId="2BE2C750" w:rsidR="001C1897" w:rsidRPr="004665D5" w:rsidRDefault="005F00AD" w:rsidP="000D74FA">
            <w:pPr>
              <w:pStyle w:val="ListParagraph"/>
              <w:numPr>
                <w:ilvl w:val="0"/>
                <w:numId w:val="10"/>
              </w:numPr>
              <w:spacing w:after="0" w:line="240" w:lineRule="auto"/>
              <w:rPr>
                <w:rFonts w:ascii="Calibri Light" w:hAnsi="Calibri Light" w:cs="Calibri Light"/>
                <w:sz w:val="22"/>
                <w:szCs w:val="22"/>
              </w:rPr>
            </w:pPr>
            <w:r w:rsidRPr="004665D5">
              <w:rPr>
                <w:rFonts w:ascii="Calibri Light" w:hAnsi="Calibri Light" w:cs="Calibri Light"/>
                <w:sz w:val="22"/>
                <w:szCs w:val="22"/>
              </w:rPr>
              <w:t>Primary care services</w:t>
            </w:r>
          </w:p>
          <w:p w14:paraId="7E5CC1BF" w14:textId="77777777" w:rsidR="005F00AD" w:rsidRPr="004665D5" w:rsidRDefault="005F00AD" w:rsidP="000D74FA">
            <w:pPr>
              <w:spacing w:after="0" w:line="240" w:lineRule="auto"/>
              <w:rPr>
                <w:rFonts w:ascii="Calibri Light" w:hAnsi="Calibri Light" w:cs="Calibri Light"/>
                <w:sz w:val="22"/>
                <w:szCs w:val="22"/>
              </w:rPr>
            </w:pPr>
          </w:p>
        </w:tc>
        <w:tc>
          <w:tcPr>
            <w:tcW w:w="3544" w:type="dxa"/>
          </w:tcPr>
          <w:p w14:paraId="4781A67C" w14:textId="77777777" w:rsidR="005F00AD" w:rsidRPr="004665D5" w:rsidRDefault="005F00AD" w:rsidP="000D74FA">
            <w:pPr>
              <w:pStyle w:val="ListParagraph"/>
              <w:numPr>
                <w:ilvl w:val="0"/>
                <w:numId w:val="9"/>
              </w:numPr>
              <w:spacing w:after="0" w:line="240" w:lineRule="auto"/>
              <w:rPr>
                <w:rFonts w:ascii="Calibri Light" w:hAnsi="Calibri Light" w:cs="Calibri Light"/>
                <w:sz w:val="22"/>
                <w:szCs w:val="22"/>
              </w:rPr>
            </w:pPr>
            <w:r w:rsidRPr="004665D5">
              <w:rPr>
                <w:rFonts w:ascii="Calibri Light" w:hAnsi="Calibri Light" w:cs="Calibri Light"/>
                <w:sz w:val="22"/>
                <w:szCs w:val="22"/>
              </w:rPr>
              <w:t>Individuals with complex mental health needs</w:t>
            </w:r>
          </w:p>
          <w:p w14:paraId="53DCC4AD" w14:textId="77777777" w:rsidR="005F00AD" w:rsidRPr="004665D5" w:rsidRDefault="005F00AD" w:rsidP="000D74FA">
            <w:pPr>
              <w:pStyle w:val="ListParagraph"/>
              <w:numPr>
                <w:ilvl w:val="0"/>
                <w:numId w:val="9"/>
              </w:numPr>
              <w:spacing w:after="0" w:line="240" w:lineRule="auto"/>
              <w:rPr>
                <w:rFonts w:ascii="Calibri Light" w:hAnsi="Calibri Light" w:cs="Calibri Light"/>
                <w:sz w:val="22"/>
                <w:szCs w:val="22"/>
              </w:rPr>
            </w:pPr>
            <w:r w:rsidRPr="004665D5">
              <w:rPr>
                <w:rFonts w:ascii="Calibri Light" w:hAnsi="Calibri Light" w:cs="Calibri Light"/>
                <w:sz w:val="22"/>
                <w:szCs w:val="22"/>
              </w:rPr>
              <w:t xml:space="preserve">People with pre-existing mental health and addictions issues </w:t>
            </w:r>
          </w:p>
          <w:p w14:paraId="577214B0" w14:textId="77777777" w:rsidR="005F00AD" w:rsidRPr="004665D5" w:rsidRDefault="005F00AD" w:rsidP="000D74FA">
            <w:pPr>
              <w:pStyle w:val="ListParagraph"/>
              <w:numPr>
                <w:ilvl w:val="0"/>
                <w:numId w:val="9"/>
              </w:numPr>
              <w:spacing w:after="0" w:line="240" w:lineRule="auto"/>
              <w:rPr>
                <w:rFonts w:ascii="Calibri Light" w:hAnsi="Calibri Light" w:cs="Calibri Light"/>
                <w:sz w:val="22"/>
                <w:szCs w:val="22"/>
              </w:rPr>
            </w:pPr>
            <w:r w:rsidRPr="004665D5">
              <w:rPr>
                <w:rFonts w:ascii="Calibri Light" w:hAnsi="Calibri Light" w:cs="Calibri Light"/>
                <w:sz w:val="22"/>
                <w:szCs w:val="22"/>
              </w:rPr>
              <w:t>Persons newly referred or self-identifying with mental health and substance use issues</w:t>
            </w:r>
          </w:p>
        </w:tc>
        <w:tc>
          <w:tcPr>
            <w:tcW w:w="3402" w:type="dxa"/>
          </w:tcPr>
          <w:p w14:paraId="4E9076BC" w14:textId="77777777" w:rsidR="005F00AD" w:rsidRPr="004665D5" w:rsidRDefault="005F00AD" w:rsidP="000D74FA">
            <w:pPr>
              <w:pStyle w:val="ListParagraph"/>
              <w:numPr>
                <w:ilvl w:val="0"/>
                <w:numId w:val="4"/>
              </w:numPr>
              <w:spacing w:after="0" w:line="240" w:lineRule="auto"/>
              <w:rPr>
                <w:rFonts w:ascii="Calibri Light" w:hAnsi="Calibri Light" w:cs="Calibri Light"/>
                <w:sz w:val="22"/>
                <w:szCs w:val="22"/>
              </w:rPr>
            </w:pPr>
            <w:r w:rsidRPr="004665D5">
              <w:rPr>
                <w:rFonts w:ascii="Calibri Light" w:hAnsi="Calibri Light" w:cs="Calibri Light"/>
                <w:sz w:val="22"/>
                <w:szCs w:val="22"/>
              </w:rPr>
              <w:t xml:space="preserve">Mental health and substance use </w:t>
            </w:r>
            <w:proofErr w:type="gramStart"/>
            <w:r w:rsidRPr="004665D5">
              <w:rPr>
                <w:rFonts w:ascii="Calibri Light" w:hAnsi="Calibri Light" w:cs="Calibri Light"/>
                <w:sz w:val="22"/>
                <w:szCs w:val="22"/>
              </w:rPr>
              <w:t>clinics</w:t>
            </w:r>
            <w:proofErr w:type="gramEnd"/>
          </w:p>
          <w:p w14:paraId="1727D920" w14:textId="77777777" w:rsidR="005F00AD" w:rsidRPr="004665D5" w:rsidRDefault="005F00AD" w:rsidP="000D74FA">
            <w:pPr>
              <w:pStyle w:val="ListParagraph"/>
              <w:numPr>
                <w:ilvl w:val="0"/>
                <w:numId w:val="4"/>
              </w:numPr>
              <w:spacing w:after="0" w:line="240" w:lineRule="auto"/>
              <w:rPr>
                <w:rFonts w:ascii="Calibri Light" w:hAnsi="Calibri Light" w:cs="Calibri Light"/>
                <w:sz w:val="22"/>
                <w:szCs w:val="22"/>
              </w:rPr>
            </w:pPr>
            <w:r w:rsidRPr="004665D5">
              <w:rPr>
                <w:rFonts w:ascii="Calibri Light" w:hAnsi="Calibri Light" w:cs="Calibri Light"/>
                <w:sz w:val="22"/>
                <w:szCs w:val="22"/>
              </w:rPr>
              <w:t>Psychology/psychiatry private practices</w:t>
            </w:r>
          </w:p>
          <w:p w14:paraId="6EC15765" w14:textId="77777777" w:rsidR="005F00AD" w:rsidRPr="004665D5" w:rsidRDefault="005F00AD" w:rsidP="000D74FA">
            <w:pPr>
              <w:pStyle w:val="ListParagraph"/>
              <w:numPr>
                <w:ilvl w:val="0"/>
                <w:numId w:val="4"/>
              </w:numPr>
              <w:spacing w:after="0" w:line="240" w:lineRule="auto"/>
              <w:rPr>
                <w:rFonts w:ascii="Calibri Light" w:hAnsi="Calibri Light" w:cs="Calibri Light"/>
                <w:sz w:val="22"/>
                <w:szCs w:val="22"/>
              </w:rPr>
            </w:pPr>
            <w:r w:rsidRPr="004665D5">
              <w:rPr>
                <w:rFonts w:ascii="Calibri Light" w:hAnsi="Calibri Light" w:cs="Calibri Light"/>
                <w:sz w:val="22"/>
                <w:szCs w:val="22"/>
              </w:rPr>
              <w:t>Specialized clinics</w:t>
            </w:r>
          </w:p>
          <w:p w14:paraId="4E19AD90" w14:textId="77777777" w:rsidR="005F00AD" w:rsidRPr="004665D5" w:rsidRDefault="005F00AD" w:rsidP="000D74FA">
            <w:pPr>
              <w:pStyle w:val="ListParagraph"/>
              <w:numPr>
                <w:ilvl w:val="0"/>
                <w:numId w:val="4"/>
              </w:numPr>
              <w:spacing w:after="0" w:line="240" w:lineRule="auto"/>
              <w:rPr>
                <w:rFonts w:ascii="Calibri Light" w:hAnsi="Calibri Light" w:cs="Calibri Light"/>
                <w:sz w:val="22"/>
                <w:szCs w:val="22"/>
              </w:rPr>
            </w:pPr>
            <w:r w:rsidRPr="004665D5">
              <w:rPr>
                <w:rFonts w:ascii="Calibri Light" w:hAnsi="Calibri Light" w:cs="Calibri Light"/>
                <w:bCs/>
                <w:color w:val="3C4043"/>
                <w:sz w:val="22"/>
                <w:szCs w:val="22"/>
              </w:rPr>
              <w:t>Ministry</w:t>
            </w:r>
            <w:r w:rsidRPr="004665D5">
              <w:rPr>
                <w:rFonts w:ascii="Calibri Light" w:hAnsi="Calibri Light" w:cs="Calibri Light"/>
                <w:color w:val="3C4043"/>
                <w:sz w:val="22"/>
                <w:szCs w:val="22"/>
              </w:rPr>
              <w:t xml:space="preserve"> of Children and </w:t>
            </w:r>
            <w:r w:rsidRPr="004665D5">
              <w:rPr>
                <w:rFonts w:ascii="Calibri Light" w:hAnsi="Calibri Light" w:cs="Calibri Light"/>
                <w:bCs/>
                <w:color w:val="3C4043"/>
                <w:sz w:val="22"/>
                <w:szCs w:val="22"/>
              </w:rPr>
              <w:t>Family</w:t>
            </w:r>
            <w:r w:rsidRPr="004665D5">
              <w:rPr>
                <w:rFonts w:ascii="Calibri Light" w:hAnsi="Calibri Light" w:cs="Calibri Light"/>
                <w:color w:val="3C4043"/>
                <w:sz w:val="22"/>
                <w:szCs w:val="22"/>
              </w:rPr>
              <w:t xml:space="preserve"> Development</w:t>
            </w:r>
          </w:p>
          <w:p w14:paraId="0A42B56E" w14:textId="1990BF24" w:rsidR="005F00AD" w:rsidRPr="004665D5" w:rsidRDefault="005F00AD" w:rsidP="006A6599">
            <w:pPr>
              <w:pStyle w:val="ListParagraph"/>
              <w:numPr>
                <w:ilvl w:val="0"/>
                <w:numId w:val="4"/>
              </w:numPr>
              <w:spacing w:after="0" w:line="240" w:lineRule="auto"/>
              <w:rPr>
                <w:rFonts w:ascii="Calibri Light" w:hAnsi="Calibri Light" w:cs="Calibri Light"/>
                <w:sz w:val="22"/>
                <w:szCs w:val="22"/>
              </w:rPr>
            </w:pPr>
            <w:r w:rsidRPr="004665D5">
              <w:rPr>
                <w:rFonts w:ascii="Calibri Light" w:hAnsi="Calibri Light" w:cs="Calibri Light"/>
                <w:color w:val="3C4043"/>
                <w:sz w:val="22"/>
                <w:szCs w:val="22"/>
              </w:rPr>
              <w:t xml:space="preserve">Primary care physicians (identifying issues, needs </w:t>
            </w:r>
            <w:r w:rsidR="007148FD" w:rsidRPr="004665D5">
              <w:rPr>
                <w:rFonts w:ascii="Calibri Light" w:hAnsi="Calibri Light" w:cs="Calibri Light"/>
                <w:color w:val="3C4043"/>
                <w:sz w:val="22"/>
                <w:szCs w:val="22"/>
              </w:rPr>
              <w:t>and support</w:t>
            </w:r>
            <w:r w:rsidRPr="004665D5">
              <w:rPr>
                <w:rFonts w:ascii="Calibri Light" w:hAnsi="Calibri Light" w:cs="Calibri Light"/>
                <w:color w:val="3C4043"/>
                <w:sz w:val="22"/>
                <w:szCs w:val="22"/>
              </w:rPr>
              <w:t xml:space="preserve"> referrals)</w:t>
            </w:r>
          </w:p>
        </w:tc>
      </w:tr>
    </w:tbl>
    <w:p w14:paraId="5BAB96E2" w14:textId="77777777" w:rsidR="00371696" w:rsidRPr="00371696" w:rsidRDefault="00371696" w:rsidP="000D74FA">
      <w:pPr>
        <w:pStyle w:val="Heading2"/>
        <w:rPr>
          <w:rFonts w:ascii="Calibri Light" w:hAnsi="Calibri Light"/>
          <w:sz w:val="24"/>
          <w:szCs w:val="24"/>
        </w:rPr>
      </w:pPr>
    </w:p>
    <w:p w14:paraId="223D0535" w14:textId="604895E7" w:rsidR="001E307B" w:rsidRPr="004665D5" w:rsidRDefault="001E307B" w:rsidP="000D74FA">
      <w:pPr>
        <w:pStyle w:val="Heading2"/>
        <w:rPr>
          <w:rFonts w:ascii="Calibri Light" w:hAnsi="Calibri Light"/>
        </w:rPr>
      </w:pPr>
      <w:bookmarkStart w:id="58" w:name="_Toc174355051"/>
      <w:r w:rsidRPr="004665D5">
        <w:rPr>
          <w:rFonts w:ascii="Calibri Light" w:hAnsi="Calibri Light"/>
        </w:rPr>
        <w:t>Action Items</w:t>
      </w:r>
      <w:bookmarkEnd w:id="58"/>
    </w:p>
    <w:p w14:paraId="7746DFA3" w14:textId="48E7DEAF" w:rsidR="002E6E36" w:rsidRPr="004665D5" w:rsidRDefault="000453F1" w:rsidP="000D74FA">
      <w:pPr>
        <w:spacing w:after="0"/>
        <w:contextualSpacing/>
        <w:rPr>
          <w:rFonts w:ascii="Calibri Light" w:eastAsia="Calibri" w:hAnsi="Calibri Light" w:cs="Calibri Light"/>
          <w:sz w:val="22"/>
          <w:szCs w:val="22"/>
          <w:lang w:val="en-CA"/>
        </w:rPr>
      </w:pPr>
      <w:r w:rsidRPr="004665D5">
        <w:rPr>
          <w:rFonts w:ascii="Calibri Light" w:eastAsia="Calibri" w:hAnsi="Calibri Light" w:cs="Calibri Light"/>
          <w:sz w:val="22"/>
          <w:szCs w:val="22"/>
          <w:lang w:val="en-CA"/>
        </w:rPr>
        <w:t xml:space="preserve">In addition to the </w:t>
      </w:r>
      <w:r w:rsidR="001E307B" w:rsidRPr="004665D5">
        <w:rPr>
          <w:rFonts w:ascii="Calibri Light" w:eastAsia="Calibri" w:hAnsi="Calibri Light" w:cs="Calibri Light"/>
          <w:sz w:val="22"/>
          <w:szCs w:val="22"/>
          <w:lang w:val="en-CA"/>
        </w:rPr>
        <w:t xml:space="preserve">provision of </w:t>
      </w:r>
      <w:r w:rsidRPr="004665D5">
        <w:rPr>
          <w:rFonts w:ascii="Calibri Light" w:eastAsia="Calibri" w:hAnsi="Calibri Light" w:cs="Calibri Light"/>
          <w:sz w:val="22"/>
          <w:szCs w:val="22"/>
          <w:lang w:val="en-CA"/>
        </w:rPr>
        <w:t>specialized services</w:t>
      </w:r>
      <w:r w:rsidR="001E307B" w:rsidRPr="004665D5">
        <w:rPr>
          <w:rFonts w:ascii="Calibri Light" w:eastAsia="Calibri" w:hAnsi="Calibri Light" w:cs="Calibri Light"/>
          <w:sz w:val="22"/>
          <w:szCs w:val="22"/>
          <w:lang w:val="en-CA"/>
        </w:rPr>
        <w:t>, the</w:t>
      </w:r>
      <w:r w:rsidRPr="004665D5">
        <w:rPr>
          <w:rFonts w:ascii="Calibri Light" w:eastAsia="Calibri" w:hAnsi="Calibri Light" w:cs="Calibri Light"/>
          <w:sz w:val="22"/>
          <w:szCs w:val="22"/>
          <w:lang w:val="en-CA"/>
        </w:rPr>
        <w:t xml:space="preserve"> following initiatives are importa</w:t>
      </w:r>
      <w:r w:rsidR="001E307B" w:rsidRPr="004665D5">
        <w:rPr>
          <w:rFonts w:ascii="Calibri Light" w:eastAsia="Calibri" w:hAnsi="Calibri Light" w:cs="Calibri Light"/>
          <w:sz w:val="22"/>
          <w:szCs w:val="22"/>
          <w:lang w:val="en-CA"/>
        </w:rPr>
        <w:t>nt steps for this phase of Recovery:</w:t>
      </w:r>
    </w:p>
    <w:p w14:paraId="5D90A89F" w14:textId="6FE1205B" w:rsidR="002E6E36" w:rsidRPr="004665D5" w:rsidRDefault="00280CE7" w:rsidP="000D74FA">
      <w:pPr>
        <w:pStyle w:val="ListParagraph"/>
        <w:numPr>
          <w:ilvl w:val="0"/>
          <w:numId w:val="34"/>
        </w:numPr>
        <w:spacing w:after="0"/>
        <w:ind w:left="720"/>
        <w:rPr>
          <w:rFonts w:ascii="Calibri Light" w:eastAsia="Calibri" w:hAnsi="Calibri Light" w:cs="Calibri Light"/>
          <w:sz w:val="22"/>
          <w:szCs w:val="22"/>
          <w:lang w:val="en-CA"/>
        </w:rPr>
      </w:pPr>
      <w:r w:rsidRPr="004665D5">
        <w:rPr>
          <w:rFonts w:ascii="Calibri Light" w:eastAsia="Calibri" w:hAnsi="Calibri Light" w:cs="Calibri Light"/>
          <w:b/>
          <w:sz w:val="22"/>
          <w:szCs w:val="22"/>
          <w:lang w:val="en-CA"/>
        </w:rPr>
        <w:t xml:space="preserve">Develop an annual Status Report </w:t>
      </w:r>
      <w:r w:rsidRPr="004665D5">
        <w:rPr>
          <w:rFonts w:ascii="Calibri Light" w:eastAsia="Calibri" w:hAnsi="Calibri Light" w:cs="Calibri Light"/>
          <w:sz w:val="22"/>
          <w:szCs w:val="22"/>
          <w:lang w:val="en-CA"/>
        </w:rPr>
        <w:t>(</w:t>
      </w:r>
      <w:r w:rsidR="004958B9">
        <w:rPr>
          <w:rFonts w:ascii="Calibri Light" w:eastAsia="Calibri" w:hAnsi="Calibri Light" w:cs="Calibri Light"/>
          <w:sz w:val="22"/>
          <w:szCs w:val="22"/>
          <w:lang w:val="en-CA"/>
        </w:rPr>
        <w:t xml:space="preserve">Mental Health </w:t>
      </w:r>
      <w:r w:rsidR="000874CB">
        <w:rPr>
          <w:rFonts w:ascii="Calibri Light" w:eastAsia="Calibri" w:hAnsi="Calibri Light" w:cs="Calibri Light"/>
          <w:sz w:val="22"/>
          <w:szCs w:val="22"/>
          <w:lang w:val="en-CA"/>
        </w:rPr>
        <w:t>Wellness Recovery</w:t>
      </w:r>
      <w:r w:rsidRPr="004665D5">
        <w:rPr>
          <w:rFonts w:ascii="Calibri Light" w:eastAsia="Calibri" w:hAnsi="Calibri Light" w:cs="Calibri Light"/>
          <w:sz w:val="22"/>
          <w:szCs w:val="22"/>
          <w:lang w:val="en-CA"/>
        </w:rPr>
        <w:t xml:space="preserve"> Working Group) that includes successes, on-going initiatives, and outstanding needs to formally </w:t>
      </w:r>
      <w:r w:rsidR="002E6E36" w:rsidRPr="004665D5">
        <w:rPr>
          <w:rFonts w:ascii="Calibri Light" w:eastAsia="Calibri" w:hAnsi="Calibri Light" w:cs="Calibri Light"/>
          <w:sz w:val="22"/>
          <w:szCs w:val="22"/>
          <w:lang w:val="en-CA"/>
        </w:rPr>
        <w:t xml:space="preserve">inform local </w:t>
      </w:r>
      <w:r w:rsidRPr="004665D5">
        <w:rPr>
          <w:rFonts w:ascii="Calibri Light" w:eastAsia="Calibri" w:hAnsi="Calibri Light" w:cs="Calibri Light"/>
          <w:sz w:val="22"/>
          <w:szCs w:val="22"/>
          <w:lang w:val="en-CA"/>
        </w:rPr>
        <w:t>and provincial government and request additional supports if required.</w:t>
      </w:r>
      <w:r w:rsidR="002E6E36" w:rsidRPr="004665D5">
        <w:rPr>
          <w:rFonts w:ascii="Calibri Light" w:eastAsia="Calibri" w:hAnsi="Calibri Light" w:cs="Calibri Light"/>
          <w:sz w:val="22"/>
          <w:szCs w:val="22"/>
          <w:lang w:val="en-CA"/>
        </w:rPr>
        <w:t xml:space="preserve"> </w:t>
      </w:r>
    </w:p>
    <w:p w14:paraId="3DF8AF8A" w14:textId="77777777" w:rsidR="002E6E36" w:rsidRPr="004665D5" w:rsidRDefault="002E6E36" w:rsidP="000D74FA">
      <w:pPr>
        <w:spacing w:after="0" w:line="120" w:lineRule="exact"/>
        <w:ind w:left="360"/>
        <w:contextualSpacing/>
        <w:rPr>
          <w:rFonts w:ascii="Calibri Light" w:eastAsia="Calibri" w:hAnsi="Calibri Light" w:cs="Calibri Light"/>
          <w:sz w:val="22"/>
          <w:szCs w:val="22"/>
          <w:lang w:val="en-CA"/>
        </w:rPr>
      </w:pPr>
    </w:p>
    <w:p w14:paraId="08732158" w14:textId="2E9AD1D7" w:rsidR="002E6E36" w:rsidRPr="004665D5" w:rsidRDefault="00FE62BC" w:rsidP="000D74FA">
      <w:pPr>
        <w:pStyle w:val="ListParagraph"/>
        <w:numPr>
          <w:ilvl w:val="0"/>
          <w:numId w:val="34"/>
        </w:numPr>
        <w:spacing w:after="0"/>
        <w:ind w:left="720"/>
        <w:rPr>
          <w:rFonts w:ascii="Calibri Light" w:eastAsia="Calibri" w:hAnsi="Calibri Light" w:cs="Calibri Light"/>
          <w:sz w:val="22"/>
          <w:szCs w:val="22"/>
          <w:lang w:val="en-CA"/>
        </w:rPr>
      </w:pPr>
      <w:r w:rsidRPr="004665D5">
        <w:rPr>
          <w:rFonts w:ascii="Calibri Light" w:eastAsia="Calibri" w:hAnsi="Calibri Light" w:cs="Calibri Light"/>
          <w:b/>
          <w:sz w:val="22"/>
          <w:szCs w:val="22"/>
          <w:lang w:val="en-CA"/>
        </w:rPr>
        <w:t>Hold Community C</w:t>
      </w:r>
      <w:r w:rsidR="002E6E36" w:rsidRPr="004665D5">
        <w:rPr>
          <w:rFonts w:ascii="Calibri Light" w:eastAsia="Calibri" w:hAnsi="Calibri Light" w:cs="Calibri Light"/>
          <w:b/>
          <w:sz w:val="22"/>
          <w:szCs w:val="22"/>
          <w:lang w:val="en-CA"/>
        </w:rPr>
        <w:t>ommemoration and</w:t>
      </w:r>
      <w:r w:rsidRPr="004665D5">
        <w:rPr>
          <w:rFonts w:ascii="Calibri Light" w:eastAsia="Calibri" w:hAnsi="Calibri Light" w:cs="Calibri Light"/>
          <w:b/>
          <w:sz w:val="22"/>
          <w:szCs w:val="22"/>
          <w:lang w:val="en-CA"/>
        </w:rPr>
        <w:t>/or</w:t>
      </w:r>
      <w:r w:rsidR="002E6E36" w:rsidRPr="004665D5">
        <w:rPr>
          <w:rFonts w:ascii="Calibri Light" w:eastAsia="Calibri" w:hAnsi="Calibri Light" w:cs="Calibri Light"/>
          <w:b/>
          <w:sz w:val="22"/>
          <w:szCs w:val="22"/>
          <w:lang w:val="en-CA"/>
        </w:rPr>
        <w:t xml:space="preserve"> Wellness Days</w:t>
      </w:r>
      <w:r w:rsidR="002E6E36" w:rsidRPr="004665D5">
        <w:rPr>
          <w:rFonts w:ascii="Calibri Light" w:eastAsia="Calibri" w:hAnsi="Calibri Light" w:cs="Calibri Light"/>
          <w:sz w:val="22"/>
          <w:szCs w:val="22"/>
          <w:lang w:val="en-CA"/>
        </w:rPr>
        <w:t xml:space="preserve"> </w:t>
      </w:r>
      <w:r w:rsidRPr="004665D5">
        <w:rPr>
          <w:rFonts w:ascii="Calibri Light" w:eastAsia="Calibri" w:hAnsi="Calibri Light" w:cs="Calibri Light"/>
          <w:sz w:val="22"/>
          <w:szCs w:val="22"/>
          <w:lang w:val="en-CA"/>
        </w:rPr>
        <w:t xml:space="preserve">(planned in phase 3) to bring the community together and recognize strength and resilience, promote </w:t>
      </w:r>
      <w:proofErr w:type="gramStart"/>
      <w:r w:rsidRPr="004665D5">
        <w:rPr>
          <w:rFonts w:ascii="Calibri Light" w:eastAsia="Calibri" w:hAnsi="Calibri Light" w:cs="Calibri Light"/>
          <w:sz w:val="22"/>
          <w:szCs w:val="22"/>
          <w:lang w:val="en-CA"/>
        </w:rPr>
        <w:t>health</w:t>
      </w:r>
      <w:proofErr w:type="gramEnd"/>
      <w:r w:rsidRPr="004665D5">
        <w:rPr>
          <w:rFonts w:ascii="Calibri Light" w:eastAsia="Calibri" w:hAnsi="Calibri Light" w:cs="Calibri Light"/>
          <w:sz w:val="22"/>
          <w:szCs w:val="22"/>
          <w:lang w:val="en-CA"/>
        </w:rPr>
        <w:t xml:space="preserve"> and appreciate helpers and recovery teams. </w:t>
      </w:r>
      <w:r w:rsidR="002E6E36" w:rsidRPr="004665D5">
        <w:rPr>
          <w:rFonts w:ascii="Calibri Light" w:eastAsia="Calibri" w:hAnsi="Calibri Light" w:cs="Calibri Light"/>
          <w:sz w:val="22"/>
          <w:szCs w:val="22"/>
          <w:lang w:val="en-CA"/>
        </w:rPr>
        <w:t xml:space="preserve">  </w:t>
      </w:r>
    </w:p>
    <w:p w14:paraId="1D3E6FE3" w14:textId="256C48D3" w:rsidR="00742725" w:rsidRPr="004665D5" w:rsidRDefault="001E307B" w:rsidP="000D74FA">
      <w:pPr>
        <w:pStyle w:val="ListParagraph"/>
        <w:numPr>
          <w:ilvl w:val="0"/>
          <w:numId w:val="34"/>
        </w:numPr>
        <w:spacing w:after="0"/>
        <w:ind w:left="720"/>
        <w:rPr>
          <w:rFonts w:ascii="Calibri Light" w:hAnsi="Calibri Light"/>
        </w:rPr>
      </w:pPr>
      <w:r w:rsidRPr="004665D5">
        <w:rPr>
          <w:rFonts w:ascii="Calibri Light" w:eastAsia="Calibri" w:hAnsi="Calibri Light" w:cs="Calibri Light"/>
          <w:b/>
          <w:sz w:val="22"/>
          <w:szCs w:val="22"/>
          <w:lang w:val="en-CA"/>
        </w:rPr>
        <w:t>Continue</w:t>
      </w:r>
      <w:r w:rsidR="00B17EDA">
        <w:rPr>
          <w:rFonts w:ascii="Calibri Light" w:eastAsia="Calibri" w:hAnsi="Calibri Light" w:cs="Calibri Light"/>
          <w:b/>
          <w:sz w:val="22"/>
          <w:szCs w:val="22"/>
          <w:lang w:val="en-CA"/>
        </w:rPr>
        <w:t xml:space="preserve"> to</w:t>
      </w:r>
      <w:r w:rsidRPr="004665D5">
        <w:rPr>
          <w:rFonts w:ascii="Calibri Light" w:eastAsia="Calibri" w:hAnsi="Calibri Light" w:cs="Calibri Light"/>
          <w:b/>
          <w:sz w:val="22"/>
          <w:szCs w:val="22"/>
          <w:lang w:val="en-CA"/>
        </w:rPr>
        <w:t xml:space="preserve"> p</w:t>
      </w:r>
      <w:r w:rsidR="00280CE7" w:rsidRPr="004665D5">
        <w:rPr>
          <w:rFonts w:ascii="Calibri Light" w:eastAsia="Calibri" w:hAnsi="Calibri Light" w:cs="Calibri Light"/>
          <w:b/>
          <w:sz w:val="22"/>
          <w:szCs w:val="22"/>
          <w:lang w:val="en-CA"/>
        </w:rPr>
        <w:t>romot</w:t>
      </w:r>
      <w:r w:rsidRPr="004665D5">
        <w:rPr>
          <w:rFonts w:ascii="Calibri Light" w:eastAsia="Calibri" w:hAnsi="Calibri Light" w:cs="Calibri Light"/>
          <w:b/>
          <w:sz w:val="22"/>
          <w:szCs w:val="22"/>
          <w:lang w:val="en-CA"/>
        </w:rPr>
        <w:t xml:space="preserve">e and </w:t>
      </w:r>
      <w:r w:rsidR="006641FB">
        <w:rPr>
          <w:rFonts w:ascii="Calibri Light" w:eastAsia="Calibri" w:hAnsi="Calibri Light" w:cs="Calibri Light"/>
          <w:b/>
          <w:sz w:val="22"/>
          <w:szCs w:val="22"/>
          <w:lang w:val="en-CA"/>
        </w:rPr>
        <w:t>provide</w:t>
      </w:r>
      <w:r w:rsidR="00C41EEF">
        <w:rPr>
          <w:rFonts w:ascii="Calibri Light" w:eastAsia="Calibri" w:hAnsi="Calibri Light" w:cs="Calibri Light"/>
          <w:b/>
          <w:sz w:val="22"/>
          <w:szCs w:val="22"/>
          <w:lang w:val="en-CA"/>
        </w:rPr>
        <w:t xml:space="preserve"> </w:t>
      </w:r>
      <w:r w:rsidRPr="004665D5">
        <w:rPr>
          <w:rFonts w:ascii="Calibri Light" w:eastAsia="Calibri" w:hAnsi="Calibri Light" w:cs="Calibri Light"/>
          <w:b/>
          <w:sz w:val="22"/>
          <w:szCs w:val="22"/>
          <w:lang w:val="en-CA"/>
        </w:rPr>
        <w:t xml:space="preserve">de-stigmatizing </w:t>
      </w:r>
      <w:r w:rsidR="00280CE7" w:rsidRPr="004665D5">
        <w:rPr>
          <w:rFonts w:ascii="Calibri Light" w:eastAsia="Calibri" w:hAnsi="Calibri Light" w:cs="Calibri Light"/>
          <w:b/>
          <w:sz w:val="22"/>
          <w:szCs w:val="22"/>
          <w:lang w:val="en-CA"/>
        </w:rPr>
        <w:t xml:space="preserve">wellness information and resources </w:t>
      </w:r>
      <w:r w:rsidRPr="004665D5">
        <w:rPr>
          <w:rFonts w:ascii="Calibri Light" w:eastAsia="Calibri" w:hAnsi="Calibri Light" w:cs="Calibri Light"/>
          <w:sz w:val="22"/>
          <w:szCs w:val="22"/>
          <w:lang w:val="en-CA"/>
        </w:rPr>
        <w:t xml:space="preserve">to </w:t>
      </w:r>
      <w:r w:rsidR="00280CE7" w:rsidRPr="004665D5">
        <w:rPr>
          <w:rFonts w:ascii="Calibri Light" w:eastAsia="Calibri" w:hAnsi="Calibri Light" w:cs="Calibri Light"/>
          <w:sz w:val="22"/>
          <w:szCs w:val="22"/>
          <w:lang w:val="en-CA"/>
        </w:rPr>
        <w:t xml:space="preserve">ensure people are aware of </w:t>
      </w:r>
      <w:r w:rsidR="00E43B2A" w:rsidRPr="004665D5">
        <w:rPr>
          <w:rFonts w:ascii="Calibri Light" w:eastAsia="Calibri" w:hAnsi="Calibri Light" w:cs="Calibri Light"/>
          <w:sz w:val="22"/>
          <w:szCs w:val="22"/>
          <w:lang w:val="en-CA"/>
        </w:rPr>
        <w:t>potential long</w:t>
      </w:r>
      <w:r w:rsidR="00280CE7" w:rsidRPr="004665D5">
        <w:rPr>
          <w:rFonts w:ascii="Calibri Light" w:eastAsia="Calibri" w:hAnsi="Calibri Light" w:cs="Calibri Light"/>
          <w:sz w:val="22"/>
          <w:szCs w:val="22"/>
          <w:lang w:val="en-CA"/>
        </w:rPr>
        <w:t xml:space="preserve">-lasting impacts of disasters and the availability of </w:t>
      </w:r>
      <w:r w:rsidRPr="004665D5">
        <w:rPr>
          <w:rFonts w:ascii="Calibri Light" w:eastAsia="Calibri" w:hAnsi="Calibri Light" w:cs="Calibri Light"/>
          <w:sz w:val="22"/>
          <w:szCs w:val="22"/>
          <w:lang w:val="en-CA"/>
        </w:rPr>
        <w:t xml:space="preserve">assistance. </w:t>
      </w:r>
      <w:r w:rsidR="00280CE7" w:rsidRPr="004665D5">
        <w:rPr>
          <w:rFonts w:ascii="Calibri Light" w:eastAsia="Calibri" w:hAnsi="Calibri Light" w:cs="Calibri Light"/>
          <w:sz w:val="22"/>
          <w:szCs w:val="22"/>
          <w:lang w:val="en-CA"/>
        </w:rPr>
        <w:t xml:space="preserve"> </w:t>
      </w:r>
      <w:r w:rsidR="00742725" w:rsidRPr="004665D5">
        <w:rPr>
          <w:rFonts w:ascii="Calibri Light" w:hAnsi="Calibri Light"/>
        </w:rPr>
        <w:br w:type="page"/>
      </w:r>
    </w:p>
    <w:p w14:paraId="63C1342F" w14:textId="6358AEB7" w:rsidR="00721F36" w:rsidRPr="004665D5" w:rsidRDefault="00522B5D" w:rsidP="000D74FA">
      <w:pPr>
        <w:pStyle w:val="Heading1"/>
        <w:spacing w:after="0" w:line="276" w:lineRule="auto"/>
        <w:rPr>
          <w:rFonts w:ascii="Calibri Light" w:hAnsi="Calibri Light" w:cs="Calibri Light"/>
        </w:rPr>
      </w:pPr>
      <w:bookmarkStart w:id="59" w:name="_Mental_Health_and"/>
      <w:bookmarkStart w:id="60" w:name="_Recovery_Assessment_and"/>
      <w:bookmarkStart w:id="61" w:name="_Annex_2._Local"/>
      <w:bookmarkStart w:id="62" w:name="_Annex_1._Terms"/>
      <w:bookmarkStart w:id="63" w:name="_Ref40780582"/>
      <w:bookmarkStart w:id="64" w:name="_Toc174355052"/>
      <w:bookmarkEnd w:id="26"/>
      <w:bookmarkEnd w:id="27"/>
      <w:bookmarkEnd w:id="28"/>
      <w:bookmarkEnd w:id="29"/>
      <w:bookmarkEnd w:id="59"/>
      <w:bookmarkEnd w:id="60"/>
      <w:bookmarkEnd w:id="61"/>
      <w:bookmarkEnd w:id="62"/>
      <w:r w:rsidRPr="004665D5">
        <w:rPr>
          <w:rFonts w:ascii="Calibri Light" w:hAnsi="Calibri Light" w:cs="Calibri Light"/>
        </w:rPr>
        <w:t xml:space="preserve">Annex 1. </w:t>
      </w:r>
      <w:bookmarkStart w:id="65" w:name="_Annex_2._Activation"/>
      <w:bookmarkStart w:id="66" w:name="_Annex_3._Service"/>
      <w:bookmarkStart w:id="67" w:name="_Annex_3._Considerations"/>
      <w:bookmarkStart w:id="68" w:name="_Annex_3._BC"/>
      <w:bookmarkStart w:id="69" w:name="_Annex_4._Considerations"/>
      <w:bookmarkStart w:id="70" w:name="_B._Community_Recovery"/>
      <w:bookmarkStart w:id="71" w:name="_Annex_4._Community"/>
      <w:bookmarkStart w:id="72" w:name="_Annex_5._Community"/>
      <w:bookmarkStart w:id="73" w:name="_Annex_3._Community"/>
      <w:bookmarkStart w:id="74" w:name="_Annex_2._Community"/>
      <w:bookmarkEnd w:id="63"/>
      <w:bookmarkEnd w:id="65"/>
      <w:bookmarkEnd w:id="66"/>
      <w:bookmarkEnd w:id="67"/>
      <w:bookmarkEnd w:id="68"/>
      <w:bookmarkEnd w:id="69"/>
      <w:bookmarkEnd w:id="70"/>
      <w:bookmarkEnd w:id="71"/>
      <w:bookmarkEnd w:id="72"/>
      <w:bookmarkEnd w:id="73"/>
      <w:bookmarkEnd w:id="74"/>
      <w:r w:rsidR="00E31343" w:rsidRPr="004665D5">
        <w:rPr>
          <w:rFonts w:ascii="Calibri Light" w:hAnsi="Calibri Light" w:cs="Calibri Light"/>
        </w:rPr>
        <w:t xml:space="preserve">Community </w:t>
      </w:r>
      <w:r w:rsidR="00721F36" w:rsidRPr="004665D5">
        <w:rPr>
          <w:rFonts w:ascii="Calibri Light" w:hAnsi="Calibri Light" w:cs="Calibri Light"/>
        </w:rPr>
        <w:t xml:space="preserve">Recovery Communication </w:t>
      </w:r>
      <w:r w:rsidR="005254D9" w:rsidRPr="004665D5">
        <w:rPr>
          <w:rFonts w:ascii="Calibri Light" w:hAnsi="Calibri Light" w:cs="Calibri Light"/>
        </w:rPr>
        <w:t>Strategies</w:t>
      </w:r>
      <w:bookmarkEnd w:id="64"/>
    </w:p>
    <w:p w14:paraId="592D48E4" w14:textId="77777777" w:rsidR="00FC55F2" w:rsidRDefault="00FC55F2" w:rsidP="007D2843">
      <w:pPr>
        <w:spacing w:after="0"/>
        <w:rPr>
          <w:rFonts w:ascii="Calibri Light" w:hAnsi="Calibri Light" w:cs="Calibri Light"/>
          <w:sz w:val="22"/>
          <w:szCs w:val="22"/>
        </w:rPr>
      </w:pPr>
      <w:bookmarkStart w:id="75" w:name="_Toc36473556"/>
    </w:p>
    <w:p w14:paraId="08F98307" w14:textId="67DE609D" w:rsidR="0035427B" w:rsidRPr="004665D5" w:rsidRDefault="0035427B" w:rsidP="007D2843">
      <w:pPr>
        <w:rPr>
          <w:rFonts w:ascii="Calibri Light" w:eastAsiaTheme="minorHAnsi" w:hAnsi="Calibri Light" w:cs="Calibri Light"/>
          <w:b/>
          <w:sz w:val="22"/>
          <w:szCs w:val="22"/>
        </w:rPr>
      </w:pPr>
      <w:r w:rsidRPr="004665D5">
        <w:rPr>
          <w:rFonts w:ascii="Calibri Light" w:hAnsi="Calibri Light" w:cs="Calibri Light"/>
          <w:sz w:val="22"/>
          <w:szCs w:val="22"/>
        </w:rPr>
        <w:t xml:space="preserve">In the aftermath of a disaster, </w:t>
      </w:r>
      <w:r w:rsidRPr="004665D5">
        <w:rPr>
          <w:rFonts w:ascii="Calibri Light" w:eastAsiaTheme="minorHAnsi" w:hAnsi="Calibri Light" w:cs="Calibri Light"/>
          <w:sz w:val="22"/>
          <w:szCs w:val="22"/>
        </w:rPr>
        <w:t>a community’s sense of wellbeing</w:t>
      </w:r>
      <w:r w:rsidRPr="004665D5">
        <w:rPr>
          <w:rFonts w:ascii="Calibri Light" w:eastAsiaTheme="minorHAnsi" w:hAnsi="Calibri Light" w:cs="Calibri Light"/>
          <w:b/>
          <w:sz w:val="22"/>
          <w:szCs w:val="22"/>
        </w:rPr>
        <w:t xml:space="preserve">, </w:t>
      </w:r>
      <w:proofErr w:type="gramStart"/>
      <w:r w:rsidRPr="004665D5">
        <w:rPr>
          <w:rFonts w:ascii="Calibri Light" w:eastAsiaTheme="minorHAnsi" w:hAnsi="Calibri Light" w:cs="Calibri Light"/>
          <w:sz w:val="22"/>
          <w:szCs w:val="22"/>
        </w:rPr>
        <w:t>empowerment</w:t>
      </w:r>
      <w:proofErr w:type="gramEnd"/>
      <w:r w:rsidRPr="004665D5">
        <w:rPr>
          <w:rFonts w:ascii="Calibri Light" w:eastAsiaTheme="minorHAnsi" w:hAnsi="Calibri Light" w:cs="Calibri Light"/>
          <w:sz w:val="22"/>
          <w:szCs w:val="22"/>
        </w:rPr>
        <w:t xml:space="preserve"> and ability to make informed decisions is contingent on communication that is provided early, that is ongoing, and that uses accessible and consistent means. These actions enhance the recovery process and strengthen community resiliency. </w:t>
      </w:r>
    </w:p>
    <w:p w14:paraId="76B57D4C" w14:textId="2E391A2A" w:rsidR="0035427B" w:rsidRPr="004665D5" w:rsidRDefault="0035427B" w:rsidP="000D74FA">
      <w:pPr>
        <w:spacing w:after="0"/>
        <w:rPr>
          <w:rFonts w:ascii="Calibri Light" w:hAnsi="Calibri Light" w:cs="Calibri Light"/>
          <w:sz w:val="22"/>
          <w:szCs w:val="22"/>
          <w:lang w:val="en-GB"/>
        </w:rPr>
      </w:pPr>
      <w:r w:rsidRPr="004665D5">
        <w:rPr>
          <w:rFonts w:ascii="Calibri Light" w:hAnsi="Calibri Light" w:cs="Calibri Light"/>
          <w:sz w:val="22"/>
          <w:szCs w:val="22"/>
          <w:lang w:val="en-GB"/>
        </w:rPr>
        <w:t xml:space="preserve">Providing information to a community following a disaster is generally the responsibility of the communications department in larger municipalities. In smaller communities this responsibility may be </w:t>
      </w:r>
      <w:r w:rsidR="006D26CF" w:rsidRPr="004665D5">
        <w:rPr>
          <w:rFonts w:ascii="Calibri Light" w:hAnsi="Calibri Light" w:cs="Calibri Light"/>
          <w:sz w:val="22"/>
          <w:szCs w:val="22"/>
          <w:lang w:val="en-GB"/>
        </w:rPr>
        <w:t xml:space="preserve">contracted </w:t>
      </w:r>
      <w:r w:rsidRPr="004665D5">
        <w:rPr>
          <w:rFonts w:ascii="Calibri Light" w:hAnsi="Calibri Light" w:cs="Calibri Light"/>
          <w:sz w:val="22"/>
          <w:szCs w:val="22"/>
          <w:lang w:val="en-GB"/>
        </w:rPr>
        <w:t xml:space="preserve">or reassigned. The communication strategies outlined in this document are intended for integration within the larger municipalities’ </w:t>
      </w:r>
      <w:r w:rsidR="006D26CF" w:rsidRPr="004665D5">
        <w:rPr>
          <w:rFonts w:ascii="Calibri Light" w:hAnsi="Calibri Light" w:cs="Calibri Light"/>
          <w:sz w:val="22"/>
          <w:szCs w:val="22"/>
          <w:lang w:val="en-GB"/>
        </w:rPr>
        <w:t>crisis</w:t>
      </w:r>
      <w:r w:rsidRPr="004665D5">
        <w:rPr>
          <w:rFonts w:ascii="Calibri Light" w:hAnsi="Calibri Light" w:cs="Calibri Light"/>
          <w:sz w:val="22"/>
          <w:szCs w:val="22"/>
          <w:lang w:val="en-GB"/>
        </w:rPr>
        <w:t xml:space="preserve"> communications plans. </w:t>
      </w:r>
    </w:p>
    <w:p w14:paraId="66AE4CAC" w14:textId="77777777" w:rsidR="00723637" w:rsidRPr="004665D5" w:rsidRDefault="00723637" w:rsidP="000D74FA">
      <w:pPr>
        <w:spacing w:after="0"/>
        <w:contextualSpacing/>
        <w:rPr>
          <w:rFonts w:ascii="Calibri Light" w:hAnsi="Calibri Light" w:cs="Calibri Light"/>
          <w:b/>
          <w:sz w:val="22"/>
          <w:szCs w:val="22"/>
        </w:rPr>
      </w:pPr>
    </w:p>
    <w:p w14:paraId="47C04371" w14:textId="77777777" w:rsidR="00723637" w:rsidRPr="004665D5" w:rsidRDefault="00723637" w:rsidP="000D74FA">
      <w:pPr>
        <w:spacing w:after="0"/>
        <w:contextualSpacing/>
        <w:rPr>
          <w:rFonts w:ascii="Calibri Light" w:hAnsi="Calibri Light" w:cs="Calibri Light"/>
          <w:b/>
          <w:bCs/>
          <w:sz w:val="22"/>
          <w:szCs w:val="22"/>
        </w:rPr>
      </w:pPr>
      <w:r w:rsidRPr="004665D5">
        <w:rPr>
          <w:rFonts w:ascii="Calibri Light" w:hAnsi="Calibri Light" w:cs="Calibri Light"/>
          <w:b/>
          <w:bCs/>
          <w:sz w:val="22"/>
          <w:szCs w:val="22"/>
        </w:rPr>
        <w:t>Purpose</w:t>
      </w:r>
      <w:bookmarkEnd w:id="75"/>
      <w:r w:rsidRPr="004665D5">
        <w:rPr>
          <w:rFonts w:ascii="Calibri Light" w:hAnsi="Calibri Light" w:cs="Calibri Light"/>
          <w:b/>
          <w:bCs/>
          <w:sz w:val="22"/>
          <w:szCs w:val="22"/>
        </w:rPr>
        <w:t xml:space="preserve"> </w:t>
      </w:r>
    </w:p>
    <w:p w14:paraId="00FA7146" w14:textId="4AF3720F" w:rsidR="00CA2046" w:rsidRPr="004665D5" w:rsidRDefault="00CA2046" w:rsidP="000D74FA">
      <w:pPr>
        <w:tabs>
          <w:tab w:val="left" w:pos="720"/>
          <w:tab w:val="left" w:pos="6480"/>
          <w:tab w:val="left" w:pos="8505"/>
          <w:tab w:val="right" w:pos="9360"/>
        </w:tabs>
        <w:spacing w:after="0" w:line="269" w:lineRule="auto"/>
        <w:rPr>
          <w:rFonts w:ascii="Calibri Light" w:hAnsi="Calibri Light" w:cs="Calibri Light"/>
          <w:sz w:val="22"/>
          <w:szCs w:val="22"/>
          <w:lang w:val="en-GB"/>
        </w:rPr>
      </w:pPr>
      <w:r w:rsidRPr="004665D5">
        <w:rPr>
          <w:rFonts w:ascii="Calibri Light" w:eastAsiaTheme="minorHAnsi" w:hAnsi="Calibri Light" w:cs="Calibri Light"/>
          <w:sz w:val="22"/>
          <w:szCs w:val="22"/>
        </w:rPr>
        <w:t xml:space="preserve">The purpose of the </w:t>
      </w:r>
      <w:r w:rsidR="006338FE" w:rsidRPr="004665D5">
        <w:rPr>
          <w:rFonts w:ascii="Calibri Light" w:eastAsiaTheme="minorHAnsi" w:hAnsi="Calibri Light" w:cs="Calibri Light"/>
          <w:sz w:val="22"/>
          <w:szCs w:val="22"/>
        </w:rPr>
        <w:t>Community Recovery</w:t>
      </w:r>
      <w:r w:rsidRPr="004665D5">
        <w:rPr>
          <w:rFonts w:ascii="Calibri Light" w:eastAsiaTheme="minorHAnsi" w:hAnsi="Calibri Light" w:cs="Calibri Light"/>
          <w:sz w:val="22"/>
          <w:szCs w:val="22"/>
        </w:rPr>
        <w:t xml:space="preserve"> Communication Strategies </w:t>
      </w:r>
      <w:r w:rsidR="004958B9">
        <w:rPr>
          <w:rFonts w:ascii="Calibri Light" w:eastAsiaTheme="minorHAnsi" w:hAnsi="Calibri Light" w:cs="Calibri Light"/>
          <w:sz w:val="22"/>
          <w:szCs w:val="22"/>
        </w:rPr>
        <w:t>information</w:t>
      </w:r>
      <w:r w:rsidRPr="004665D5">
        <w:rPr>
          <w:rFonts w:ascii="Calibri Light" w:eastAsiaTheme="minorHAnsi" w:hAnsi="Calibri Light" w:cs="Calibri Light"/>
          <w:sz w:val="22"/>
          <w:szCs w:val="22"/>
        </w:rPr>
        <w:t xml:space="preserve"> is to facilitate community recovery using a holistic approach, drawing on the support of mental health</w:t>
      </w:r>
      <w:r w:rsidR="00717FE6">
        <w:rPr>
          <w:rFonts w:ascii="Calibri Light" w:eastAsiaTheme="minorHAnsi" w:hAnsi="Calibri Light" w:cs="Calibri Light"/>
          <w:sz w:val="22"/>
          <w:szCs w:val="22"/>
        </w:rPr>
        <w:t xml:space="preserve">, </w:t>
      </w:r>
      <w:r w:rsidR="004958B9">
        <w:rPr>
          <w:rFonts w:ascii="Calibri Light" w:eastAsiaTheme="minorHAnsi" w:hAnsi="Calibri Light" w:cs="Calibri Light"/>
          <w:sz w:val="22"/>
          <w:szCs w:val="22"/>
        </w:rPr>
        <w:t xml:space="preserve">substance use </w:t>
      </w:r>
      <w:r w:rsidRPr="004665D5">
        <w:rPr>
          <w:rFonts w:ascii="Calibri Light" w:eastAsiaTheme="minorHAnsi" w:hAnsi="Calibri Light" w:cs="Calibri Light"/>
          <w:sz w:val="22"/>
          <w:szCs w:val="22"/>
        </w:rPr>
        <w:t xml:space="preserve">and wellness resources to strengthen overall community resilience while </w:t>
      </w:r>
      <w:r w:rsidR="002A772D" w:rsidRPr="004665D5">
        <w:rPr>
          <w:rFonts w:ascii="Calibri Light" w:eastAsiaTheme="minorHAnsi" w:hAnsi="Calibri Light" w:cs="Calibri Light"/>
          <w:sz w:val="22"/>
          <w:szCs w:val="22"/>
        </w:rPr>
        <w:t>addressing</w:t>
      </w:r>
      <w:r w:rsidRPr="004665D5">
        <w:rPr>
          <w:rFonts w:ascii="Calibri Light" w:eastAsiaTheme="minorHAnsi" w:hAnsi="Calibri Light" w:cs="Calibri Light"/>
          <w:sz w:val="22"/>
          <w:szCs w:val="22"/>
        </w:rPr>
        <w:t xml:space="preserve"> individual vulnerabilities. </w:t>
      </w:r>
    </w:p>
    <w:p w14:paraId="255B7CA8" w14:textId="77777777" w:rsidR="00723637" w:rsidRPr="004665D5" w:rsidRDefault="00723637" w:rsidP="000D74FA">
      <w:pPr>
        <w:spacing w:after="0"/>
        <w:contextualSpacing/>
        <w:rPr>
          <w:rFonts w:ascii="Calibri Light" w:hAnsi="Calibri Light" w:cs="Calibri Light"/>
          <w:sz w:val="22"/>
          <w:szCs w:val="22"/>
          <w:lang w:val="en-GB"/>
        </w:rPr>
      </w:pPr>
    </w:p>
    <w:p w14:paraId="41CA047C" w14:textId="77777777" w:rsidR="00723637" w:rsidRPr="004665D5" w:rsidRDefault="00723637" w:rsidP="000D74FA">
      <w:pPr>
        <w:spacing w:after="0"/>
        <w:contextualSpacing/>
        <w:rPr>
          <w:rFonts w:ascii="Calibri Light" w:hAnsi="Calibri Light" w:cs="Calibri Light"/>
          <w:b/>
          <w:bCs/>
          <w:sz w:val="22"/>
          <w:szCs w:val="22"/>
        </w:rPr>
      </w:pPr>
      <w:bookmarkStart w:id="76" w:name="_Toc36473557"/>
      <w:r w:rsidRPr="004665D5">
        <w:rPr>
          <w:rFonts w:ascii="Calibri Light" w:hAnsi="Calibri Light" w:cs="Calibri Light"/>
          <w:b/>
          <w:bCs/>
          <w:sz w:val="22"/>
          <w:szCs w:val="22"/>
        </w:rPr>
        <w:t>Objectives</w:t>
      </w:r>
      <w:bookmarkEnd w:id="76"/>
    </w:p>
    <w:p w14:paraId="0C4173A9" w14:textId="7F5D64D7" w:rsidR="00CA2046" w:rsidRPr="004665D5" w:rsidRDefault="00CA2046" w:rsidP="000D74FA">
      <w:pPr>
        <w:pStyle w:val="ListParagraph"/>
        <w:numPr>
          <w:ilvl w:val="0"/>
          <w:numId w:val="26"/>
        </w:numPr>
        <w:tabs>
          <w:tab w:val="left" w:pos="720"/>
          <w:tab w:val="left" w:pos="6480"/>
          <w:tab w:val="left" w:pos="8505"/>
          <w:tab w:val="right" w:pos="9360"/>
        </w:tabs>
        <w:spacing w:after="0" w:line="269" w:lineRule="auto"/>
        <w:ind w:left="567"/>
        <w:rPr>
          <w:rFonts w:ascii="Calibri Light" w:hAnsi="Calibri Light" w:cs="Calibri Light"/>
          <w:sz w:val="22"/>
          <w:szCs w:val="22"/>
          <w:lang w:val="en-GB"/>
        </w:rPr>
      </w:pPr>
      <w:r w:rsidRPr="004665D5">
        <w:rPr>
          <w:rFonts w:ascii="Calibri Light" w:hAnsi="Calibri Light" w:cs="Calibri Light"/>
          <w:sz w:val="22"/>
          <w:szCs w:val="22"/>
          <w:lang w:val="en-GB"/>
        </w:rPr>
        <w:t>Raise awareness of the potential mental health</w:t>
      </w:r>
      <w:r w:rsidR="00952CE6">
        <w:rPr>
          <w:rFonts w:ascii="Calibri Light" w:hAnsi="Calibri Light" w:cs="Calibri Light"/>
          <w:sz w:val="22"/>
          <w:szCs w:val="22"/>
          <w:lang w:val="en-GB"/>
        </w:rPr>
        <w:t xml:space="preserve">, </w:t>
      </w:r>
      <w:r w:rsidRPr="004665D5">
        <w:rPr>
          <w:rFonts w:ascii="Calibri Light" w:hAnsi="Calibri Light" w:cs="Calibri Light"/>
          <w:sz w:val="22"/>
          <w:szCs w:val="22"/>
          <w:lang w:val="en-GB"/>
        </w:rPr>
        <w:t>and wellness impacts following a disaster and the necessity to target individual and community vulnerabilities and needs:</w:t>
      </w:r>
    </w:p>
    <w:p w14:paraId="45FEDF8E" w14:textId="77777777" w:rsidR="00CA2046" w:rsidRPr="004665D5" w:rsidRDefault="00CA2046" w:rsidP="000D74FA">
      <w:pPr>
        <w:pStyle w:val="ListParagraph"/>
        <w:numPr>
          <w:ilvl w:val="0"/>
          <w:numId w:val="27"/>
        </w:numPr>
        <w:tabs>
          <w:tab w:val="left" w:pos="720"/>
          <w:tab w:val="left" w:pos="6480"/>
          <w:tab w:val="left" w:pos="8505"/>
          <w:tab w:val="right" w:pos="9360"/>
        </w:tabs>
        <w:spacing w:after="0" w:line="269" w:lineRule="auto"/>
        <w:rPr>
          <w:rFonts w:ascii="Calibri Light" w:hAnsi="Calibri Light" w:cs="Calibri Light"/>
          <w:sz w:val="22"/>
          <w:szCs w:val="22"/>
          <w:lang w:val="en-GB"/>
        </w:rPr>
      </w:pPr>
      <w:r w:rsidRPr="004665D5">
        <w:rPr>
          <w:rFonts w:ascii="Calibri Light" w:hAnsi="Calibri Light" w:cs="Calibri Light"/>
          <w:sz w:val="22"/>
          <w:szCs w:val="22"/>
          <w:lang w:val="en-GB"/>
        </w:rPr>
        <w:t>Recognize the signs of stress at the individual and community level.</w:t>
      </w:r>
    </w:p>
    <w:p w14:paraId="5DD31729" w14:textId="0B39BE16" w:rsidR="00CA2046" w:rsidRPr="004665D5" w:rsidRDefault="00CA2046" w:rsidP="000D74FA">
      <w:pPr>
        <w:pStyle w:val="ListParagraph"/>
        <w:numPr>
          <w:ilvl w:val="0"/>
          <w:numId w:val="27"/>
        </w:numPr>
        <w:tabs>
          <w:tab w:val="left" w:pos="720"/>
          <w:tab w:val="left" w:pos="6480"/>
          <w:tab w:val="left" w:pos="8505"/>
          <w:tab w:val="right" w:pos="9360"/>
        </w:tabs>
        <w:spacing w:after="0" w:line="269" w:lineRule="auto"/>
        <w:rPr>
          <w:rFonts w:ascii="Calibri Light" w:hAnsi="Calibri Light" w:cs="Calibri Light"/>
          <w:sz w:val="22"/>
          <w:szCs w:val="22"/>
          <w:lang w:val="en-GB"/>
        </w:rPr>
      </w:pPr>
      <w:r w:rsidRPr="004665D5">
        <w:rPr>
          <w:rFonts w:ascii="Calibri Light" w:hAnsi="Calibri Light" w:cs="Calibri Light"/>
          <w:sz w:val="22"/>
          <w:szCs w:val="22"/>
          <w:lang w:val="en-GB"/>
        </w:rPr>
        <w:t>Recognize that recovery is a prolonged process that may be affected by triggering events.</w:t>
      </w:r>
    </w:p>
    <w:p w14:paraId="062C722A" w14:textId="10A5C0C5" w:rsidR="00CA2046" w:rsidRPr="004665D5" w:rsidRDefault="00CA2046" w:rsidP="000D74FA">
      <w:pPr>
        <w:pStyle w:val="ListParagraph"/>
        <w:numPr>
          <w:ilvl w:val="0"/>
          <w:numId w:val="26"/>
        </w:numPr>
        <w:tabs>
          <w:tab w:val="left" w:pos="720"/>
          <w:tab w:val="left" w:pos="6480"/>
          <w:tab w:val="left" w:pos="8505"/>
          <w:tab w:val="right" w:pos="9360"/>
        </w:tabs>
        <w:spacing w:after="0" w:line="269" w:lineRule="auto"/>
        <w:ind w:left="567" w:hanging="283"/>
        <w:rPr>
          <w:rFonts w:ascii="Calibri Light" w:hAnsi="Calibri Light" w:cs="Calibri Light"/>
          <w:sz w:val="22"/>
          <w:szCs w:val="22"/>
          <w:lang w:val="en-GB"/>
        </w:rPr>
      </w:pPr>
      <w:r w:rsidRPr="004665D5">
        <w:rPr>
          <w:rFonts w:ascii="Calibri Light" w:hAnsi="Calibri Light" w:cs="Calibri Light"/>
          <w:sz w:val="22"/>
          <w:szCs w:val="22"/>
          <w:lang w:val="en-GB"/>
        </w:rPr>
        <w:t>Destigmatize and normalize mental health and wellness concerns (</w:t>
      </w:r>
      <w:proofErr w:type="gramStart"/>
      <w:r w:rsidRPr="004665D5">
        <w:rPr>
          <w:rFonts w:ascii="Calibri Light" w:hAnsi="Calibri Light" w:cs="Calibri Light"/>
          <w:sz w:val="22"/>
          <w:szCs w:val="22"/>
          <w:lang w:val="en-GB"/>
        </w:rPr>
        <w:t>e.g.</w:t>
      </w:r>
      <w:proofErr w:type="gramEnd"/>
      <w:r w:rsidRPr="004665D5">
        <w:rPr>
          <w:rFonts w:ascii="Calibri Light" w:hAnsi="Calibri Light" w:cs="Calibri Light"/>
          <w:sz w:val="22"/>
          <w:szCs w:val="22"/>
          <w:lang w:val="en-GB"/>
        </w:rPr>
        <w:t xml:space="preserve"> stress, anxiety, depression) as expected reactions following </w:t>
      </w:r>
      <w:r w:rsidR="00B52A38" w:rsidRPr="004665D5">
        <w:rPr>
          <w:rFonts w:ascii="Calibri Light" w:hAnsi="Calibri Light" w:cs="Calibri Light"/>
          <w:sz w:val="22"/>
          <w:szCs w:val="22"/>
          <w:lang w:val="en-GB"/>
        </w:rPr>
        <w:t xml:space="preserve">a </w:t>
      </w:r>
      <w:r w:rsidRPr="004665D5">
        <w:rPr>
          <w:rFonts w:ascii="Calibri Light" w:hAnsi="Calibri Light" w:cs="Calibri Light"/>
          <w:sz w:val="22"/>
          <w:szCs w:val="22"/>
          <w:lang w:val="en-GB"/>
        </w:rPr>
        <w:t>disaster.</w:t>
      </w:r>
    </w:p>
    <w:p w14:paraId="722468CE" w14:textId="2CBE2F2D" w:rsidR="00CA2046" w:rsidRPr="004665D5" w:rsidRDefault="00CA2046" w:rsidP="000D74FA">
      <w:pPr>
        <w:pStyle w:val="ListParagraph"/>
        <w:numPr>
          <w:ilvl w:val="0"/>
          <w:numId w:val="26"/>
        </w:numPr>
        <w:tabs>
          <w:tab w:val="left" w:pos="720"/>
          <w:tab w:val="left" w:pos="6480"/>
          <w:tab w:val="left" w:pos="8505"/>
          <w:tab w:val="right" w:pos="9360"/>
        </w:tabs>
        <w:spacing w:after="0" w:line="269" w:lineRule="auto"/>
        <w:ind w:left="567" w:hanging="283"/>
        <w:rPr>
          <w:rFonts w:ascii="Calibri Light" w:hAnsi="Calibri Light" w:cs="Calibri Light"/>
          <w:sz w:val="22"/>
          <w:szCs w:val="22"/>
          <w:lang w:val="en-GB"/>
        </w:rPr>
      </w:pPr>
      <w:r w:rsidRPr="004665D5">
        <w:rPr>
          <w:rFonts w:ascii="Calibri Light" w:hAnsi="Calibri Light" w:cs="Calibri Light"/>
          <w:sz w:val="22"/>
          <w:szCs w:val="22"/>
          <w:lang w:val="en-GB"/>
        </w:rPr>
        <w:t>Promote a variety of mental health and wellness resources throughout the duration of the recovery phase (</w:t>
      </w:r>
      <w:proofErr w:type="gramStart"/>
      <w:r w:rsidR="00F354CA" w:rsidRPr="004665D5">
        <w:rPr>
          <w:rFonts w:ascii="Calibri Light" w:hAnsi="Calibri Light" w:cs="Calibri Light"/>
          <w:sz w:val="22"/>
          <w:szCs w:val="22"/>
          <w:lang w:val="en-GB"/>
        </w:rPr>
        <w:t>i.e.</w:t>
      </w:r>
      <w:proofErr w:type="gramEnd"/>
      <w:r w:rsidRPr="004665D5">
        <w:rPr>
          <w:rFonts w:ascii="Calibri Light" w:hAnsi="Calibri Light" w:cs="Calibri Light"/>
          <w:sz w:val="22"/>
          <w:szCs w:val="22"/>
          <w:lang w:val="en-GB"/>
        </w:rPr>
        <w:t xml:space="preserve"> spanning several months to multiple years). </w:t>
      </w:r>
    </w:p>
    <w:p w14:paraId="7D7B4291" w14:textId="77777777" w:rsidR="00723637" w:rsidRPr="004665D5" w:rsidRDefault="00723637" w:rsidP="000D74FA">
      <w:pPr>
        <w:spacing w:after="0"/>
        <w:contextualSpacing/>
        <w:rPr>
          <w:rFonts w:ascii="Calibri Light" w:hAnsi="Calibri Light" w:cs="Calibri Light"/>
          <w:sz w:val="22"/>
          <w:szCs w:val="22"/>
          <w:lang w:val="en-GB"/>
        </w:rPr>
      </w:pPr>
    </w:p>
    <w:p w14:paraId="7CB5B0D4" w14:textId="77777777" w:rsidR="00723637" w:rsidRPr="004665D5" w:rsidRDefault="00723637" w:rsidP="000D74FA">
      <w:pPr>
        <w:spacing w:after="0"/>
        <w:contextualSpacing/>
        <w:rPr>
          <w:rFonts w:ascii="Calibri Light" w:hAnsi="Calibri Light" w:cs="Calibri Light"/>
          <w:b/>
          <w:bCs/>
          <w:sz w:val="22"/>
          <w:szCs w:val="22"/>
        </w:rPr>
      </w:pPr>
      <w:r w:rsidRPr="004665D5">
        <w:rPr>
          <w:rFonts w:ascii="Calibri Light" w:hAnsi="Calibri Light" w:cs="Calibri Light"/>
          <w:b/>
          <w:bCs/>
          <w:sz w:val="22"/>
          <w:szCs w:val="22"/>
        </w:rPr>
        <w:t>Timeline</w:t>
      </w:r>
    </w:p>
    <w:p w14:paraId="393D538B" w14:textId="2FA4351C" w:rsidR="00455E5B" w:rsidRPr="004665D5" w:rsidRDefault="00455E5B" w:rsidP="000D74FA">
      <w:pPr>
        <w:rPr>
          <w:rFonts w:ascii="Calibri Light" w:hAnsi="Calibri Light" w:cs="Calibri Light"/>
          <w:sz w:val="22"/>
          <w:szCs w:val="22"/>
          <w:lang w:val="en-GB"/>
        </w:rPr>
      </w:pPr>
      <w:r w:rsidRPr="004665D5">
        <w:rPr>
          <w:rFonts w:ascii="Calibri Light" w:hAnsi="Calibri Light" w:cs="Calibri Light"/>
          <w:sz w:val="22"/>
          <w:szCs w:val="22"/>
          <w:lang w:val="en-GB"/>
        </w:rPr>
        <w:t>A comprehensive mental health and wellness communication strategy will include the provision of information through an assortment of means</w:t>
      </w:r>
      <w:r w:rsidR="006078CB" w:rsidRPr="004665D5">
        <w:rPr>
          <w:rFonts w:ascii="Calibri Light" w:hAnsi="Calibri Light" w:cs="Calibri Light"/>
          <w:sz w:val="22"/>
          <w:szCs w:val="22"/>
          <w:lang w:val="en-GB"/>
        </w:rPr>
        <w:t>,</w:t>
      </w:r>
      <w:r w:rsidR="00387FF0" w:rsidRPr="004665D5">
        <w:rPr>
          <w:rFonts w:ascii="Calibri Light" w:hAnsi="Calibri Light" w:cs="Calibri Light"/>
          <w:sz w:val="22"/>
          <w:szCs w:val="22"/>
          <w:lang w:val="en-GB"/>
        </w:rPr>
        <w:t xml:space="preserve"> including</w:t>
      </w:r>
      <w:r w:rsidRPr="004665D5">
        <w:rPr>
          <w:rFonts w:ascii="Calibri Light" w:hAnsi="Calibri Light" w:cs="Calibri Light"/>
          <w:sz w:val="22"/>
          <w:szCs w:val="22"/>
          <w:lang w:val="en-GB"/>
        </w:rPr>
        <w:t xml:space="preserve"> print (</w:t>
      </w:r>
      <w:r w:rsidR="006D26CF" w:rsidRPr="004665D5">
        <w:rPr>
          <w:rFonts w:ascii="Calibri Light" w:hAnsi="Calibri Light" w:cs="Calibri Light"/>
          <w:sz w:val="22"/>
          <w:szCs w:val="22"/>
          <w:lang w:val="en-GB"/>
        </w:rPr>
        <w:t>handouts</w:t>
      </w:r>
      <w:r w:rsidRPr="004665D5">
        <w:rPr>
          <w:rFonts w:ascii="Calibri Light" w:hAnsi="Calibri Light" w:cs="Calibri Light"/>
          <w:sz w:val="22"/>
          <w:szCs w:val="22"/>
          <w:lang w:val="en-GB"/>
        </w:rPr>
        <w:t xml:space="preserve">, fliers), the internet (social media and worksites), </w:t>
      </w:r>
      <w:r w:rsidR="004958B9">
        <w:rPr>
          <w:rFonts w:ascii="Calibri Light" w:hAnsi="Calibri Light" w:cs="Calibri Light"/>
          <w:sz w:val="22"/>
          <w:szCs w:val="22"/>
          <w:lang w:val="en-GB"/>
        </w:rPr>
        <w:t xml:space="preserve">local </w:t>
      </w:r>
      <w:r w:rsidRPr="004665D5">
        <w:rPr>
          <w:rFonts w:ascii="Calibri Light" w:hAnsi="Calibri Light" w:cs="Calibri Light"/>
          <w:sz w:val="22"/>
          <w:szCs w:val="22"/>
          <w:lang w:val="en-GB"/>
        </w:rPr>
        <w:t xml:space="preserve">radio as well as other means that are relevant and/or unique to the community. Different messaging initiatives and types of information will be required throughout the recovery phase and </w:t>
      </w:r>
      <w:r w:rsidR="00176240">
        <w:rPr>
          <w:rFonts w:ascii="Calibri Light" w:hAnsi="Calibri Light" w:cs="Calibri Light"/>
          <w:sz w:val="22"/>
          <w:szCs w:val="22"/>
          <w:lang w:val="en-GB"/>
        </w:rPr>
        <w:t xml:space="preserve">need to be </w:t>
      </w:r>
      <w:r w:rsidRPr="004665D5">
        <w:rPr>
          <w:rFonts w:ascii="Calibri Light" w:hAnsi="Calibri Light" w:cs="Calibri Light"/>
          <w:sz w:val="22"/>
          <w:szCs w:val="22"/>
          <w:lang w:val="en-GB"/>
        </w:rPr>
        <w:t>disseminated accordingly. An example of such a timeline is outlined below.</w:t>
      </w:r>
    </w:p>
    <w:p w14:paraId="18ACEACF" w14:textId="77777777" w:rsidR="00723637" w:rsidRPr="004665D5" w:rsidRDefault="00723637" w:rsidP="000D74FA">
      <w:pPr>
        <w:pStyle w:val="ListParagraph"/>
        <w:numPr>
          <w:ilvl w:val="0"/>
          <w:numId w:val="24"/>
        </w:numPr>
        <w:spacing w:after="0"/>
        <w:ind w:left="360"/>
        <w:rPr>
          <w:rFonts w:ascii="Calibri Light" w:hAnsi="Calibri Light" w:cs="Calibri Light"/>
          <w:b/>
          <w:bCs/>
          <w:sz w:val="22"/>
          <w:szCs w:val="22"/>
          <w:lang w:val="en-GB"/>
        </w:rPr>
      </w:pPr>
      <w:r w:rsidRPr="004665D5">
        <w:rPr>
          <w:rFonts w:ascii="Calibri Light" w:hAnsi="Calibri Light" w:cs="Calibri Light"/>
          <w:b/>
          <w:bCs/>
          <w:sz w:val="22"/>
          <w:szCs w:val="22"/>
          <w:lang w:val="en-GB"/>
        </w:rPr>
        <w:t>Short term</w:t>
      </w:r>
    </w:p>
    <w:p w14:paraId="615121D6" w14:textId="77777777" w:rsidR="000D079B" w:rsidRPr="004665D5" w:rsidRDefault="000D079B" w:rsidP="000D74FA">
      <w:pPr>
        <w:pStyle w:val="ListParagraph"/>
        <w:numPr>
          <w:ilvl w:val="0"/>
          <w:numId w:val="29"/>
        </w:numPr>
        <w:spacing w:after="0" w:line="240" w:lineRule="auto"/>
        <w:rPr>
          <w:rFonts w:ascii="Calibri Light" w:hAnsi="Calibri Light" w:cs="Calibri Light"/>
          <w:sz w:val="22"/>
          <w:szCs w:val="22"/>
          <w:lang w:val="en-GB"/>
        </w:rPr>
      </w:pPr>
      <w:r w:rsidRPr="004665D5">
        <w:rPr>
          <w:rFonts w:ascii="Calibri Light" w:hAnsi="Calibri Light" w:cs="Calibri Light"/>
          <w:sz w:val="22"/>
          <w:szCs w:val="22"/>
          <w:lang w:val="en-GB"/>
        </w:rPr>
        <w:t>Identify normal reactions to trauma and the signs/symptoms of stress.</w:t>
      </w:r>
    </w:p>
    <w:p w14:paraId="008BFE9E" w14:textId="77777777" w:rsidR="000D079B" w:rsidRPr="004665D5" w:rsidRDefault="000D079B" w:rsidP="000D74FA">
      <w:pPr>
        <w:pStyle w:val="ListParagraph"/>
        <w:numPr>
          <w:ilvl w:val="0"/>
          <w:numId w:val="29"/>
        </w:numPr>
        <w:spacing w:after="0" w:line="240" w:lineRule="auto"/>
        <w:rPr>
          <w:rFonts w:ascii="Calibri Light" w:hAnsi="Calibri Light" w:cs="Calibri Light"/>
          <w:sz w:val="22"/>
          <w:szCs w:val="22"/>
          <w:lang w:val="en-GB"/>
        </w:rPr>
      </w:pPr>
      <w:r w:rsidRPr="004665D5">
        <w:rPr>
          <w:rFonts w:ascii="Calibri Light" w:hAnsi="Calibri Light" w:cs="Calibri Light"/>
          <w:sz w:val="22"/>
          <w:szCs w:val="22"/>
          <w:lang w:val="en-GB"/>
        </w:rPr>
        <w:t>Promote effective coping methods and tips for self-care and community care.</w:t>
      </w:r>
    </w:p>
    <w:p w14:paraId="1A141428" w14:textId="3A7B9A15" w:rsidR="00723637" w:rsidRPr="004665D5" w:rsidRDefault="00723637" w:rsidP="000D74FA">
      <w:pPr>
        <w:pStyle w:val="ListParagraph"/>
        <w:numPr>
          <w:ilvl w:val="0"/>
          <w:numId w:val="24"/>
        </w:numPr>
        <w:spacing w:after="0"/>
        <w:ind w:left="360"/>
        <w:rPr>
          <w:rFonts w:ascii="Calibri Light" w:hAnsi="Calibri Light" w:cs="Calibri Light"/>
          <w:b/>
          <w:bCs/>
          <w:sz w:val="22"/>
          <w:szCs w:val="22"/>
          <w:lang w:val="en-GB"/>
        </w:rPr>
      </w:pPr>
      <w:r w:rsidRPr="004665D5">
        <w:rPr>
          <w:rFonts w:ascii="Calibri Light" w:hAnsi="Calibri Light" w:cs="Calibri Light"/>
          <w:b/>
          <w:bCs/>
          <w:sz w:val="22"/>
          <w:szCs w:val="22"/>
          <w:lang w:val="en-GB"/>
        </w:rPr>
        <w:t>Medium</w:t>
      </w:r>
      <w:r w:rsidR="007243DC" w:rsidRPr="004665D5">
        <w:rPr>
          <w:rFonts w:ascii="Calibri Light" w:hAnsi="Calibri Light" w:cs="Calibri Light"/>
          <w:b/>
          <w:bCs/>
          <w:sz w:val="22"/>
          <w:szCs w:val="22"/>
          <w:lang w:val="en-GB"/>
        </w:rPr>
        <w:t xml:space="preserve"> term</w:t>
      </w:r>
    </w:p>
    <w:p w14:paraId="6F9BA371" w14:textId="24DCE4DE" w:rsidR="000D079B" w:rsidRDefault="000D079B" w:rsidP="000D74FA">
      <w:pPr>
        <w:pStyle w:val="ListParagraph"/>
        <w:numPr>
          <w:ilvl w:val="0"/>
          <w:numId w:val="30"/>
        </w:numPr>
        <w:spacing w:after="0"/>
        <w:rPr>
          <w:rFonts w:ascii="Calibri Light" w:hAnsi="Calibri Light" w:cs="Calibri Light"/>
          <w:b/>
          <w:bCs/>
          <w:sz w:val="22"/>
          <w:szCs w:val="22"/>
          <w:lang w:val="en-GB"/>
        </w:rPr>
      </w:pPr>
      <w:r w:rsidRPr="004665D5">
        <w:rPr>
          <w:rFonts w:ascii="Calibri Light" w:hAnsi="Calibri Light" w:cs="Calibri Light"/>
          <w:sz w:val="22"/>
          <w:szCs w:val="22"/>
          <w:lang w:val="en-GB"/>
        </w:rPr>
        <w:t xml:space="preserve">Raise awareness regarding available mental </w:t>
      </w:r>
      <w:r w:rsidR="00F53B54" w:rsidRPr="004665D5">
        <w:rPr>
          <w:rFonts w:ascii="Calibri Light" w:hAnsi="Calibri Light" w:cs="Calibri Light"/>
          <w:sz w:val="22"/>
          <w:szCs w:val="22"/>
          <w:lang w:val="en-GB"/>
        </w:rPr>
        <w:t>health</w:t>
      </w:r>
      <w:r w:rsidR="00F53B54">
        <w:rPr>
          <w:rFonts w:ascii="Calibri Light" w:hAnsi="Calibri Light" w:cs="Calibri Light"/>
          <w:sz w:val="22"/>
          <w:szCs w:val="22"/>
          <w:lang w:val="en-GB"/>
        </w:rPr>
        <w:t xml:space="preserve">, wellness and substance use </w:t>
      </w:r>
      <w:r w:rsidRPr="004665D5">
        <w:rPr>
          <w:rFonts w:ascii="Calibri Light" w:hAnsi="Calibri Light" w:cs="Calibri Light"/>
          <w:sz w:val="22"/>
          <w:szCs w:val="22"/>
          <w:lang w:val="en-GB"/>
        </w:rPr>
        <w:t xml:space="preserve">supports for community members, front-line staff, first responders, and local </w:t>
      </w:r>
      <w:proofErr w:type="gramStart"/>
      <w:r w:rsidRPr="004665D5">
        <w:rPr>
          <w:rFonts w:ascii="Calibri Light" w:hAnsi="Calibri Light" w:cs="Calibri Light"/>
          <w:sz w:val="22"/>
          <w:szCs w:val="22"/>
          <w:lang w:val="en-GB"/>
        </w:rPr>
        <w:t>government</w:t>
      </w:r>
      <w:proofErr w:type="gramEnd"/>
      <w:r w:rsidRPr="004665D5">
        <w:rPr>
          <w:rFonts w:ascii="Calibri Light" w:hAnsi="Calibri Light" w:cs="Calibri Light"/>
          <w:b/>
          <w:bCs/>
          <w:sz w:val="22"/>
          <w:szCs w:val="22"/>
          <w:lang w:val="en-GB"/>
        </w:rPr>
        <w:t xml:space="preserve"> </w:t>
      </w:r>
    </w:p>
    <w:p w14:paraId="70B451EC" w14:textId="6DC66849" w:rsidR="00723637" w:rsidRPr="004665D5" w:rsidRDefault="00723637" w:rsidP="000D74FA">
      <w:pPr>
        <w:pStyle w:val="ListParagraph"/>
        <w:numPr>
          <w:ilvl w:val="0"/>
          <w:numId w:val="24"/>
        </w:numPr>
        <w:spacing w:after="0"/>
        <w:ind w:left="360"/>
        <w:rPr>
          <w:rFonts w:ascii="Calibri Light" w:hAnsi="Calibri Light" w:cs="Calibri Light"/>
          <w:b/>
          <w:bCs/>
          <w:sz w:val="22"/>
          <w:szCs w:val="22"/>
          <w:lang w:val="en-GB"/>
        </w:rPr>
      </w:pPr>
      <w:r w:rsidRPr="004665D5">
        <w:rPr>
          <w:rFonts w:ascii="Calibri Light" w:hAnsi="Calibri Light" w:cs="Calibri Light"/>
          <w:b/>
          <w:bCs/>
          <w:sz w:val="22"/>
          <w:szCs w:val="22"/>
          <w:lang w:val="en-GB"/>
        </w:rPr>
        <w:t xml:space="preserve">Long term </w:t>
      </w:r>
    </w:p>
    <w:p w14:paraId="2700F0CE" w14:textId="4A5FF8EA" w:rsidR="00DD174A" w:rsidRDefault="00DD174A" w:rsidP="000D74FA">
      <w:pPr>
        <w:pStyle w:val="ListParagraph"/>
        <w:numPr>
          <w:ilvl w:val="0"/>
          <w:numId w:val="31"/>
        </w:numPr>
        <w:spacing w:after="0" w:line="240" w:lineRule="auto"/>
        <w:rPr>
          <w:rFonts w:ascii="Calibri Light" w:hAnsi="Calibri Light" w:cs="Calibri Light"/>
          <w:sz w:val="22"/>
          <w:szCs w:val="22"/>
          <w:lang w:val="en-GB"/>
        </w:rPr>
      </w:pPr>
      <w:r w:rsidRPr="004665D5">
        <w:rPr>
          <w:rFonts w:ascii="Calibri Light" w:hAnsi="Calibri Light" w:cs="Calibri Light"/>
          <w:sz w:val="22"/>
          <w:szCs w:val="22"/>
          <w:lang w:val="en-GB"/>
        </w:rPr>
        <w:t>Support community events that recognize and celebrate resiliency (</w:t>
      </w:r>
      <w:proofErr w:type="gramStart"/>
      <w:r w:rsidRPr="004665D5">
        <w:rPr>
          <w:rFonts w:ascii="Calibri Light" w:hAnsi="Calibri Light" w:cs="Calibri Light"/>
          <w:sz w:val="22"/>
          <w:szCs w:val="22"/>
          <w:lang w:val="en-GB"/>
        </w:rPr>
        <w:t>e.g.</w:t>
      </w:r>
      <w:proofErr w:type="gramEnd"/>
      <w:r w:rsidRPr="004665D5">
        <w:rPr>
          <w:rFonts w:ascii="Calibri Light" w:hAnsi="Calibri Light" w:cs="Calibri Light"/>
          <w:sz w:val="22"/>
          <w:szCs w:val="22"/>
          <w:lang w:val="en-GB"/>
        </w:rPr>
        <w:t xml:space="preserve"> wellness days, </w:t>
      </w:r>
      <w:r w:rsidR="00E860BE" w:rsidRPr="004665D5">
        <w:rPr>
          <w:rFonts w:ascii="Calibri Light" w:hAnsi="Calibri Light" w:cs="Calibri Light"/>
          <w:sz w:val="22"/>
          <w:szCs w:val="22"/>
          <w:lang w:val="en-GB"/>
        </w:rPr>
        <w:t>a</w:t>
      </w:r>
      <w:r w:rsidRPr="004665D5">
        <w:rPr>
          <w:rFonts w:ascii="Calibri Light" w:hAnsi="Calibri Light" w:cs="Calibri Light"/>
          <w:sz w:val="22"/>
          <w:szCs w:val="22"/>
          <w:lang w:val="en-GB"/>
        </w:rPr>
        <w:t>nniversar</w:t>
      </w:r>
      <w:r w:rsidR="006D26CF" w:rsidRPr="004665D5">
        <w:rPr>
          <w:rFonts w:ascii="Calibri Light" w:hAnsi="Calibri Light" w:cs="Calibri Light"/>
          <w:sz w:val="22"/>
          <w:szCs w:val="22"/>
          <w:lang w:val="en-GB"/>
        </w:rPr>
        <w:t>ies</w:t>
      </w:r>
      <w:r w:rsidRPr="004665D5">
        <w:rPr>
          <w:rFonts w:ascii="Calibri Light" w:hAnsi="Calibri Light" w:cs="Calibri Light"/>
          <w:sz w:val="22"/>
          <w:szCs w:val="22"/>
          <w:lang w:val="en-GB"/>
        </w:rPr>
        <w:t>,</w:t>
      </w:r>
      <w:r w:rsidR="003059AE" w:rsidRPr="004665D5">
        <w:rPr>
          <w:rFonts w:ascii="Calibri Light" w:hAnsi="Calibri Light" w:cs="Calibri Light"/>
          <w:sz w:val="22"/>
          <w:szCs w:val="22"/>
          <w:lang w:val="en-GB"/>
        </w:rPr>
        <w:t xml:space="preserve"> </w:t>
      </w:r>
      <w:r w:rsidR="006D26CF" w:rsidRPr="004665D5">
        <w:rPr>
          <w:rFonts w:ascii="Calibri Light" w:hAnsi="Calibri Light" w:cs="Calibri Light"/>
          <w:sz w:val="22"/>
          <w:szCs w:val="22"/>
          <w:lang w:val="en-GB"/>
        </w:rPr>
        <w:t>and memorials</w:t>
      </w:r>
      <w:r w:rsidRPr="004665D5">
        <w:rPr>
          <w:rFonts w:ascii="Calibri Light" w:hAnsi="Calibri Light" w:cs="Calibri Light"/>
          <w:sz w:val="22"/>
          <w:szCs w:val="22"/>
          <w:lang w:val="en-GB"/>
        </w:rPr>
        <w:t xml:space="preserve">). </w:t>
      </w:r>
    </w:p>
    <w:p w14:paraId="5C09ED3F" w14:textId="259BAEB1" w:rsidR="00DD174A" w:rsidRPr="004665D5" w:rsidRDefault="00DD174A" w:rsidP="000D74FA">
      <w:pPr>
        <w:spacing w:after="0"/>
        <w:rPr>
          <w:rFonts w:ascii="Calibri Light" w:hAnsi="Calibri Light" w:cs="Calibri Light"/>
          <w:b/>
          <w:bCs/>
          <w:sz w:val="22"/>
          <w:szCs w:val="22"/>
        </w:rPr>
      </w:pPr>
      <w:bookmarkStart w:id="77" w:name="_Toc36473558"/>
      <w:r w:rsidRPr="004665D5">
        <w:rPr>
          <w:rFonts w:ascii="Calibri Light" w:hAnsi="Calibri Light" w:cs="Calibri Light"/>
          <w:b/>
          <w:bCs/>
          <w:sz w:val="22"/>
          <w:szCs w:val="22"/>
        </w:rPr>
        <w:t>Key Messages</w:t>
      </w:r>
      <w:bookmarkEnd w:id="77"/>
      <w:r w:rsidRPr="004665D5">
        <w:rPr>
          <w:rFonts w:ascii="Calibri Light" w:hAnsi="Calibri Light" w:cs="Calibri Light"/>
          <w:b/>
          <w:bCs/>
          <w:sz w:val="22"/>
          <w:szCs w:val="22"/>
        </w:rPr>
        <w:t xml:space="preserve"> for the Community:</w:t>
      </w:r>
    </w:p>
    <w:p w14:paraId="15C437EF" w14:textId="0A0CE047" w:rsidR="00DD174A" w:rsidRPr="00176240" w:rsidRDefault="00DD174A" w:rsidP="00176240">
      <w:pPr>
        <w:pStyle w:val="ListParagraph"/>
        <w:numPr>
          <w:ilvl w:val="0"/>
          <w:numId w:val="72"/>
        </w:numPr>
        <w:spacing w:after="0" w:line="269" w:lineRule="auto"/>
        <w:ind w:left="426" w:hanging="426"/>
        <w:rPr>
          <w:rFonts w:ascii="Calibri Light" w:eastAsiaTheme="minorHAnsi" w:hAnsi="Calibri Light" w:cs="Calibri Light"/>
          <w:i/>
          <w:sz w:val="22"/>
          <w:szCs w:val="22"/>
        </w:rPr>
      </w:pPr>
      <w:r w:rsidRPr="00176240">
        <w:rPr>
          <w:rFonts w:ascii="Calibri Light" w:eastAsiaTheme="minorHAnsi" w:hAnsi="Calibri Light" w:cs="Calibri Light"/>
          <w:sz w:val="22"/>
          <w:szCs w:val="22"/>
        </w:rPr>
        <w:t xml:space="preserve">Fear, </w:t>
      </w:r>
      <w:proofErr w:type="gramStart"/>
      <w:r w:rsidRPr="00176240">
        <w:rPr>
          <w:rFonts w:ascii="Calibri Light" w:eastAsiaTheme="minorHAnsi" w:hAnsi="Calibri Light" w:cs="Calibri Light"/>
          <w:sz w:val="22"/>
          <w:szCs w:val="22"/>
        </w:rPr>
        <w:t>anxiety</w:t>
      </w:r>
      <w:proofErr w:type="gramEnd"/>
      <w:r w:rsidRPr="00176240">
        <w:rPr>
          <w:rFonts w:ascii="Calibri Light" w:eastAsiaTheme="minorHAnsi" w:hAnsi="Calibri Light" w:cs="Calibri Light"/>
          <w:sz w:val="22"/>
          <w:szCs w:val="22"/>
        </w:rPr>
        <w:t xml:space="preserve"> and depression are common reactions to traumatic events and can often appear months after the event has ended. An example of this type of messaging: </w:t>
      </w:r>
      <w:r w:rsidR="003059AE" w:rsidRPr="00176240">
        <w:rPr>
          <w:rFonts w:ascii="Calibri Light" w:eastAsiaTheme="minorHAnsi" w:hAnsi="Calibri Light" w:cs="Calibri Light"/>
          <w:sz w:val="22"/>
          <w:szCs w:val="22"/>
        </w:rPr>
        <w:t>“</w:t>
      </w:r>
      <w:r w:rsidRPr="00176240">
        <w:rPr>
          <w:rFonts w:ascii="Calibri Light" w:eastAsiaTheme="minorHAnsi" w:hAnsi="Calibri Light" w:cs="Calibri Light"/>
          <w:i/>
          <w:sz w:val="22"/>
          <w:szCs w:val="22"/>
        </w:rPr>
        <w:t>You may experience symptoms of sadness and/or anger and have difficulties coping. These feelings are completely normal and are common reactions following a traumatic event.</w:t>
      </w:r>
      <w:r w:rsidR="003059AE" w:rsidRPr="00176240">
        <w:rPr>
          <w:rFonts w:ascii="Calibri Light" w:eastAsiaTheme="minorHAnsi" w:hAnsi="Calibri Light" w:cs="Calibri Light"/>
          <w:i/>
          <w:sz w:val="22"/>
          <w:szCs w:val="22"/>
        </w:rPr>
        <w:t>”</w:t>
      </w:r>
      <w:r w:rsidRPr="00176240">
        <w:rPr>
          <w:rFonts w:ascii="Calibri Light" w:eastAsiaTheme="minorHAnsi" w:hAnsi="Calibri Light" w:cs="Calibri Light"/>
          <w:i/>
          <w:sz w:val="22"/>
          <w:szCs w:val="22"/>
        </w:rPr>
        <w:t xml:space="preserve"> </w:t>
      </w:r>
    </w:p>
    <w:p w14:paraId="55E9D18D" w14:textId="7C7EBB85" w:rsidR="00DD174A" w:rsidRPr="00176240" w:rsidRDefault="00DD174A" w:rsidP="00B30D6A">
      <w:pPr>
        <w:pStyle w:val="ListParagraph"/>
        <w:numPr>
          <w:ilvl w:val="0"/>
          <w:numId w:val="28"/>
        </w:numPr>
        <w:spacing w:after="0" w:line="269" w:lineRule="auto"/>
        <w:ind w:left="426" w:hanging="426"/>
        <w:rPr>
          <w:rFonts w:ascii="Calibri Light" w:eastAsiaTheme="minorHAnsi" w:hAnsi="Calibri Light" w:cs="Calibri Light"/>
          <w:sz w:val="22"/>
          <w:szCs w:val="22"/>
        </w:rPr>
      </w:pPr>
      <w:r w:rsidRPr="00176240">
        <w:rPr>
          <w:rFonts w:ascii="Calibri Light" w:eastAsiaTheme="minorHAnsi" w:hAnsi="Calibri Light" w:cs="Calibri Light"/>
          <w:sz w:val="22"/>
          <w:szCs w:val="22"/>
        </w:rPr>
        <w:t xml:space="preserve">Talking to others is a proven and effective coping mechanism following a traumatic event. An example of this type of messaging: </w:t>
      </w:r>
      <w:r w:rsidR="004C5E7B" w:rsidRPr="00176240">
        <w:rPr>
          <w:rFonts w:ascii="Calibri Light" w:eastAsiaTheme="minorHAnsi" w:hAnsi="Calibri Light" w:cs="Calibri Light"/>
          <w:sz w:val="22"/>
          <w:szCs w:val="22"/>
        </w:rPr>
        <w:t>“</w:t>
      </w:r>
      <w:r w:rsidRPr="00176240">
        <w:rPr>
          <w:rFonts w:ascii="Calibri Light" w:eastAsiaTheme="minorHAnsi" w:hAnsi="Calibri Light" w:cs="Calibri Light"/>
          <w:i/>
          <w:sz w:val="22"/>
          <w:szCs w:val="22"/>
        </w:rPr>
        <w:t>Talking HELPS – Reach out to family, friends, a physician</w:t>
      </w:r>
      <w:r w:rsidR="004A6BDD" w:rsidRPr="00176240">
        <w:rPr>
          <w:rFonts w:ascii="Calibri Light" w:eastAsiaTheme="minorHAnsi" w:hAnsi="Calibri Light" w:cs="Calibri Light"/>
          <w:i/>
          <w:sz w:val="22"/>
          <w:szCs w:val="22"/>
        </w:rPr>
        <w:t xml:space="preserve"> or mental health provider, or call the </w:t>
      </w:r>
      <w:r w:rsidRPr="00176240">
        <w:rPr>
          <w:rFonts w:ascii="Calibri Light" w:eastAsiaTheme="minorHAnsi" w:hAnsi="Calibri Light" w:cs="Calibri Light"/>
          <w:i/>
          <w:sz w:val="22"/>
          <w:szCs w:val="22"/>
        </w:rPr>
        <w:t>BC crisis</w:t>
      </w:r>
      <w:r w:rsidR="00B4202F" w:rsidRPr="00176240">
        <w:rPr>
          <w:rFonts w:ascii="Calibri Light" w:eastAsiaTheme="minorHAnsi" w:hAnsi="Calibri Light" w:cs="Calibri Light"/>
          <w:i/>
          <w:sz w:val="22"/>
          <w:szCs w:val="22"/>
        </w:rPr>
        <w:t xml:space="preserve"> </w:t>
      </w:r>
      <w:r w:rsidRPr="00176240">
        <w:rPr>
          <w:rFonts w:ascii="Calibri Light" w:eastAsiaTheme="minorHAnsi" w:hAnsi="Calibri Light" w:cs="Calibri Light"/>
          <w:i/>
          <w:sz w:val="22"/>
          <w:szCs w:val="22"/>
        </w:rPr>
        <w:t>support lines</w:t>
      </w:r>
      <w:r w:rsidR="00497E08" w:rsidRPr="00176240">
        <w:rPr>
          <w:rFonts w:ascii="Calibri Light" w:eastAsiaTheme="minorHAnsi" w:hAnsi="Calibri Light" w:cs="Calibri Light"/>
          <w:sz w:val="22"/>
          <w:szCs w:val="22"/>
        </w:rPr>
        <w:t>.</w:t>
      </w:r>
      <w:r w:rsidR="00497E08" w:rsidRPr="00176240">
        <w:rPr>
          <w:rFonts w:ascii="Calibri Light" w:eastAsiaTheme="minorHAnsi" w:hAnsi="Calibri Light" w:cs="Calibri Light"/>
          <w:i/>
          <w:sz w:val="22"/>
          <w:szCs w:val="22"/>
        </w:rPr>
        <w:t xml:space="preserve">” </w:t>
      </w:r>
      <w:r w:rsidR="00497E08" w:rsidRPr="00176240">
        <w:rPr>
          <w:rFonts w:ascii="Calibri Light" w:eastAsiaTheme="minorHAnsi" w:hAnsi="Calibri Light" w:cs="Calibri Light"/>
          <w:iCs/>
          <w:sz w:val="22"/>
          <w:szCs w:val="22"/>
        </w:rPr>
        <w:t>Provide phone numbers and community-specific resources</w:t>
      </w:r>
      <w:r w:rsidRPr="00176240">
        <w:rPr>
          <w:rFonts w:ascii="Calibri Light" w:eastAsiaTheme="minorHAnsi" w:hAnsi="Calibri Light" w:cs="Calibri Light"/>
          <w:iCs/>
          <w:sz w:val="22"/>
          <w:szCs w:val="22"/>
        </w:rPr>
        <w:t>.</w:t>
      </w:r>
      <w:r w:rsidRPr="00176240">
        <w:rPr>
          <w:rFonts w:ascii="Calibri Light" w:eastAsiaTheme="minorHAnsi" w:hAnsi="Calibri Light" w:cs="Calibri Light"/>
          <w:sz w:val="22"/>
          <w:szCs w:val="22"/>
        </w:rPr>
        <w:t xml:space="preserve"> </w:t>
      </w:r>
      <w:r w:rsidR="004A6BDD" w:rsidRPr="00176240">
        <w:rPr>
          <w:rFonts w:ascii="Calibri Light" w:eastAsiaTheme="minorHAnsi" w:hAnsi="Calibri Light" w:cs="Calibri Light"/>
          <w:sz w:val="22"/>
          <w:szCs w:val="22"/>
        </w:rPr>
        <w:t xml:space="preserve">See </w:t>
      </w:r>
      <w:hyperlink r:id="rId23" w:history="1">
        <w:r w:rsidR="004A6BDD" w:rsidRPr="00176240">
          <w:rPr>
            <w:rStyle w:val="Hyperlink"/>
            <w:rFonts w:ascii="Calibri Light" w:eastAsiaTheme="minorHAnsi" w:hAnsi="Calibri Light" w:cs="Calibri Light"/>
            <w:sz w:val="22"/>
            <w:szCs w:val="22"/>
          </w:rPr>
          <w:t>https://www.crisislines.bc.ca/mapcrisis-lines</w:t>
        </w:r>
      </w:hyperlink>
      <w:r w:rsidR="004A6BDD" w:rsidRPr="00176240">
        <w:rPr>
          <w:rFonts w:ascii="Calibri Light" w:eastAsiaTheme="minorHAnsi" w:hAnsi="Calibri Light" w:cs="Calibri Light"/>
          <w:sz w:val="22"/>
          <w:szCs w:val="22"/>
        </w:rPr>
        <w:t xml:space="preserve"> for </w:t>
      </w:r>
      <w:r w:rsidR="00176240" w:rsidRPr="00176240">
        <w:rPr>
          <w:rFonts w:ascii="Calibri Light" w:eastAsiaTheme="minorHAnsi" w:hAnsi="Calibri Light" w:cs="Calibri Light"/>
          <w:sz w:val="22"/>
          <w:szCs w:val="22"/>
        </w:rPr>
        <w:t xml:space="preserve">more information on the regional/provincial lines. </w:t>
      </w:r>
      <w:r w:rsidR="00176240" w:rsidRPr="00176240">
        <w:rPr>
          <w:rFonts w:ascii="Calibri Light" w:eastAsiaTheme="minorHAnsi" w:hAnsi="Calibri Light" w:cs="Calibri Light"/>
          <w:i/>
          <w:sz w:val="22"/>
          <w:szCs w:val="22"/>
        </w:rPr>
        <w:t>At minimum</w:t>
      </w:r>
      <w:r w:rsidR="00176240" w:rsidRPr="00176240">
        <w:rPr>
          <w:rFonts w:ascii="Calibri Light" w:eastAsiaTheme="minorHAnsi" w:hAnsi="Calibri Light" w:cs="Calibri Light"/>
          <w:sz w:val="22"/>
          <w:szCs w:val="22"/>
        </w:rPr>
        <w:t>,</w:t>
      </w:r>
      <w:r w:rsidR="004A6BDD" w:rsidRPr="00176240">
        <w:rPr>
          <w:rFonts w:ascii="Calibri Light" w:eastAsiaTheme="minorHAnsi" w:hAnsi="Calibri Light" w:cs="Calibri Light"/>
          <w:sz w:val="22"/>
          <w:szCs w:val="22"/>
        </w:rPr>
        <w:t xml:space="preserve"> include the </w:t>
      </w:r>
      <w:r w:rsidR="00176240" w:rsidRPr="00176240">
        <w:rPr>
          <w:rFonts w:ascii="Calibri Light" w:eastAsiaTheme="minorHAnsi" w:hAnsi="Calibri Light" w:cs="Calibri Light"/>
          <w:sz w:val="22"/>
          <w:szCs w:val="22"/>
        </w:rPr>
        <w:t xml:space="preserve">provincial line 310-6789, the </w:t>
      </w:r>
      <w:r w:rsidR="004A6BDD" w:rsidRPr="00176240">
        <w:rPr>
          <w:rFonts w:ascii="Calibri Light" w:eastAsiaTheme="minorHAnsi" w:hAnsi="Calibri Light" w:cs="Calibri Light"/>
          <w:sz w:val="22"/>
          <w:szCs w:val="22"/>
        </w:rPr>
        <w:t>KUU-US Indigenous line 1-800-588-8717</w:t>
      </w:r>
      <w:r w:rsidR="00176240" w:rsidRPr="00176240">
        <w:rPr>
          <w:rFonts w:ascii="Calibri Light" w:eastAsiaTheme="minorHAnsi" w:hAnsi="Calibri Light" w:cs="Calibri Light"/>
          <w:sz w:val="22"/>
          <w:szCs w:val="22"/>
        </w:rPr>
        <w:t xml:space="preserve">, and the Suicide Support Line </w:t>
      </w:r>
      <w:r w:rsidR="00176240">
        <w:rPr>
          <w:rFonts w:ascii="Calibri Light" w:eastAsiaTheme="minorHAnsi" w:hAnsi="Calibri Light" w:cs="Calibri Light"/>
          <w:sz w:val="22"/>
          <w:szCs w:val="22"/>
        </w:rPr>
        <w:t xml:space="preserve">  </w:t>
      </w:r>
      <w:r w:rsidR="00176240" w:rsidRPr="00176240">
        <w:rPr>
          <w:rFonts w:ascii="Calibri Light" w:eastAsiaTheme="minorHAnsi" w:hAnsi="Calibri Light" w:cs="Calibri Light"/>
          <w:sz w:val="22"/>
          <w:szCs w:val="22"/>
        </w:rPr>
        <w:t>1-800-784-2433</w:t>
      </w:r>
      <w:r w:rsidR="004A6BDD" w:rsidRPr="00176240">
        <w:rPr>
          <w:rFonts w:ascii="Calibri Light" w:eastAsiaTheme="minorHAnsi" w:hAnsi="Calibri Light" w:cs="Calibri Light"/>
          <w:sz w:val="22"/>
          <w:szCs w:val="22"/>
        </w:rPr>
        <w:t>.</w:t>
      </w:r>
    </w:p>
    <w:p w14:paraId="48D2F14C" w14:textId="5891725C" w:rsidR="00DD174A" w:rsidRPr="004665D5" w:rsidRDefault="00DD174A" w:rsidP="00176240">
      <w:pPr>
        <w:pStyle w:val="ListParagraph"/>
        <w:numPr>
          <w:ilvl w:val="0"/>
          <w:numId w:val="28"/>
        </w:numPr>
        <w:spacing w:after="0" w:line="269" w:lineRule="auto"/>
        <w:ind w:left="426" w:hanging="426"/>
        <w:rPr>
          <w:rFonts w:ascii="Calibri Light" w:eastAsiaTheme="minorHAnsi" w:hAnsi="Calibri Light" w:cs="Calibri Light"/>
          <w:sz w:val="22"/>
          <w:szCs w:val="22"/>
        </w:rPr>
      </w:pPr>
      <w:r w:rsidRPr="004665D5">
        <w:rPr>
          <w:rFonts w:ascii="Calibri Light" w:eastAsiaTheme="minorHAnsi" w:hAnsi="Calibri Light" w:cs="Calibri Light"/>
          <w:sz w:val="22"/>
          <w:szCs w:val="22"/>
        </w:rPr>
        <w:t xml:space="preserve">Recovery is a prolonged process that is improved by the offering and receiving of support. An example of this type of messaging: </w:t>
      </w:r>
      <w:r w:rsidR="00E04AF9" w:rsidRPr="004665D5">
        <w:rPr>
          <w:rFonts w:ascii="Calibri Light" w:eastAsiaTheme="minorHAnsi" w:hAnsi="Calibri Light" w:cs="Calibri Light"/>
          <w:sz w:val="22"/>
          <w:szCs w:val="22"/>
        </w:rPr>
        <w:t>“</w:t>
      </w:r>
      <w:r w:rsidRPr="004665D5">
        <w:rPr>
          <w:rFonts w:ascii="Calibri Light" w:eastAsiaTheme="minorHAnsi" w:hAnsi="Calibri Light" w:cs="Calibri Light"/>
          <w:i/>
          <w:sz w:val="22"/>
          <w:szCs w:val="22"/>
        </w:rPr>
        <w:t>The path to recovery takes time and offering and receiving support is an important part of the healing journey.</w:t>
      </w:r>
      <w:r w:rsidR="00E04AF9" w:rsidRPr="004665D5">
        <w:rPr>
          <w:rFonts w:ascii="Calibri Light" w:eastAsiaTheme="minorHAnsi" w:hAnsi="Calibri Light" w:cs="Calibri Light"/>
          <w:i/>
          <w:sz w:val="22"/>
          <w:szCs w:val="22"/>
        </w:rPr>
        <w:t>”</w:t>
      </w:r>
    </w:p>
    <w:p w14:paraId="59F2E28B" w14:textId="01B90730" w:rsidR="00DD174A" w:rsidRPr="004665D5" w:rsidRDefault="000936E6" w:rsidP="00176240">
      <w:pPr>
        <w:pStyle w:val="ListParagraph"/>
        <w:numPr>
          <w:ilvl w:val="0"/>
          <w:numId w:val="28"/>
        </w:numPr>
        <w:spacing w:after="0" w:line="269" w:lineRule="auto"/>
        <w:ind w:left="426" w:hanging="426"/>
        <w:rPr>
          <w:rFonts w:ascii="Calibri Light" w:eastAsiaTheme="minorHAnsi" w:hAnsi="Calibri Light" w:cs="Calibri Light"/>
          <w:sz w:val="22"/>
          <w:szCs w:val="22"/>
        </w:rPr>
      </w:pPr>
      <w:r w:rsidRPr="004665D5">
        <w:rPr>
          <w:rFonts w:ascii="Calibri Light" w:eastAsiaTheme="minorHAnsi" w:hAnsi="Calibri Light" w:cs="Calibri Light"/>
          <w:sz w:val="22"/>
          <w:szCs w:val="22"/>
        </w:rPr>
        <w:t>Provide t</w:t>
      </w:r>
      <w:r w:rsidR="00DD174A" w:rsidRPr="004665D5">
        <w:rPr>
          <w:rFonts w:ascii="Calibri Light" w:eastAsiaTheme="minorHAnsi" w:hAnsi="Calibri Light" w:cs="Calibri Light"/>
          <w:sz w:val="22"/>
          <w:szCs w:val="22"/>
        </w:rPr>
        <w:t>ailored messaging from local supports (</w:t>
      </w:r>
      <w:proofErr w:type="gramStart"/>
      <w:r w:rsidR="00DD174A" w:rsidRPr="004665D5">
        <w:rPr>
          <w:rFonts w:ascii="Calibri Light" w:eastAsiaTheme="minorHAnsi" w:hAnsi="Calibri Light" w:cs="Calibri Light"/>
          <w:sz w:val="22"/>
          <w:szCs w:val="22"/>
        </w:rPr>
        <w:t>e.g.</w:t>
      </w:r>
      <w:proofErr w:type="gramEnd"/>
      <w:r w:rsidR="00DD174A" w:rsidRPr="004665D5">
        <w:rPr>
          <w:rFonts w:ascii="Calibri Light" w:eastAsiaTheme="minorHAnsi" w:hAnsi="Calibri Light" w:cs="Calibri Light"/>
          <w:sz w:val="22"/>
          <w:szCs w:val="22"/>
        </w:rPr>
        <w:t xml:space="preserve"> Regional Health Authority/MHSUS) with details of available resources within the community.</w:t>
      </w:r>
    </w:p>
    <w:p w14:paraId="325578AE" w14:textId="51092E73" w:rsidR="00BB720A" w:rsidRPr="004665D5" w:rsidRDefault="00BB720A" w:rsidP="000D74FA">
      <w:pPr>
        <w:spacing w:after="0" w:line="269" w:lineRule="auto"/>
        <w:rPr>
          <w:rFonts w:ascii="Calibri Light" w:eastAsiaTheme="minorHAnsi" w:hAnsi="Calibri Light" w:cs="Calibri Light"/>
          <w:sz w:val="22"/>
          <w:szCs w:val="22"/>
        </w:rPr>
      </w:pPr>
    </w:p>
    <w:p w14:paraId="6160EDC8" w14:textId="750FF61B" w:rsidR="004E56E2" w:rsidRPr="004665D5" w:rsidRDefault="00BB720A" w:rsidP="000D74FA">
      <w:pPr>
        <w:spacing w:after="200" w:line="269" w:lineRule="auto"/>
        <w:rPr>
          <w:rFonts w:ascii="Calibri Light" w:hAnsi="Calibri Light" w:cs="Calibri Light"/>
          <w:sz w:val="22"/>
          <w:szCs w:val="22"/>
        </w:rPr>
      </w:pPr>
      <w:r w:rsidRPr="004665D5">
        <w:rPr>
          <w:rFonts w:ascii="Calibri Light" w:hAnsi="Calibri Light" w:cs="Calibri Light"/>
          <w:sz w:val="22"/>
          <w:szCs w:val="22"/>
        </w:rPr>
        <w:t xml:space="preserve">There are </w:t>
      </w:r>
      <w:r w:rsidR="00176240">
        <w:rPr>
          <w:rFonts w:ascii="Calibri Light" w:hAnsi="Calibri Light" w:cs="Calibri Light"/>
          <w:sz w:val="22"/>
          <w:szCs w:val="22"/>
        </w:rPr>
        <w:t>many</w:t>
      </w:r>
      <w:r w:rsidRPr="004665D5">
        <w:rPr>
          <w:rFonts w:ascii="Calibri Light" w:hAnsi="Calibri Light" w:cs="Calibri Light"/>
          <w:sz w:val="22"/>
          <w:szCs w:val="22"/>
        </w:rPr>
        <w:t xml:space="preserve"> resources </w:t>
      </w:r>
      <w:r w:rsidR="000763D4" w:rsidRPr="004665D5">
        <w:rPr>
          <w:rFonts w:ascii="Calibri Light" w:hAnsi="Calibri Light" w:cs="Calibri Light"/>
          <w:sz w:val="22"/>
          <w:szCs w:val="22"/>
        </w:rPr>
        <w:t xml:space="preserve">available </w:t>
      </w:r>
      <w:r w:rsidRPr="004665D5">
        <w:rPr>
          <w:rFonts w:ascii="Calibri Light" w:hAnsi="Calibri Light" w:cs="Calibri Light"/>
          <w:sz w:val="22"/>
          <w:szCs w:val="22"/>
        </w:rPr>
        <w:t xml:space="preserve">that can provide mental health and wellness support (refer to </w:t>
      </w:r>
      <w:hyperlink w:anchor="_Annex_10._Community" w:history="1">
        <w:r w:rsidR="00B170A0">
          <w:rPr>
            <w:rStyle w:val="Hyperlink"/>
            <w:rFonts w:ascii="Calibri Light" w:eastAsiaTheme="minorHAnsi" w:hAnsi="Calibri Light" w:cs="Calibri Light"/>
            <w:iCs/>
            <w:sz w:val="22"/>
            <w:szCs w:val="22"/>
          </w:rPr>
          <w:t xml:space="preserve">Annex </w:t>
        </w:r>
        <w:r w:rsidR="00176240">
          <w:rPr>
            <w:rStyle w:val="Hyperlink"/>
            <w:rFonts w:ascii="Calibri Light" w:eastAsiaTheme="minorHAnsi" w:hAnsi="Calibri Light" w:cs="Calibri Light"/>
            <w:iCs/>
            <w:sz w:val="22"/>
            <w:szCs w:val="22"/>
          </w:rPr>
          <w:t>4</w:t>
        </w:r>
      </w:hyperlink>
      <w:r w:rsidR="00494DDA" w:rsidRPr="004665D5">
        <w:rPr>
          <w:rFonts w:ascii="Calibri Light" w:eastAsiaTheme="minorHAnsi" w:hAnsi="Calibri Light" w:cs="Calibri Light"/>
          <w:iCs/>
          <w:sz w:val="22"/>
          <w:szCs w:val="22"/>
        </w:rPr>
        <w:t xml:space="preserve"> </w:t>
      </w:r>
      <w:r w:rsidRPr="004665D5">
        <w:rPr>
          <w:rFonts w:ascii="Calibri Light" w:hAnsi="Calibri Light" w:cs="Calibri Light"/>
          <w:iCs/>
          <w:sz w:val="22"/>
          <w:szCs w:val="22"/>
        </w:rPr>
        <w:t>of</w:t>
      </w:r>
      <w:r w:rsidRPr="004665D5">
        <w:rPr>
          <w:rFonts w:ascii="Calibri Light" w:hAnsi="Calibri Light" w:cs="Calibri Light"/>
          <w:sz w:val="22"/>
          <w:szCs w:val="22"/>
        </w:rPr>
        <w:t xml:space="preserve"> this document for</w:t>
      </w:r>
      <w:r w:rsidR="00591A44" w:rsidRPr="004665D5">
        <w:rPr>
          <w:rFonts w:ascii="Calibri Light" w:hAnsi="Calibri Light" w:cs="Calibri Light"/>
          <w:sz w:val="22"/>
          <w:szCs w:val="22"/>
        </w:rPr>
        <w:t xml:space="preserve"> a list of</w:t>
      </w:r>
      <w:r w:rsidRPr="004665D5">
        <w:rPr>
          <w:rFonts w:ascii="Calibri Light" w:hAnsi="Calibri Light" w:cs="Calibri Light"/>
          <w:sz w:val="22"/>
          <w:szCs w:val="22"/>
        </w:rPr>
        <w:t xml:space="preserve"> resources).</w:t>
      </w:r>
    </w:p>
    <w:p w14:paraId="13CBD6B0" w14:textId="6462440F" w:rsidR="000A1B8A" w:rsidRPr="004665D5" w:rsidRDefault="002D345E" w:rsidP="000D74FA">
      <w:pPr>
        <w:spacing w:after="0"/>
        <w:contextualSpacing/>
        <w:rPr>
          <w:rFonts w:ascii="Calibri Light" w:hAnsi="Calibri Light" w:cs="Calibri Light"/>
          <w:b/>
          <w:bCs/>
          <w:sz w:val="22"/>
          <w:szCs w:val="22"/>
        </w:rPr>
      </w:pPr>
      <w:r w:rsidRPr="004665D5">
        <w:rPr>
          <w:rFonts w:ascii="Calibri Light" w:hAnsi="Calibri Light" w:cs="Calibri Light"/>
          <w:b/>
          <w:bCs/>
          <w:sz w:val="22"/>
          <w:szCs w:val="22"/>
        </w:rPr>
        <w:t xml:space="preserve">Organizational </w:t>
      </w:r>
      <w:r w:rsidR="000A1B8A" w:rsidRPr="004665D5">
        <w:rPr>
          <w:rFonts w:ascii="Calibri Light" w:hAnsi="Calibri Light" w:cs="Calibri Light"/>
          <w:b/>
          <w:bCs/>
          <w:sz w:val="22"/>
          <w:szCs w:val="22"/>
        </w:rPr>
        <w:t>Communications Supports</w:t>
      </w:r>
      <w:r w:rsidR="00B62555" w:rsidRPr="004665D5">
        <w:rPr>
          <w:rFonts w:ascii="Calibri Light" w:hAnsi="Calibri Light" w:cs="Calibri Light"/>
          <w:b/>
          <w:bCs/>
          <w:sz w:val="22"/>
          <w:szCs w:val="22"/>
        </w:rPr>
        <w:t>:</w:t>
      </w:r>
    </w:p>
    <w:p w14:paraId="4AA56DAF" w14:textId="6AF408B9" w:rsidR="00723637" w:rsidRPr="004665D5" w:rsidRDefault="00723637" w:rsidP="007D2843">
      <w:pPr>
        <w:spacing w:after="0"/>
        <w:contextualSpacing/>
        <w:rPr>
          <w:rFonts w:ascii="Calibri Light" w:hAnsi="Calibri Light" w:cs="Calibri Light"/>
          <w:b/>
          <w:bCs/>
          <w:sz w:val="22"/>
          <w:szCs w:val="22"/>
        </w:rPr>
      </w:pPr>
      <w:r w:rsidRPr="004665D5">
        <w:rPr>
          <w:rFonts w:ascii="Calibri Light" w:hAnsi="Calibri Light" w:cs="Calibri Light"/>
          <w:sz w:val="22"/>
          <w:szCs w:val="22"/>
        </w:rPr>
        <w:t>The following is a list of potential organizations or categories that may contribute to the communications strategies whether through collaboration, activation of supports</w:t>
      </w:r>
      <w:r w:rsidR="00A60B02" w:rsidRPr="004665D5">
        <w:rPr>
          <w:rFonts w:ascii="Calibri Light" w:hAnsi="Calibri Light" w:cs="Calibri Light"/>
          <w:sz w:val="22"/>
          <w:szCs w:val="22"/>
        </w:rPr>
        <w:t xml:space="preserve"> or</w:t>
      </w:r>
      <w:r w:rsidRPr="004665D5">
        <w:rPr>
          <w:rFonts w:ascii="Calibri Light" w:hAnsi="Calibri Light" w:cs="Calibri Light"/>
          <w:sz w:val="22"/>
          <w:szCs w:val="22"/>
        </w:rPr>
        <w:t xml:space="preserve"> information, or by validating and endorsing the information provided and initiatives undertaken.</w:t>
      </w:r>
    </w:p>
    <w:tbl>
      <w:tblPr>
        <w:tblStyle w:val="GridTable4-Accent3"/>
        <w:tblW w:w="10485" w:type="dxa"/>
        <w:tblLayout w:type="fixed"/>
        <w:tblLook w:val="04A0" w:firstRow="1" w:lastRow="0" w:firstColumn="1" w:lastColumn="0" w:noHBand="0" w:noVBand="1"/>
      </w:tblPr>
      <w:tblGrid>
        <w:gridCol w:w="4673"/>
        <w:gridCol w:w="5812"/>
      </w:tblGrid>
      <w:tr w:rsidR="00723637" w:rsidRPr="004665D5" w14:paraId="504B3DFC" w14:textId="77777777" w:rsidTr="00CA185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tcPr>
          <w:p w14:paraId="476DBFBF" w14:textId="77777777" w:rsidR="00723637" w:rsidRPr="004665D5" w:rsidRDefault="00723637" w:rsidP="007D2843">
            <w:pPr>
              <w:tabs>
                <w:tab w:val="left" w:pos="720"/>
                <w:tab w:val="left" w:pos="6480"/>
                <w:tab w:val="left" w:pos="8505"/>
                <w:tab w:val="right" w:pos="9360"/>
              </w:tabs>
              <w:spacing w:before="240" w:line="276" w:lineRule="auto"/>
              <w:contextualSpacing/>
              <w:rPr>
                <w:rFonts w:ascii="Calibri Light" w:hAnsi="Calibri Light" w:cs="Calibri Light"/>
                <w:b w:val="0"/>
              </w:rPr>
            </w:pPr>
            <w:r w:rsidRPr="004665D5">
              <w:rPr>
                <w:rFonts w:ascii="Calibri Light" w:hAnsi="Calibri Light" w:cs="Calibri Light"/>
                <w:b w:val="0"/>
              </w:rPr>
              <w:t>Organization</w:t>
            </w:r>
          </w:p>
          <w:p w14:paraId="5861CED0" w14:textId="77777777" w:rsidR="00723637" w:rsidRPr="004665D5" w:rsidRDefault="00723637" w:rsidP="007D2843">
            <w:pPr>
              <w:tabs>
                <w:tab w:val="left" w:pos="720"/>
                <w:tab w:val="left" w:pos="6480"/>
                <w:tab w:val="left" w:pos="8505"/>
                <w:tab w:val="right" w:pos="9360"/>
              </w:tabs>
              <w:spacing w:before="240" w:line="276" w:lineRule="auto"/>
              <w:contextualSpacing/>
              <w:rPr>
                <w:rFonts w:ascii="Calibri Light" w:hAnsi="Calibri Light" w:cs="Calibri Light"/>
                <w:b w:val="0"/>
              </w:rPr>
            </w:pPr>
          </w:p>
        </w:tc>
        <w:tc>
          <w:tcPr>
            <w:tcW w:w="5812" w:type="dxa"/>
          </w:tcPr>
          <w:p w14:paraId="3B47E5E4" w14:textId="77777777" w:rsidR="00723637" w:rsidRPr="004665D5" w:rsidRDefault="00723637" w:rsidP="007D2843">
            <w:pPr>
              <w:tabs>
                <w:tab w:val="left" w:pos="720"/>
                <w:tab w:val="left" w:pos="6480"/>
                <w:tab w:val="left" w:pos="8505"/>
                <w:tab w:val="right" w:pos="9360"/>
              </w:tabs>
              <w:spacing w:before="240" w:line="276" w:lineRule="auto"/>
              <w:contextual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rPr>
            </w:pPr>
            <w:r w:rsidRPr="004665D5">
              <w:rPr>
                <w:rFonts w:ascii="Calibri Light" w:hAnsi="Calibri Light" w:cs="Calibri Light"/>
                <w:b w:val="0"/>
              </w:rPr>
              <w:t>Interest / Supports</w:t>
            </w:r>
          </w:p>
        </w:tc>
      </w:tr>
      <w:tr w:rsidR="00723637" w:rsidRPr="004665D5" w14:paraId="62F04E43" w14:textId="77777777" w:rsidTr="00CA18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tcPr>
          <w:p w14:paraId="199DD900" w14:textId="4106A9F9" w:rsidR="00723637" w:rsidRPr="004665D5" w:rsidRDefault="00723637" w:rsidP="000D74FA">
            <w:pPr>
              <w:tabs>
                <w:tab w:val="left" w:pos="720"/>
                <w:tab w:val="left" w:pos="6480"/>
                <w:tab w:val="left" w:pos="8505"/>
                <w:tab w:val="right" w:pos="9360"/>
              </w:tabs>
              <w:spacing w:line="276" w:lineRule="auto"/>
              <w:contextualSpacing/>
              <w:rPr>
                <w:rFonts w:ascii="Calibri Light" w:hAnsi="Calibri Light" w:cs="Calibri Light"/>
              </w:rPr>
            </w:pPr>
            <w:r w:rsidRPr="004665D5">
              <w:rPr>
                <w:rFonts w:ascii="Calibri Light" w:hAnsi="Calibri Light" w:cs="Calibri Light"/>
              </w:rPr>
              <w:t>Local non-profit community service providers</w:t>
            </w:r>
          </w:p>
        </w:tc>
        <w:tc>
          <w:tcPr>
            <w:tcW w:w="5812" w:type="dxa"/>
          </w:tcPr>
          <w:p w14:paraId="579AA672" w14:textId="77777777" w:rsidR="00723637" w:rsidRPr="004665D5" w:rsidRDefault="00723637" w:rsidP="000D74FA">
            <w:pPr>
              <w:tabs>
                <w:tab w:val="left" w:pos="720"/>
                <w:tab w:val="left" w:pos="6480"/>
                <w:tab w:val="left" w:pos="8505"/>
                <w:tab w:val="right" w:pos="9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xml:space="preserve">Services and support for local families </w:t>
            </w:r>
          </w:p>
        </w:tc>
      </w:tr>
      <w:tr w:rsidR="00723637" w:rsidRPr="004665D5" w14:paraId="69F753E5" w14:textId="77777777" w:rsidTr="00CA185F">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37F73AEE" w14:textId="617806B7" w:rsidR="00723637" w:rsidRPr="004665D5" w:rsidRDefault="00723637" w:rsidP="000D74FA">
            <w:pPr>
              <w:tabs>
                <w:tab w:val="left" w:pos="720"/>
                <w:tab w:val="left" w:pos="6480"/>
                <w:tab w:val="left" w:pos="8505"/>
                <w:tab w:val="right" w:pos="9360"/>
              </w:tabs>
              <w:spacing w:line="276" w:lineRule="auto"/>
              <w:contextualSpacing/>
              <w:rPr>
                <w:rFonts w:ascii="Calibri Light" w:hAnsi="Calibri Light" w:cs="Calibri Light"/>
              </w:rPr>
            </w:pPr>
            <w:r w:rsidRPr="004665D5">
              <w:rPr>
                <w:rFonts w:ascii="Calibri Light" w:hAnsi="Calibri Light" w:cs="Calibri Light"/>
              </w:rPr>
              <w:t>First Nations Health Authority</w:t>
            </w:r>
            <w:r w:rsidR="004E69E4" w:rsidRPr="004665D5">
              <w:rPr>
                <w:rFonts w:ascii="Calibri Light" w:hAnsi="Calibri Light" w:cs="Calibri Light"/>
              </w:rPr>
              <w:t xml:space="preserve"> (FHHA)</w:t>
            </w:r>
          </w:p>
        </w:tc>
        <w:tc>
          <w:tcPr>
            <w:tcW w:w="5812" w:type="dxa"/>
          </w:tcPr>
          <w:p w14:paraId="229C8717" w14:textId="77777777" w:rsidR="00723637" w:rsidRPr="004665D5" w:rsidRDefault="00723637" w:rsidP="000D74FA">
            <w:pPr>
              <w:tabs>
                <w:tab w:val="left" w:pos="720"/>
                <w:tab w:val="left" w:pos="6480"/>
                <w:tab w:val="left" w:pos="8505"/>
                <w:tab w:val="right" w:pos="9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Services and support for Indigenous community members, including culturally safe programming and trauma counseling as well as First Nations Traditional Wellness practices</w:t>
            </w:r>
          </w:p>
        </w:tc>
      </w:tr>
      <w:tr w:rsidR="00723637" w:rsidRPr="004665D5" w14:paraId="32F29849" w14:textId="77777777" w:rsidTr="00CA18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tcPr>
          <w:p w14:paraId="505A7087" w14:textId="77777777" w:rsidR="00723637" w:rsidRPr="004665D5" w:rsidRDefault="00723637" w:rsidP="000D74FA">
            <w:pPr>
              <w:tabs>
                <w:tab w:val="left" w:pos="720"/>
                <w:tab w:val="left" w:pos="6480"/>
                <w:tab w:val="left" w:pos="8505"/>
                <w:tab w:val="right" w:pos="9360"/>
              </w:tabs>
              <w:spacing w:line="276" w:lineRule="auto"/>
              <w:contextualSpacing/>
              <w:rPr>
                <w:rFonts w:ascii="Calibri Light" w:hAnsi="Calibri Light" w:cs="Calibri Light"/>
              </w:rPr>
            </w:pPr>
            <w:r w:rsidRPr="004665D5">
              <w:rPr>
                <w:rFonts w:ascii="Calibri Light" w:hAnsi="Calibri Light" w:cs="Calibri Light"/>
              </w:rPr>
              <w:t xml:space="preserve">Regional Health Authority </w:t>
            </w:r>
          </w:p>
        </w:tc>
        <w:tc>
          <w:tcPr>
            <w:tcW w:w="5812" w:type="dxa"/>
          </w:tcPr>
          <w:p w14:paraId="493936A8" w14:textId="66E1A940" w:rsidR="00723637" w:rsidRPr="004665D5" w:rsidRDefault="00723637" w:rsidP="000D74FA">
            <w:pPr>
              <w:tabs>
                <w:tab w:val="left" w:pos="720"/>
                <w:tab w:val="left" w:pos="6480"/>
                <w:tab w:val="left" w:pos="8505"/>
                <w:tab w:val="right" w:pos="9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Services and support for residents</w:t>
            </w:r>
          </w:p>
        </w:tc>
      </w:tr>
      <w:tr w:rsidR="00723637" w:rsidRPr="004665D5" w14:paraId="72954BC3" w14:textId="77777777" w:rsidTr="00CA185F">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793C2554" w14:textId="0D27E730" w:rsidR="00723637" w:rsidRPr="004665D5" w:rsidRDefault="00723637" w:rsidP="000D74FA">
            <w:pPr>
              <w:tabs>
                <w:tab w:val="left" w:pos="720"/>
                <w:tab w:val="left" w:pos="6480"/>
                <w:tab w:val="left" w:pos="8505"/>
                <w:tab w:val="right" w:pos="9360"/>
              </w:tabs>
              <w:spacing w:line="276" w:lineRule="auto"/>
              <w:contextualSpacing/>
              <w:rPr>
                <w:rFonts w:ascii="Calibri Light" w:hAnsi="Calibri Light" w:cs="Calibri Light"/>
                <w:lang w:eastAsia="en-CA"/>
              </w:rPr>
            </w:pPr>
            <w:r w:rsidRPr="004665D5">
              <w:rPr>
                <w:rFonts w:ascii="Calibri Light" w:hAnsi="Calibri Light" w:cs="Calibri Light"/>
                <w:lang w:eastAsia="en-CA"/>
              </w:rPr>
              <w:t>First Nations Community Representative(s)</w:t>
            </w:r>
          </w:p>
        </w:tc>
        <w:tc>
          <w:tcPr>
            <w:tcW w:w="5812" w:type="dxa"/>
          </w:tcPr>
          <w:p w14:paraId="137109E5" w14:textId="77777777" w:rsidR="00723637" w:rsidRPr="004665D5" w:rsidRDefault="00723637" w:rsidP="000D74FA">
            <w:pPr>
              <w:tabs>
                <w:tab w:val="left" w:pos="720"/>
                <w:tab w:val="left" w:pos="6480"/>
                <w:tab w:val="left" w:pos="8505"/>
                <w:tab w:val="right" w:pos="9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 xml:space="preserve">If preferring to participate in a joint initiative instead of individual FN community specific </w:t>
            </w:r>
          </w:p>
        </w:tc>
      </w:tr>
      <w:tr w:rsidR="00723637" w:rsidRPr="004665D5" w14:paraId="65DDA26A" w14:textId="77777777" w:rsidTr="00CA18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tcPr>
          <w:p w14:paraId="6488732B" w14:textId="77777777" w:rsidR="00723637" w:rsidRPr="004665D5" w:rsidRDefault="00723637" w:rsidP="000D74FA">
            <w:pPr>
              <w:tabs>
                <w:tab w:val="left" w:pos="720"/>
                <w:tab w:val="left" w:pos="6480"/>
                <w:tab w:val="left" w:pos="8505"/>
                <w:tab w:val="right" w:pos="9360"/>
              </w:tabs>
              <w:spacing w:line="276" w:lineRule="auto"/>
              <w:contextualSpacing/>
              <w:rPr>
                <w:rFonts w:ascii="Calibri Light" w:hAnsi="Calibri Light" w:cs="Calibri Light"/>
              </w:rPr>
            </w:pPr>
            <w:r w:rsidRPr="004665D5">
              <w:rPr>
                <w:rFonts w:ascii="Calibri Light" w:hAnsi="Calibri Light" w:cs="Calibri Light"/>
              </w:rPr>
              <w:t>United Way</w:t>
            </w:r>
          </w:p>
        </w:tc>
        <w:tc>
          <w:tcPr>
            <w:tcW w:w="5812" w:type="dxa"/>
          </w:tcPr>
          <w:p w14:paraId="4CF4C95C" w14:textId="4EDCE305" w:rsidR="00723637" w:rsidRPr="004665D5" w:rsidRDefault="00723637" w:rsidP="000D74FA">
            <w:pPr>
              <w:tabs>
                <w:tab w:val="left" w:pos="720"/>
                <w:tab w:val="left" w:pos="6480"/>
                <w:tab w:val="left" w:pos="8505"/>
                <w:tab w:val="right" w:pos="9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Promote BC211.ca in impacted regions</w:t>
            </w:r>
          </w:p>
        </w:tc>
      </w:tr>
      <w:tr w:rsidR="00723637" w:rsidRPr="004665D5" w14:paraId="65DC1A9E" w14:textId="77777777" w:rsidTr="00CA185F">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02ACAE1A" w14:textId="77777777" w:rsidR="00723637" w:rsidRPr="004665D5" w:rsidRDefault="00723637" w:rsidP="000D74FA">
            <w:pPr>
              <w:tabs>
                <w:tab w:val="left" w:pos="720"/>
                <w:tab w:val="left" w:pos="6480"/>
                <w:tab w:val="left" w:pos="8505"/>
                <w:tab w:val="right" w:pos="9360"/>
              </w:tabs>
              <w:spacing w:line="276" w:lineRule="auto"/>
              <w:contextualSpacing/>
              <w:rPr>
                <w:rFonts w:ascii="Calibri Light" w:hAnsi="Calibri Light" w:cs="Calibri Light"/>
              </w:rPr>
            </w:pPr>
            <w:r w:rsidRPr="004665D5">
              <w:rPr>
                <w:rFonts w:ascii="Calibri Light" w:hAnsi="Calibri Light" w:cs="Calibri Light"/>
              </w:rPr>
              <w:t>Canadian Mental Health Association</w:t>
            </w:r>
          </w:p>
        </w:tc>
        <w:tc>
          <w:tcPr>
            <w:tcW w:w="5812" w:type="dxa"/>
          </w:tcPr>
          <w:p w14:paraId="50EE6D18" w14:textId="5DF54393" w:rsidR="00723637" w:rsidRPr="004665D5" w:rsidRDefault="00723637" w:rsidP="000D74FA">
            <w:pPr>
              <w:tabs>
                <w:tab w:val="left" w:pos="720"/>
                <w:tab w:val="left" w:pos="6480"/>
                <w:tab w:val="left" w:pos="8505"/>
                <w:tab w:val="right" w:pos="9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 xml:space="preserve">Promote </w:t>
            </w:r>
            <w:r w:rsidR="004E69E4" w:rsidRPr="004665D5">
              <w:rPr>
                <w:rFonts w:ascii="Calibri Light" w:hAnsi="Calibri Light" w:cs="Calibri Light"/>
              </w:rPr>
              <w:t>“</w:t>
            </w:r>
            <w:r w:rsidRPr="004665D5">
              <w:rPr>
                <w:rFonts w:ascii="Calibri Light" w:hAnsi="Calibri Light" w:cs="Calibri Light"/>
              </w:rPr>
              <w:t>Bounce Back</w:t>
            </w:r>
            <w:r w:rsidR="004E69E4" w:rsidRPr="004665D5">
              <w:rPr>
                <w:rFonts w:ascii="Calibri Light" w:hAnsi="Calibri Light" w:cs="Calibri Light"/>
              </w:rPr>
              <w:t>”</w:t>
            </w:r>
            <w:r w:rsidR="00BF2450">
              <w:rPr>
                <w:rFonts w:ascii="Calibri Light" w:hAnsi="Calibri Light" w:cs="Calibri Light"/>
              </w:rPr>
              <w:t xml:space="preserve"> </w:t>
            </w:r>
            <w:r w:rsidR="00112A2B">
              <w:rPr>
                <w:rFonts w:ascii="Calibri Light" w:hAnsi="Calibri Light" w:cs="Calibri Light"/>
              </w:rPr>
              <w:t>and other initiatives/services</w:t>
            </w:r>
          </w:p>
        </w:tc>
      </w:tr>
      <w:tr w:rsidR="00723637" w:rsidRPr="004665D5" w14:paraId="2749609D" w14:textId="77777777" w:rsidTr="00CA18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tcPr>
          <w:p w14:paraId="47F604A0" w14:textId="77777777" w:rsidR="00723637" w:rsidRPr="004665D5" w:rsidRDefault="00723637" w:rsidP="000D74FA">
            <w:pPr>
              <w:tabs>
                <w:tab w:val="left" w:pos="720"/>
                <w:tab w:val="left" w:pos="6480"/>
                <w:tab w:val="left" w:pos="8505"/>
                <w:tab w:val="right" w:pos="9360"/>
              </w:tabs>
              <w:spacing w:line="276" w:lineRule="auto"/>
              <w:contextualSpacing/>
              <w:rPr>
                <w:rFonts w:ascii="Calibri Light" w:hAnsi="Calibri Light" w:cs="Calibri Light"/>
              </w:rPr>
            </w:pPr>
            <w:r w:rsidRPr="004665D5">
              <w:rPr>
                <w:rFonts w:ascii="Calibri Light" w:hAnsi="Calibri Light" w:cs="Calibri Light"/>
              </w:rPr>
              <w:t>Canadian Red Cross</w:t>
            </w:r>
          </w:p>
        </w:tc>
        <w:tc>
          <w:tcPr>
            <w:tcW w:w="5812" w:type="dxa"/>
          </w:tcPr>
          <w:p w14:paraId="0E492627" w14:textId="7A26E406" w:rsidR="00723637" w:rsidRPr="004665D5" w:rsidRDefault="00723637" w:rsidP="000D74FA">
            <w:pPr>
              <w:tabs>
                <w:tab w:val="left" w:pos="720"/>
                <w:tab w:val="left" w:pos="6480"/>
                <w:tab w:val="left" w:pos="8505"/>
                <w:tab w:val="right" w:pos="9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Support Red Cross service delivery in affected regions</w:t>
            </w:r>
          </w:p>
        </w:tc>
      </w:tr>
      <w:tr w:rsidR="00723637" w:rsidRPr="004665D5" w14:paraId="1DD61EBA" w14:textId="77777777" w:rsidTr="00CA185F">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450C3496" w14:textId="77777777" w:rsidR="00723637" w:rsidRPr="004665D5" w:rsidRDefault="00723637" w:rsidP="000D74FA">
            <w:pPr>
              <w:tabs>
                <w:tab w:val="left" w:pos="720"/>
                <w:tab w:val="left" w:pos="6480"/>
                <w:tab w:val="left" w:pos="8505"/>
                <w:tab w:val="right" w:pos="9360"/>
              </w:tabs>
              <w:spacing w:line="276" w:lineRule="auto"/>
              <w:contextualSpacing/>
              <w:rPr>
                <w:rFonts w:ascii="Calibri Light" w:hAnsi="Calibri Light" w:cs="Calibri Light"/>
              </w:rPr>
            </w:pPr>
            <w:r w:rsidRPr="004665D5">
              <w:rPr>
                <w:rFonts w:ascii="Calibri Light" w:hAnsi="Calibri Light" w:cs="Calibri Light"/>
              </w:rPr>
              <w:t>School District</w:t>
            </w:r>
          </w:p>
        </w:tc>
        <w:tc>
          <w:tcPr>
            <w:tcW w:w="5812" w:type="dxa"/>
          </w:tcPr>
          <w:p w14:paraId="3A5D06AE" w14:textId="50635104" w:rsidR="00723637" w:rsidRPr="004665D5" w:rsidRDefault="00723637" w:rsidP="000D74FA">
            <w:pPr>
              <w:tabs>
                <w:tab w:val="left" w:pos="720"/>
                <w:tab w:val="left" w:pos="6480"/>
                <w:tab w:val="left" w:pos="8505"/>
                <w:tab w:val="right" w:pos="9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Liaison for student and teacher messaging and support initiatives</w:t>
            </w:r>
          </w:p>
        </w:tc>
      </w:tr>
      <w:tr w:rsidR="00723637" w:rsidRPr="004665D5" w14:paraId="7F27FF52" w14:textId="77777777" w:rsidTr="00CA18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tcPr>
          <w:p w14:paraId="623D8EE4" w14:textId="0BC17908" w:rsidR="00723637" w:rsidRPr="004665D5" w:rsidRDefault="00F17D24" w:rsidP="00371696">
            <w:pPr>
              <w:tabs>
                <w:tab w:val="left" w:pos="720"/>
                <w:tab w:val="left" w:pos="6480"/>
                <w:tab w:val="left" w:pos="8505"/>
                <w:tab w:val="right" w:pos="9360"/>
              </w:tabs>
              <w:spacing w:line="276" w:lineRule="auto"/>
              <w:contextualSpacing/>
              <w:rPr>
                <w:rFonts w:ascii="Calibri Light" w:hAnsi="Calibri Light" w:cs="Calibri Light"/>
              </w:rPr>
            </w:pPr>
            <w:r>
              <w:rPr>
                <w:rFonts w:ascii="Calibri Light" w:hAnsi="Calibri Light" w:cs="Calibri Light"/>
              </w:rPr>
              <w:t>P</w:t>
            </w:r>
            <w:r w:rsidR="00723637" w:rsidRPr="004665D5">
              <w:rPr>
                <w:rFonts w:ascii="Calibri Light" w:hAnsi="Calibri Light" w:cs="Calibri Light"/>
              </w:rPr>
              <w:t xml:space="preserve">rovincial / </w:t>
            </w:r>
            <w:r w:rsidR="004E69E4" w:rsidRPr="004665D5">
              <w:rPr>
                <w:rFonts w:ascii="Calibri Light" w:hAnsi="Calibri Light" w:cs="Calibri Light"/>
              </w:rPr>
              <w:t>L</w:t>
            </w:r>
            <w:r w:rsidR="00723637" w:rsidRPr="004665D5">
              <w:rPr>
                <w:rFonts w:ascii="Calibri Light" w:hAnsi="Calibri Light" w:cs="Calibri Light"/>
              </w:rPr>
              <w:t xml:space="preserve">ocal Recovery structure </w:t>
            </w:r>
            <w:r w:rsidR="00371696">
              <w:rPr>
                <w:rFonts w:ascii="Calibri Light" w:hAnsi="Calibri Light" w:cs="Calibri Light"/>
              </w:rPr>
              <w:t>–</w:t>
            </w:r>
            <w:r w:rsidR="00723637" w:rsidRPr="004665D5">
              <w:rPr>
                <w:rFonts w:ascii="Calibri Light" w:hAnsi="Calibri Light" w:cs="Calibri Light"/>
              </w:rPr>
              <w:t xml:space="preserve"> </w:t>
            </w:r>
            <w:r w:rsidR="00371696">
              <w:rPr>
                <w:rFonts w:ascii="Calibri Light" w:hAnsi="Calibri Light" w:cs="Calibri Light"/>
              </w:rPr>
              <w:t xml:space="preserve">Health, Mental </w:t>
            </w:r>
            <w:proofErr w:type="gramStart"/>
            <w:r w:rsidR="00371696">
              <w:rPr>
                <w:rFonts w:ascii="Calibri Light" w:hAnsi="Calibri Light" w:cs="Calibri Light"/>
              </w:rPr>
              <w:t>Health</w:t>
            </w:r>
            <w:proofErr w:type="gramEnd"/>
            <w:r w:rsidR="00371696">
              <w:rPr>
                <w:rFonts w:ascii="Calibri Light" w:hAnsi="Calibri Light" w:cs="Calibri Light"/>
              </w:rPr>
              <w:t xml:space="preserve"> and Wellness</w:t>
            </w:r>
            <w:r w:rsidR="00723637" w:rsidRPr="004665D5">
              <w:rPr>
                <w:rFonts w:ascii="Calibri Light" w:hAnsi="Calibri Light" w:cs="Calibri Light"/>
              </w:rPr>
              <w:t xml:space="preserve"> Sector Lead and / or Recovery Manager, Case Managers</w:t>
            </w:r>
          </w:p>
        </w:tc>
        <w:tc>
          <w:tcPr>
            <w:tcW w:w="5812" w:type="dxa"/>
          </w:tcPr>
          <w:p w14:paraId="6E9FAFCB" w14:textId="77A61891" w:rsidR="00723637" w:rsidRPr="004665D5" w:rsidRDefault="00723637" w:rsidP="00112A2B">
            <w:pPr>
              <w:tabs>
                <w:tab w:val="left" w:pos="720"/>
                <w:tab w:val="left" w:pos="6480"/>
                <w:tab w:val="left" w:pos="8505"/>
                <w:tab w:val="right" w:pos="9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xml:space="preserve">Depending on the size of the disaster (single or multiple communities, event impact/magnitude, Provincial Recovery </w:t>
            </w:r>
            <w:r w:rsidR="00112A2B">
              <w:rPr>
                <w:rFonts w:ascii="Calibri Light" w:hAnsi="Calibri Light" w:cs="Calibri Light"/>
              </w:rPr>
              <w:t>s</w:t>
            </w:r>
            <w:r w:rsidR="00176240">
              <w:rPr>
                <w:rFonts w:ascii="Calibri Light" w:hAnsi="Calibri Light" w:cs="Calibri Light"/>
              </w:rPr>
              <w:t>ectors</w:t>
            </w:r>
            <w:r w:rsidRPr="004665D5">
              <w:rPr>
                <w:rFonts w:ascii="Calibri Light" w:hAnsi="Calibri Light" w:cs="Calibri Light"/>
              </w:rPr>
              <w:t xml:space="preserve"> established), different positi</w:t>
            </w:r>
            <w:r w:rsidR="00112A2B">
              <w:rPr>
                <w:rFonts w:ascii="Calibri Light" w:hAnsi="Calibri Light" w:cs="Calibri Light"/>
              </w:rPr>
              <w:t>ons may be assigned to support re</w:t>
            </w:r>
            <w:r w:rsidRPr="004665D5">
              <w:rPr>
                <w:rFonts w:ascii="Calibri Light" w:hAnsi="Calibri Light" w:cs="Calibri Light"/>
              </w:rPr>
              <w:t>covery locally</w:t>
            </w:r>
            <w:r w:rsidR="00112A2B">
              <w:rPr>
                <w:rFonts w:ascii="Calibri Light" w:hAnsi="Calibri Light" w:cs="Calibri Light"/>
              </w:rPr>
              <w:t>.</w:t>
            </w:r>
          </w:p>
        </w:tc>
      </w:tr>
      <w:tr w:rsidR="00723637" w:rsidRPr="004665D5" w14:paraId="27EC7F3C" w14:textId="77777777" w:rsidTr="00CA185F">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3C7AE14E" w14:textId="0D18BF53" w:rsidR="00723637" w:rsidRPr="004665D5" w:rsidRDefault="00723637" w:rsidP="00176240">
            <w:pPr>
              <w:tabs>
                <w:tab w:val="left" w:pos="720"/>
                <w:tab w:val="left" w:pos="6480"/>
                <w:tab w:val="left" w:pos="8505"/>
                <w:tab w:val="right" w:pos="9360"/>
              </w:tabs>
              <w:spacing w:line="276" w:lineRule="auto"/>
              <w:contextualSpacing/>
              <w:rPr>
                <w:rFonts w:ascii="Calibri Light" w:hAnsi="Calibri Light" w:cs="Calibri Light"/>
              </w:rPr>
            </w:pPr>
            <w:r w:rsidRPr="004665D5">
              <w:rPr>
                <w:rFonts w:ascii="Calibri Light" w:hAnsi="Calibri Light" w:cs="Calibri Light"/>
              </w:rPr>
              <w:t xml:space="preserve">Ministry of Health </w:t>
            </w:r>
            <w:r w:rsidR="00176240">
              <w:rPr>
                <w:rFonts w:ascii="Calibri Light" w:hAnsi="Calibri Light" w:cs="Calibri Light"/>
              </w:rPr>
              <w:t xml:space="preserve">and </w:t>
            </w:r>
            <w:r w:rsidRPr="004665D5">
              <w:rPr>
                <w:rFonts w:ascii="Calibri Light" w:hAnsi="Calibri Light" w:cs="Calibri Light"/>
              </w:rPr>
              <w:t xml:space="preserve">HEMBC Recovery through </w:t>
            </w:r>
            <w:r w:rsidR="004E69E4" w:rsidRPr="004665D5">
              <w:rPr>
                <w:rFonts w:ascii="Calibri Light" w:hAnsi="Calibri Light" w:cs="Calibri Light"/>
              </w:rPr>
              <w:t xml:space="preserve">Local </w:t>
            </w:r>
            <w:r w:rsidRPr="004665D5">
              <w:rPr>
                <w:rFonts w:ascii="Calibri Light" w:hAnsi="Calibri Light" w:cs="Calibri Light"/>
              </w:rPr>
              <w:t xml:space="preserve">Community Mental Health and Wellness Working Group </w:t>
            </w:r>
          </w:p>
        </w:tc>
        <w:tc>
          <w:tcPr>
            <w:tcW w:w="5812" w:type="dxa"/>
          </w:tcPr>
          <w:p w14:paraId="51223232" w14:textId="39E23699" w:rsidR="00723637" w:rsidRPr="004665D5" w:rsidRDefault="00723637" w:rsidP="000D74FA">
            <w:pPr>
              <w:tabs>
                <w:tab w:val="left" w:pos="720"/>
                <w:tab w:val="left" w:pos="6480"/>
                <w:tab w:val="left" w:pos="8505"/>
                <w:tab w:val="right" w:pos="9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Support coordinated, collaborative outreach; support partner efforts; contribute to overall Provincial recovery efforts</w:t>
            </w:r>
            <w:r w:rsidR="00112A2B">
              <w:rPr>
                <w:rFonts w:ascii="Calibri Light" w:hAnsi="Calibri Light" w:cs="Calibri Light"/>
              </w:rPr>
              <w:t>.</w:t>
            </w:r>
          </w:p>
        </w:tc>
      </w:tr>
      <w:tr w:rsidR="00B52A91" w:rsidRPr="004665D5" w14:paraId="66B459BB" w14:textId="77777777" w:rsidTr="00CA18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tcPr>
          <w:p w14:paraId="78FCEDDE" w14:textId="7A182C17" w:rsidR="00B52A91" w:rsidRPr="004665D5" w:rsidRDefault="00B52A91" w:rsidP="000D74FA">
            <w:pPr>
              <w:tabs>
                <w:tab w:val="left" w:pos="720"/>
                <w:tab w:val="left" w:pos="6480"/>
                <w:tab w:val="left" w:pos="8505"/>
                <w:tab w:val="right" w:pos="9360"/>
              </w:tabs>
              <w:contextualSpacing/>
              <w:rPr>
                <w:rFonts w:ascii="Calibri Light" w:hAnsi="Calibri Light" w:cs="Calibri Light"/>
              </w:rPr>
            </w:pPr>
            <w:r w:rsidRPr="004665D5">
              <w:rPr>
                <w:rFonts w:ascii="Calibri Light" w:hAnsi="Calibri Light" w:cs="Calibri Light"/>
              </w:rPr>
              <w:t>Ministry of Social Development and Poverty Reduction</w:t>
            </w:r>
          </w:p>
        </w:tc>
        <w:tc>
          <w:tcPr>
            <w:tcW w:w="5812" w:type="dxa"/>
          </w:tcPr>
          <w:p w14:paraId="1A3E64F9" w14:textId="189A304D" w:rsidR="00B52A91" w:rsidRPr="004665D5" w:rsidRDefault="00192A98" w:rsidP="000D74FA">
            <w:pPr>
              <w:tabs>
                <w:tab w:val="left" w:pos="720"/>
                <w:tab w:val="left" w:pos="6480"/>
                <w:tab w:val="left" w:pos="8505"/>
                <w:tab w:val="right" w:pos="9360"/>
              </w:tabs>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xml:space="preserve">Support with rebuilding and recovery for marginalized and </w:t>
            </w:r>
            <w:proofErr w:type="gramStart"/>
            <w:r w:rsidRPr="004665D5">
              <w:rPr>
                <w:rFonts w:ascii="Calibri Light" w:hAnsi="Calibri Light" w:cs="Calibri Light"/>
              </w:rPr>
              <w:t>economically disadvantaged</w:t>
            </w:r>
            <w:proofErr w:type="gramEnd"/>
            <w:r w:rsidRPr="004665D5">
              <w:rPr>
                <w:rFonts w:ascii="Calibri Light" w:hAnsi="Calibri Light" w:cs="Calibri Light"/>
              </w:rPr>
              <w:t xml:space="preserve"> members of the population.</w:t>
            </w:r>
          </w:p>
        </w:tc>
      </w:tr>
      <w:tr w:rsidR="00B52A91" w:rsidRPr="004665D5" w14:paraId="1FED2706" w14:textId="77777777" w:rsidTr="00CA185F">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398A3023" w14:textId="49124ED2" w:rsidR="00B52A91" w:rsidRPr="004665D5" w:rsidRDefault="00B52A91" w:rsidP="000D74FA">
            <w:pPr>
              <w:tabs>
                <w:tab w:val="left" w:pos="720"/>
                <w:tab w:val="left" w:pos="6480"/>
                <w:tab w:val="left" w:pos="8505"/>
                <w:tab w:val="right" w:pos="9360"/>
              </w:tabs>
              <w:contextualSpacing/>
              <w:rPr>
                <w:rFonts w:ascii="Calibri Light" w:hAnsi="Calibri Light" w:cs="Calibri Light"/>
              </w:rPr>
            </w:pPr>
            <w:r w:rsidRPr="004665D5">
              <w:rPr>
                <w:rFonts w:ascii="Calibri Light" w:hAnsi="Calibri Light" w:cs="Calibri Light"/>
              </w:rPr>
              <w:t>Ministry of Child and Family Development</w:t>
            </w:r>
          </w:p>
        </w:tc>
        <w:tc>
          <w:tcPr>
            <w:tcW w:w="5812" w:type="dxa"/>
          </w:tcPr>
          <w:p w14:paraId="056572AE" w14:textId="2ADAE978" w:rsidR="00B52A91" w:rsidRPr="004665D5" w:rsidRDefault="00192A98" w:rsidP="000D74FA">
            <w:pPr>
              <w:tabs>
                <w:tab w:val="left" w:pos="720"/>
                <w:tab w:val="left" w:pos="6480"/>
                <w:tab w:val="left" w:pos="8505"/>
                <w:tab w:val="right" w:pos="9360"/>
              </w:tabs>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Support for families needing additional services to cope with changes brought on by disaster.</w:t>
            </w:r>
          </w:p>
        </w:tc>
      </w:tr>
      <w:tr w:rsidR="00B52A91" w:rsidRPr="004665D5" w14:paraId="67CB9129" w14:textId="77777777" w:rsidTr="00CA18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tcPr>
          <w:p w14:paraId="7B7444E1" w14:textId="244F6C6A" w:rsidR="00B52A91" w:rsidRPr="004665D5" w:rsidRDefault="00B52A91" w:rsidP="000D74FA">
            <w:pPr>
              <w:tabs>
                <w:tab w:val="left" w:pos="720"/>
                <w:tab w:val="left" w:pos="6480"/>
                <w:tab w:val="left" w:pos="8505"/>
                <w:tab w:val="right" w:pos="9360"/>
              </w:tabs>
              <w:contextualSpacing/>
              <w:rPr>
                <w:rFonts w:ascii="Calibri Light" w:hAnsi="Calibri Light" w:cs="Calibri Light"/>
              </w:rPr>
            </w:pPr>
            <w:r w:rsidRPr="004665D5">
              <w:rPr>
                <w:rFonts w:ascii="Calibri Light" w:hAnsi="Calibri Light" w:cs="Calibri Light"/>
              </w:rPr>
              <w:t>Community Living BC</w:t>
            </w:r>
          </w:p>
        </w:tc>
        <w:tc>
          <w:tcPr>
            <w:tcW w:w="5812" w:type="dxa"/>
          </w:tcPr>
          <w:p w14:paraId="368357C9" w14:textId="337FCD94" w:rsidR="00B52A91" w:rsidRPr="004665D5" w:rsidRDefault="00192A98" w:rsidP="000D74FA">
            <w:pPr>
              <w:tabs>
                <w:tab w:val="left" w:pos="720"/>
                <w:tab w:val="left" w:pos="6480"/>
                <w:tab w:val="left" w:pos="8505"/>
                <w:tab w:val="right" w:pos="9360"/>
              </w:tabs>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Support for individuals with disabilities.</w:t>
            </w:r>
          </w:p>
        </w:tc>
      </w:tr>
      <w:tr w:rsidR="00B52A91" w:rsidRPr="004665D5" w14:paraId="228FFF0C" w14:textId="77777777" w:rsidTr="00CA185F">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2043B79A" w14:textId="35668FFB" w:rsidR="00B52A91" w:rsidRPr="004665D5" w:rsidRDefault="00B52A91" w:rsidP="000D74FA">
            <w:pPr>
              <w:tabs>
                <w:tab w:val="left" w:pos="720"/>
                <w:tab w:val="left" w:pos="6480"/>
                <w:tab w:val="left" w:pos="8505"/>
                <w:tab w:val="right" w:pos="9360"/>
              </w:tabs>
              <w:contextualSpacing/>
              <w:rPr>
                <w:rFonts w:ascii="Calibri Light" w:hAnsi="Calibri Light" w:cs="Calibri Light"/>
              </w:rPr>
            </w:pPr>
            <w:r w:rsidRPr="004665D5">
              <w:rPr>
                <w:rFonts w:ascii="Calibri Light" w:hAnsi="Calibri Light" w:cs="Calibri Light"/>
              </w:rPr>
              <w:t>Mood Disorders Association of BC</w:t>
            </w:r>
          </w:p>
        </w:tc>
        <w:tc>
          <w:tcPr>
            <w:tcW w:w="5812" w:type="dxa"/>
          </w:tcPr>
          <w:p w14:paraId="60E74006" w14:textId="19562EC5" w:rsidR="00B52A91" w:rsidRPr="004665D5" w:rsidRDefault="00192A98" w:rsidP="000D74FA">
            <w:pPr>
              <w:tabs>
                <w:tab w:val="left" w:pos="720"/>
                <w:tab w:val="left" w:pos="6480"/>
                <w:tab w:val="left" w:pos="8505"/>
                <w:tab w:val="right" w:pos="9360"/>
              </w:tabs>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Support for individuals living with mood disorders.</w:t>
            </w:r>
          </w:p>
        </w:tc>
      </w:tr>
      <w:tr w:rsidR="00DA1FA7" w:rsidRPr="004665D5" w14:paraId="476D09FC" w14:textId="77777777" w:rsidTr="00CA18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tcPr>
          <w:p w14:paraId="30CF4375" w14:textId="159FFF7F" w:rsidR="00DA1FA7" w:rsidRPr="004665D5" w:rsidRDefault="00DA1FA7" w:rsidP="000D74FA">
            <w:pPr>
              <w:tabs>
                <w:tab w:val="left" w:pos="720"/>
                <w:tab w:val="left" w:pos="6480"/>
                <w:tab w:val="left" w:pos="8505"/>
                <w:tab w:val="right" w:pos="9360"/>
              </w:tabs>
              <w:contextualSpacing/>
              <w:rPr>
                <w:rFonts w:ascii="Calibri Light" w:hAnsi="Calibri Light" w:cs="Calibri Light"/>
              </w:rPr>
            </w:pPr>
            <w:r w:rsidRPr="004665D5">
              <w:rPr>
                <w:rFonts w:ascii="Calibri Light" w:hAnsi="Calibri Light" w:cs="Calibri Light"/>
              </w:rPr>
              <w:t>Division of Family Practice</w:t>
            </w:r>
          </w:p>
        </w:tc>
        <w:tc>
          <w:tcPr>
            <w:tcW w:w="5812" w:type="dxa"/>
          </w:tcPr>
          <w:p w14:paraId="1A5B9B99" w14:textId="4A410E48" w:rsidR="00DA1FA7" w:rsidRPr="004665D5" w:rsidRDefault="005E0C18" w:rsidP="000D74F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Local divisions undertake various initiatives, projects, and programs to address specific areas of patient care, administration, and physician support.</w:t>
            </w:r>
          </w:p>
        </w:tc>
      </w:tr>
      <w:tr w:rsidR="00723637" w:rsidRPr="004665D5" w14:paraId="4419B7DD" w14:textId="77777777" w:rsidTr="00CA185F">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36D9D6D2" w14:textId="77777777" w:rsidR="00723637" w:rsidRPr="004665D5" w:rsidRDefault="00723637" w:rsidP="000D74FA">
            <w:pPr>
              <w:tabs>
                <w:tab w:val="left" w:pos="720"/>
                <w:tab w:val="left" w:pos="6480"/>
                <w:tab w:val="left" w:pos="8505"/>
                <w:tab w:val="right" w:pos="9360"/>
              </w:tabs>
              <w:spacing w:line="276" w:lineRule="auto"/>
              <w:contextualSpacing/>
              <w:rPr>
                <w:rFonts w:ascii="Calibri Light" w:hAnsi="Calibri Light" w:cs="Calibri Light"/>
              </w:rPr>
            </w:pPr>
            <w:r w:rsidRPr="004665D5">
              <w:rPr>
                <w:rFonts w:ascii="Calibri Light" w:hAnsi="Calibri Light" w:cs="Calibri Light"/>
              </w:rPr>
              <w:t xml:space="preserve">City / Municipality </w:t>
            </w:r>
          </w:p>
        </w:tc>
        <w:tc>
          <w:tcPr>
            <w:tcW w:w="5812" w:type="dxa"/>
          </w:tcPr>
          <w:p w14:paraId="1C27F61F" w14:textId="73DB8E0F" w:rsidR="00723637" w:rsidRPr="004665D5" w:rsidRDefault="00723637" w:rsidP="000D74FA">
            <w:pPr>
              <w:tabs>
                <w:tab w:val="left" w:pos="720"/>
                <w:tab w:val="left" w:pos="6480"/>
                <w:tab w:val="left" w:pos="8505"/>
                <w:tab w:val="right" w:pos="9360"/>
              </w:tabs>
              <w:spacing w:line="276" w:lineRule="auto"/>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Supporting needs of residents/communities - integrating with outreach efforts</w:t>
            </w:r>
            <w:r w:rsidR="00112A2B">
              <w:rPr>
                <w:rFonts w:ascii="Calibri Light" w:hAnsi="Calibri Light" w:cs="Calibri Light"/>
              </w:rPr>
              <w:t>.</w:t>
            </w:r>
          </w:p>
        </w:tc>
      </w:tr>
      <w:tr w:rsidR="00723637" w:rsidRPr="004665D5" w14:paraId="63652888" w14:textId="77777777" w:rsidTr="00CA18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tcPr>
          <w:p w14:paraId="29AF6065" w14:textId="77777777" w:rsidR="00723637" w:rsidRPr="004665D5" w:rsidRDefault="00723637" w:rsidP="000D74FA">
            <w:pPr>
              <w:tabs>
                <w:tab w:val="left" w:pos="720"/>
                <w:tab w:val="left" w:pos="6480"/>
                <w:tab w:val="left" w:pos="8505"/>
                <w:tab w:val="right" w:pos="9360"/>
              </w:tabs>
              <w:spacing w:line="276" w:lineRule="auto"/>
              <w:contextualSpacing/>
              <w:rPr>
                <w:rFonts w:ascii="Calibri Light" w:hAnsi="Calibri Light" w:cs="Calibri Light"/>
              </w:rPr>
            </w:pPr>
            <w:r w:rsidRPr="004665D5">
              <w:rPr>
                <w:rFonts w:ascii="Calibri Light" w:hAnsi="Calibri Light" w:cs="Calibri Light"/>
              </w:rPr>
              <w:t xml:space="preserve">Regional District </w:t>
            </w:r>
          </w:p>
        </w:tc>
        <w:tc>
          <w:tcPr>
            <w:tcW w:w="5812" w:type="dxa"/>
          </w:tcPr>
          <w:p w14:paraId="6CB12855" w14:textId="31E3DB0A" w:rsidR="00723637" w:rsidRPr="004665D5" w:rsidRDefault="00723637" w:rsidP="000D74FA">
            <w:pPr>
              <w:tabs>
                <w:tab w:val="left" w:pos="720"/>
                <w:tab w:val="left" w:pos="6480"/>
                <w:tab w:val="left" w:pos="8505"/>
                <w:tab w:val="right" w:pos="9360"/>
              </w:tabs>
              <w:spacing w:line="276" w:lineRule="auto"/>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Supporting needs of residents/communities within jurisdiction – integration of initial outreach efforts</w:t>
            </w:r>
            <w:r w:rsidR="00112A2B">
              <w:rPr>
                <w:rFonts w:ascii="Calibri Light" w:hAnsi="Calibri Light" w:cs="Calibri Light"/>
              </w:rPr>
              <w:t>.</w:t>
            </w:r>
          </w:p>
        </w:tc>
      </w:tr>
      <w:tr w:rsidR="00FA6C59" w:rsidRPr="004665D5" w14:paraId="5304E116" w14:textId="77777777" w:rsidTr="00CA185F">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073B7C81" w14:textId="7345D938" w:rsidR="00FA6C59" w:rsidRPr="004665D5" w:rsidRDefault="00F53B54" w:rsidP="00F53B54">
            <w:pPr>
              <w:tabs>
                <w:tab w:val="left" w:pos="720"/>
                <w:tab w:val="left" w:pos="6480"/>
                <w:tab w:val="left" w:pos="8505"/>
                <w:tab w:val="right" w:pos="9360"/>
              </w:tabs>
              <w:contextualSpacing/>
              <w:rPr>
                <w:rFonts w:ascii="Calibri Light" w:hAnsi="Calibri Light" w:cs="Calibri Light"/>
              </w:rPr>
            </w:pPr>
            <w:r>
              <w:rPr>
                <w:rFonts w:ascii="Calibri Light" w:hAnsi="Calibri Light" w:cs="Calibri Light"/>
              </w:rPr>
              <w:t xml:space="preserve">Substance user </w:t>
            </w:r>
            <w:r w:rsidR="00496CCB">
              <w:rPr>
                <w:rFonts w:ascii="Calibri Light" w:hAnsi="Calibri Light" w:cs="Calibri Light"/>
              </w:rPr>
              <w:t>Led Organizations</w:t>
            </w:r>
          </w:p>
        </w:tc>
        <w:tc>
          <w:tcPr>
            <w:tcW w:w="5812" w:type="dxa"/>
          </w:tcPr>
          <w:p w14:paraId="1024134B" w14:textId="5760AFF0" w:rsidR="00FA6C59" w:rsidRPr="004665D5" w:rsidRDefault="00FA6C59" w:rsidP="000D74FA">
            <w:pPr>
              <w:tabs>
                <w:tab w:val="left" w:pos="720"/>
                <w:tab w:val="left" w:pos="6480"/>
                <w:tab w:val="left" w:pos="8505"/>
                <w:tab w:val="right" w:pos="9360"/>
              </w:tabs>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Liaison for appropriate message development and vector for message delivery.</w:t>
            </w:r>
          </w:p>
        </w:tc>
      </w:tr>
    </w:tbl>
    <w:p w14:paraId="7D67F3F9" w14:textId="77777777" w:rsidR="00326BC0" w:rsidRDefault="00326BC0" w:rsidP="007D2843">
      <w:pPr>
        <w:spacing w:after="0"/>
        <w:contextualSpacing/>
        <w:rPr>
          <w:rFonts w:ascii="Calibri Light" w:hAnsi="Calibri Light" w:cs="Calibri Light"/>
          <w:b/>
          <w:bCs/>
          <w:sz w:val="22"/>
          <w:szCs w:val="22"/>
        </w:rPr>
      </w:pPr>
      <w:bookmarkStart w:id="78" w:name="_Ref40445001"/>
    </w:p>
    <w:p w14:paraId="793D72C2" w14:textId="6E1D8443" w:rsidR="00723637" w:rsidRPr="004665D5" w:rsidRDefault="00723637" w:rsidP="007D2843">
      <w:pPr>
        <w:spacing w:after="0"/>
        <w:contextualSpacing/>
        <w:rPr>
          <w:rFonts w:ascii="Calibri Light" w:hAnsi="Calibri Light" w:cs="Calibri Light"/>
          <w:b/>
          <w:bCs/>
          <w:sz w:val="22"/>
          <w:szCs w:val="22"/>
        </w:rPr>
      </w:pPr>
      <w:r w:rsidRPr="004665D5">
        <w:rPr>
          <w:rFonts w:ascii="Calibri Light" w:hAnsi="Calibri Light" w:cs="Calibri Light"/>
          <w:b/>
          <w:bCs/>
          <w:sz w:val="22"/>
          <w:szCs w:val="22"/>
        </w:rPr>
        <w:t>Performance Measurement</w:t>
      </w:r>
      <w:r w:rsidR="005D0774" w:rsidRPr="004665D5">
        <w:rPr>
          <w:rFonts w:ascii="Calibri Light" w:hAnsi="Calibri Light" w:cs="Calibri Light"/>
          <w:b/>
          <w:bCs/>
          <w:sz w:val="22"/>
          <w:szCs w:val="22"/>
        </w:rPr>
        <w:t xml:space="preserve"> for Messaging Campaign</w:t>
      </w:r>
      <w:r w:rsidR="006E4B1E" w:rsidRPr="004665D5">
        <w:rPr>
          <w:rFonts w:ascii="Calibri Light" w:hAnsi="Calibri Light" w:cs="Calibri Light"/>
          <w:b/>
          <w:bCs/>
          <w:sz w:val="22"/>
          <w:szCs w:val="22"/>
        </w:rPr>
        <w:t xml:space="preserve"> (samples)</w:t>
      </w:r>
    </w:p>
    <w:p w14:paraId="4568738A" w14:textId="47297013" w:rsidR="00723637" w:rsidRPr="004665D5" w:rsidRDefault="00723637" w:rsidP="000D74FA">
      <w:pPr>
        <w:spacing w:after="0" w:line="269" w:lineRule="auto"/>
        <w:contextualSpacing/>
        <w:rPr>
          <w:rFonts w:ascii="Calibri Light" w:hAnsi="Calibri Light" w:cs="Calibri Light"/>
          <w:sz w:val="22"/>
          <w:szCs w:val="22"/>
        </w:rPr>
      </w:pPr>
      <w:r w:rsidRPr="004665D5">
        <w:rPr>
          <w:rFonts w:ascii="Calibri Light" w:hAnsi="Calibri Light" w:cs="Calibri Light"/>
          <w:sz w:val="22"/>
          <w:szCs w:val="22"/>
        </w:rPr>
        <w:t xml:space="preserve">The campaign’s efficacy will be measured using </w:t>
      </w:r>
      <w:r w:rsidR="00CC346F" w:rsidRPr="004665D5">
        <w:rPr>
          <w:rFonts w:ascii="Calibri Light" w:hAnsi="Calibri Light" w:cs="Calibri Light"/>
          <w:sz w:val="22"/>
          <w:szCs w:val="22"/>
        </w:rPr>
        <w:t>several</w:t>
      </w:r>
      <w:r w:rsidRPr="004665D5">
        <w:rPr>
          <w:rFonts w:ascii="Calibri Light" w:hAnsi="Calibri Light" w:cs="Calibri Light"/>
          <w:sz w:val="22"/>
          <w:szCs w:val="22"/>
        </w:rPr>
        <w:t xml:space="preserve"> Key Performance Indicators (KPIs) designed to assess awareness levels and program uptake. The goal is to refine the campaign as needed over time to help maximize benefits for affected British Columbians. Community partners are asked to track, measure and report on progress per the KPI table below.  What to measure will vary, depending on what the campaign is promoting (</w:t>
      </w:r>
      <w:proofErr w:type="gramStart"/>
      <w:r w:rsidRPr="004665D5">
        <w:rPr>
          <w:rFonts w:ascii="Calibri Light" w:hAnsi="Calibri Light" w:cs="Calibri Light"/>
          <w:sz w:val="22"/>
          <w:szCs w:val="22"/>
        </w:rPr>
        <w:t>e.g.</w:t>
      </w:r>
      <w:proofErr w:type="gramEnd"/>
      <w:r w:rsidRPr="004665D5">
        <w:rPr>
          <w:rFonts w:ascii="Calibri Light" w:hAnsi="Calibri Light" w:cs="Calibri Light"/>
          <w:sz w:val="22"/>
          <w:szCs w:val="22"/>
        </w:rPr>
        <w:t xml:space="preserve"> use of crisis lines, connecting with case managers, attendance at a community event, volunteer recruitment)</w:t>
      </w:r>
      <w:r w:rsidR="006E4B1E" w:rsidRPr="004665D5">
        <w:rPr>
          <w:rFonts w:ascii="Calibri Light" w:hAnsi="Calibri Light" w:cs="Calibri Light"/>
          <w:sz w:val="22"/>
          <w:szCs w:val="22"/>
        </w:rPr>
        <w:t>.</w:t>
      </w:r>
    </w:p>
    <w:p w14:paraId="21EF8A3F" w14:textId="77777777" w:rsidR="00326BC0" w:rsidRPr="004665D5" w:rsidRDefault="00326BC0" w:rsidP="000D74FA">
      <w:pPr>
        <w:spacing w:after="0"/>
        <w:contextualSpacing/>
        <w:rPr>
          <w:rFonts w:ascii="Calibri Light" w:hAnsi="Calibri Light" w:cs="Calibri Light"/>
          <w:sz w:val="22"/>
          <w:szCs w:val="22"/>
        </w:rPr>
      </w:pPr>
    </w:p>
    <w:tbl>
      <w:tblPr>
        <w:tblStyle w:val="GridTable4-Accent3"/>
        <w:tblW w:w="10485" w:type="dxa"/>
        <w:tblLook w:val="04A0" w:firstRow="1" w:lastRow="0" w:firstColumn="1" w:lastColumn="0" w:noHBand="0" w:noVBand="1"/>
      </w:tblPr>
      <w:tblGrid>
        <w:gridCol w:w="3524"/>
        <w:gridCol w:w="3989"/>
        <w:gridCol w:w="2972"/>
      </w:tblGrid>
      <w:tr w:rsidR="00723637" w:rsidRPr="004665D5" w14:paraId="6C31C7EF" w14:textId="77777777" w:rsidTr="002C498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24" w:type="dxa"/>
          </w:tcPr>
          <w:bookmarkEnd w:id="78"/>
          <w:p w14:paraId="532540BC" w14:textId="77777777" w:rsidR="00723637" w:rsidRPr="00DA4F56" w:rsidRDefault="00723637" w:rsidP="007D2843">
            <w:pPr>
              <w:spacing w:line="276" w:lineRule="auto"/>
              <w:contextualSpacing/>
              <w:rPr>
                <w:rFonts w:ascii="Calibri Light" w:hAnsi="Calibri Light" w:cs="Calibri Light"/>
              </w:rPr>
            </w:pPr>
            <w:r w:rsidRPr="00DA4F56">
              <w:rPr>
                <w:rFonts w:ascii="Calibri Light" w:hAnsi="Calibri Light" w:cs="Calibri Light"/>
              </w:rPr>
              <w:t>KPI</w:t>
            </w:r>
          </w:p>
        </w:tc>
        <w:tc>
          <w:tcPr>
            <w:tcW w:w="3989" w:type="dxa"/>
          </w:tcPr>
          <w:p w14:paraId="573150B3" w14:textId="77777777" w:rsidR="00723637" w:rsidRPr="00DA4F56" w:rsidRDefault="00723637" w:rsidP="007D2843">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DA4F56">
              <w:rPr>
                <w:rFonts w:ascii="Calibri Light" w:hAnsi="Calibri Light" w:cs="Calibri Light"/>
              </w:rPr>
              <w:t>What to measure</w:t>
            </w:r>
          </w:p>
        </w:tc>
        <w:tc>
          <w:tcPr>
            <w:tcW w:w="2972" w:type="dxa"/>
          </w:tcPr>
          <w:p w14:paraId="19F1CC28" w14:textId="77777777" w:rsidR="00723637" w:rsidRPr="00DA4F56" w:rsidRDefault="00723637" w:rsidP="007D2843">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DA4F56">
              <w:rPr>
                <w:rFonts w:ascii="Calibri Light" w:hAnsi="Calibri Light" w:cs="Calibri Light"/>
              </w:rPr>
              <w:t>When to measure</w:t>
            </w:r>
          </w:p>
        </w:tc>
      </w:tr>
      <w:tr w:rsidR="00723637" w:rsidRPr="004665D5" w14:paraId="73ED4BD3" w14:textId="77777777" w:rsidTr="00490C3F">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3524" w:type="dxa"/>
          </w:tcPr>
          <w:p w14:paraId="4CD01EE0" w14:textId="77777777" w:rsidR="00723637" w:rsidRPr="004665D5" w:rsidRDefault="00723637" w:rsidP="000D74FA">
            <w:pPr>
              <w:spacing w:line="276" w:lineRule="auto"/>
              <w:contextualSpacing/>
              <w:rPr>
                <w:rFonts w:ascii="Calibri Light" w:hAnsi="Calibri Light" w:cs="Calibri Light"/>
              </w:rPr>
            </w:pPr>
            <w:r w:rsidRPr="004665D5">
              <w:rPr>
                <w:rFonts w:ascii="Calibri Light" w:hAnsi="Calibri Light" w:cs="Calibri Light"/>
              </w:rPr>
              <w:t>Online strategy</w:t>
            </w:r>
          </w:p>
          <w:p w14:paraId="673D4560" w14:textId="77777777" w:rsidR="00723637" w:rsidRPr="004665D5" w:rsidRDefault="00723637" w:rsidP="000D74FA">
            <w:pPr>
              <w:spacing w:line="276" w:lineRule="auto"/>
              <w:contextualSpacing/>
              <w:rPr>
                <w:rFonts w:ascii="Calibri Light" w:hAnsi="Calibri Light" w:cs="Calibri Light"/>
              </w:rPr>
            </w:pPr>
          </w:p>
        </w:tc>
        <w:tc>
          <w:tcPr>
            <w:tcW w:w="3989" w:type="dxa"/>
          </w:tcPr>
          <w:p w14:paraId="349B5116" w14:textId="77777777" w:rsidR="00723637" w:rsidRPr="004665D5" w:rsidRDefault="00723637" w:rsidP="000D74FA">
            <w:pPr>
              <w:pStyle w:val="ListParagraph"/>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FB page impressions</w:t>
            </w:r>
          </w:p>
          <w:p w14:paraId="45829155" w14:textId="77777777" w:rsidR="00723637" w:rsidRPr="004665D5" w:rsidRDefault="00723637" w:rsidP="000D74FA">
            <w:pPr>
              <w:pStyle w:val="ListParagraph"/>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of comments</w:t>
            </w:r>
          </w:p>
          <w:p w14:paraId="3D0E49A3" w14:textId="77777777" w:rsidR="00723637" w:rsidRPr="004665D5" w:rsidRDefault="00723637" w:rsidP="000D74FA">
            <w:pPr>
              <w:pStyle w:val="ListParagraph"/>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of enquiries</w:t>
            </w:r>
          </w:p>
          <w:p w14:paraId="682BD14C" w14:textId="77777777" w:rsidR="00723637" w:rsidRPr="004665D5" w:rsidRDefault="00723637" w:rsidP="000D74FA">
            <w:pPr>
              <w:pStyle w:val="ListParagraph"/>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of participants in online campaigns</w:t>
            </w:r>
          </w:p>
        </w:tc>
        <w:tc>
          <w:tcPr>
            <w:tcW w:w="2972" w:type="dxa"/>
          </w:tcPr>
          <w:p w14:paraId="74093DB4" w14:textId="77777777" w:rsidR="00723637" w:rsidRPr="004665D5" w:rsidRDefault="00723637" w:rsidP="000D74FA">
            <w:pPr>
              <w:pStyle w:val="ListParagraph"/>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At launch</w:t>
            </w:r>
          </w:p>
          <w:p w14:paraId="21910E37" w14:textId="77777777" w:rsidR="00723637" w:rsidRPr="004665D5" w:rsidRDefault="00723637" w:rsidP="000D74FA">
            <w:pPr>
              <w:pStyle w:val="ListParagraph"/>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At regular intervals</w:t>
            </w:r>
          </w:p>
          <w:p w14:paraId="54DB1624" w14:textId="77777777" w:rsidR="00723637" w:rsidRPr="004665D5" w:rsidRDefault="00723637" w:rsidP="000D74FA">
            <w:pPr>
              <w:pStyle w:val="ListParagraph"/>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xml:space="preserve">At key trigger events </w:t>
            </w:r>
          </w:p>
        </w:tc>
      </w:tr>
      <w:tr w:rsidR="00723637" w:rsidRPr="004665D5" w14:paraId="52E937A8" w14:textId="77777777" w:rsidTr="002C4981">
        <w:trPr>
          <w:trHeight w:val="915"/>
        </w:trPr>
        <w:tc>
          <w:tcPr>
            <w:cnfStyle w:val="001000000000" w:firstRow="0" w:lastRow="0" w:firstColumn="1" w:lastColumn="0" w:oddVBand="0" w:evenVBand="0" w:oddHBand="0" w:evenHBand="0" w:firstRowFirstColumn="0" w:firstRowLastColumn="0" w:lastRowFirstColumn="0" w:lastRowLastColumn="0"/>
            <w:tcW w:w="3524" w:type="dxa"/>
          </w:tcPr>
          <w:p w14:paraId="7182DB4E" w14:textId="77777777" w:rsidR="00723637" w:rsidRPr="004665D5" w:rsidRDefault="00723637" w:rsidP="000D74FA">
            <w:pPr>
              <w:spacing w:line="276" w:lineRule="auto"/>
              <w:contextualSpacing/>
              <w:rPr>
                <w:rFonts w:ascii="Calibri Light" w:hAnsi="Calibri Light" w:cs="Calibri Light"/>
              </w:rPr>
            </w:pPr>
            <w:r w:rsidRPr="004665D5">
              <w:rPr>
                <w:rFonts w:ascii="Calibri Light" w:hAnsi="Calibri Light" w:cs="Calibri Light"/>
              </w:rPr>
              <w:t>Community media</w:t>
            </w:r>
          </w:p>
        </w:tc>
        <w:tc>
          <w:tcPr>
            <w:tcW w:w="3989" w:type="dxa"/>
          </w:tcPr>
          <w:p w14:paraId="442430B4" w14:textId="77777777" w:rsidR="00723637" w:rsidRPr="004665D5" w:rsidRDefault="00723637" w:rsidP="000D74FA">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 of interviews</w:t>
            </w:r>
          </w:p>
          <w:p w14:paraId="3B6D3C7D" w14:textId="77777777" w:rsidR="00723637" w:rsidRPr="004665D5" w:rsidRDefault="00723637" w:rsidP="000D74FA">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 of articles</w:t>
            </w:r>
          </w:p>
          <w:p w14:paraId="68B64BBE" w14:textId="77777777" w:rsidR="00723637" w:rsidRPr="004665D5" w:rsidRDefault="00723637" w:rsidP="000D74FA">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Tone – positive/negative</w:t>
            </w:r>
          </w:p>
        </w:tc>
        <w:tc>
          <w:tcPr>
            <w:tcW w:w="2972" w:type="dxa"/>
          </w:tcPr>
          <w:p w14:paraId="3484AB0A" w14:textId="77777777" w:rsidR="00723637" w:rsidRPr="004665D5" w:rsidRDefault="00723637" w:rsidP="000D74FA">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At regular intervals</w:t>
            </w:r>
          </w:p>
          <w:p w14:paraId="60A27180" w14:textId="77777777" w:rsidR="00723637" w:rsidRPr="004665D5" w:rsidRDefault="00723637" w:rsidP="000D74FA">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After events / media relations</w:t>
            </w:r>
          </w:p>
        </w:tc>
      </w:tr>
      <w:tr w:rsidR="00723637" w:rsidRPr="004665D5" w14:paraId="1FCC686B" w14:textId="77777777" w:rsidTr="002C4981">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524" w:type="dxa"/>
          </w:tcPr>
          <w:p w14:paraId="5809010B" w14:textId="77777777" w:rsidR="00723637" w:rsidRPr="004665D5" w:rsidRDefault="00723637" w:rsidP="000D74FA">
            <w:pPr>
              <w:spacing w:line="276" w:lineRule="auto"/>
              <w:contextualSpacing/>
              <w:rPr>
                <w:rFonts w:ascii="Calibri Light" w:hAnsi="Calibri Light" w:cs="Calibri Light"/>
              </w:rPr>
            </w:pPr>
            <w:r w:rsidRPr="004665D5">
              <w:rPr>
                <w:rFonts w:ascii="Calibri Light" w:hAnsi="Calibri Light" w:cs="Calibri Light"/>
              </w:rPr>
              <w:t>Direct Mail</w:t>
            </w:r>
          </w:p>
        </w:tc>
        <w:tc>
          <w:tcPr>
            <w:tcW w:w="3989" w:type="dxa"/>
          </w:tcPr>
          <w:p w14:paraId="6C79FB1B" w14:textId="77777777" w:rsidR="00723637" w:rsidRPr="004665D5" w:rsidRDefault="00723637" w:rsidP="000D74FA">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of pieces mailed</w:t>
            </w:r>
          </w:p>
          <w:p w14:paraId="1EA31B2B" w14:textId="77777777" w:rsidR="00723637" w:rsidRPr="004665D5" w:rsidRDefault="00723637" w:rsidP="000D74FA">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w:t>
            </w:r>
            <w:proofErr w:type="gramStart"/>
            <w:r w:rsidRPr="004665D5">
              <w:rPr>
                <w:rFonts w:ascii="Calibri Light" w:hAnsi="Calibri Light" w:cs="Calibri Light"/>
              </w:rPr>
              <w:t>e.g.</w:t>
            </w:r>
            <w:proofErr w:type="gramEnd"/>
            <w:r w:rsidRPr="004665D5">
              <w:rPr>
                <w:rFonts w:ascii="Calibri Light" w:hAnsi="Calibri Light" w:cs="Calibri Light"/>
              </w:rPr>
              <w:t xml:space="preserve"> Increase in crisis line calls)</w:t>
            </w:r>
          </w:p>
        </w:tc>
        <w:tc>
          <w:tcPr>
            <w:tcW w:w="2972" w:type="dxa"/>
          </w:tcPr>
          <w:p w14:paraId="72560ADF" w14:textId="77777777" w:rsidR="00723637" w:rsidRPr="004665D5" w:rsidRDefault="00723637" w:rsidP="000D74FA">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At time of mail drop</w:t>
            </w:r>
          </w:p>
          <w:p w14:paraId="69EC0D70" w14:textId="77777777" w:rsidR="00723637" w:rsidRPr="004665D5" w:rsidRDefault="00723637" w:rsidP="000D74FA">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Two weeks after drop</w:t>
            </w:r>
          </w:p>
        </w:tc>
      </w:tr>
      <w:tr w:rsidR="00723637" w:rsidRPr="004665D5" w14:paraId="27861333" w14:textId="77777777" w:rsidTr="002C4981">
        <w:trPr>
          <w:trHeight w:val="624"/>
        </w:trPr>
        <w:tc>
          <w:tcPr>
            <w:cnfStyle w:val="001000000000" w:firstRow="0" w:lastRow="0" w:firstColumn="1" w:lastColumn="0" w:oddVBand="0" w:evenVBand="0" w:oddHBand="0" w:evenHBand="0" w:firstRowFirstColumn="0" w:firstRowLastColumn="0" w:lastRowFirstColumn="0" w:lastRowLastColumn="0"/>
            <w:tcW w:w="3524" w:type="dxa"/>
          </w:tcPr>
          <w:p w14:paraId="7FCE8578" w14:textId="77777777" w:rsidR="00723637" w:rsidRPr="004665D5" w:rsidRDefault="00723637" w:rsidP="000D74FA">
            <w:pPr>
              <w:spacing w:line="276" w:lineRule="auto"/>
              <w:contextualSpacing/>
              <w:rPr>
                <w:rFonts w:ascii="Calibri Light" w:hAnsi="Calibri Light" w:cs="Calibri Light"/>
              </w:rPr>
            </w:pPr>
            <w:r w:rsidRPr="004665D5">
              <w:rPr>
                <w:rFonts w:ascii="Calibri Light" w:hAnsi="Calibri Light" w:cs="Calibri Light"/>
              </w:rPr>
              <w:t>Posters</w:t>
            </w:r>
          </w:p>
        </w:tc>
        <w:tc>
          <w:tcPr>
            <w:tcW w:w="3989" w:type="dxa"/>
          </w:tcPr>
          <w:p w14:paraId="30E33A11" w14:textId="77777777" w:rsidR="00723637" w:rsidRPr="004665D5" w:rsidRDefault="00723637" w:rsidP="000D74FA">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 mailed or distributed posters</w:t>
            </w:r>
          </w:p>
          <w:p w14:paraId="18376031" w14:textId="77777777" w:rsidR="00723637" w:rsidRPr="004665D5" w:rsidRDefault="00723637" w:rsidP="000D74FA">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 of placements</w:t>
            </w:r>
          </w:p>
        </w:tc>
        <w:tc>
          <w:tcPr>
            <w:tcW w:w="2972" w:type="dxa"/>
          </w:tcPr>
          <w:p w14:paraId="1F71EC41" w14:textId="77777777" w:rsidR="00723637" w:rsidRPr="004665D5" w:rsidRDefault="00723637" w:rsidP="000D74FA">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At time of post</w:t>
            </w:r>
          </w:p>
          <w:p w14:paraId="708132C8" w14:textId="77777777" w:rsidR="00723637" w:rsidRPr="004665D5" w:rsidRDefault="00723637" w:rsidP="000D74FA">
            <w:pPr>
              <w:pStyle w:val="ListParagraph"/>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665D5">
              <w:rPr>
                <w:rFonts w:ascii="Calibri Light" w:hAnsi="Calibri Light" w:cs="Calibri Light"/>
              </w:rPr>
              <w:t>Two weeks after post</w:t>
            </w:r>
          </w:p>
        </w:tc>
      </w:tr>
      <w:tr w:rsidR="00723637" w:rsidRPr="004665D5" w14:paraId="551040FB" w14:textId="77777777" w:rsidTr="002C4981">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3524" w:type="dxa"/>
          </w:tcPr>
          <w:p w14:paraId="5D9B5EC5" w14:textId="77777777" w:rsidR="00723637" w:rsidRPr="004665D5" w:rsidRDefault="00723637" w:rsidP="000D74FA">
            <w:pPr>
              <w:spacing w:line="276" w:lineRule="auto"/>
              <w:contextualSpacing/>
              <w:rPr>
                <w:rFonts w:ascii="Calibri Light" w:hAnsi="Calibri Light" w:cs="Calibri Light"/>
              </w:rPr>
            </w:pPr>
            <w:r w:rsidRPr="004665D5">
              <w:rPr>
                <w:rFonts w:ascii="Calibri Light" w:hAnsi="Calibri Light" w:cs="Calibri Light"/>
              </w:rPr>
              <w:t>Events</w:t>
            </w:r>
          </w:p>
        </w:tc>
        <w:tc>
          <w:tcPr>
            <w:tcW w:w="3989" w:type="dxa"/>
          </w:tcPr>
          <w:p w14:paraId="2C8FA434" w14:textId="77777777" w:rsidR="00723637" w:rsidRPr="004665D5" w:rsidRDefault="00723637" w:rsidP="000D74FA">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of events</w:t>
            </w:r>
          </w:p>
          <w:p w14:paraId="1D9B234D" w14:textId="77777777" w:rsidR="00723637" w:rsidRPr="004665D5" w:rsidRDefault="00723637" w:rsidP="000D74FA">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 xml:space="preserve"># of attendees </w:t>
            </w:r>
          </w:p>
          <w:p w14:paraId="63A61497" w14:textId="77777777" w:rsidR="00723637" w:rsidRPr="004665D5" w:rsidRDefault="00723637" w:rsidP="000D74FA">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Tone – positive/negative</w:t>
            </w:r>
          </w:p>
        </w:tc>
        <w:tc>
          <w:tcPr>
            <w:tcW w:w="2972" w:type="dxa"/>
          </w:tcPr>
          <w:p w14:paraId="7570D9F7" w14:textId="77777777" w:rsidR="00723637" w:rsidRPr="004665D5" w:rsidRDefault="00723637" w:rsidP="000D74FA">
            <w:pPr>
              <w:pStyle w:val="ListParagraph"/>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665D5">
              <w:rPr>
                <w:rFonts w:ascii="Calibri Light" w:hAnsi="Calibri Light" w:cs="Calibri Light"/>
              </w:rPr>
              <w:t>At event</w:t>
            </w:r>
          </w:p>
          <w:p w14:paraId="0566D544" w14:textId="77777777" w:rsidR="00723637" w:rsidRPr="004665D5" w:rsidRDefault="00723637" w:rsidP="000D74FA">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bl>
    <w:p w14:paraId="341E756F" w14:textId="1A7E095E" w:rsidR="00522B5D" w:rsidRPr="004665D5" w:rsidRDefault="00721F36" w:rsidP="00F17D24">
      <w:pPr>
        <w:pStyle w:val="Heading1"/>
        <w:spacing w:before="0" w:after="0"/>
        <w:rPr>
          <w:rFonts w:ascii="Calibri Light" w:hAnsi="Calibri Light" w:cs="Calibri Light"/>
        </w:rPr>
      </w:pPr>
      <w:bookmarkStart w:id="79" w:name="_C._Mental_Health"/>
      <w:bookmarkStart w:id="80" w:name="_Annex_5._Mental"/>
      <w:bookmarkStart w:id="81" w:name="_Annex_6._Mental"/>
      <w:bookmarkStart w:id="82" w:name="_Annex_3._Mental"/>
      <w:bookmarkStart w:id="83" w:name="_Ref40276792"/>
      <w:bookmarkStart w:id="84" w:name="_Toc174355053"/>
      <w:bookmarkEnd w:id="79"/>
      <w:bookmarkEnd w:id="80"/>
      <w:bookmarkEnd w:id="81"/>
      <w:bookmarkEnd w:id="82"/>
      <w:r w:rsidRPr="004665D5">
        <w:rPr>
          <w:rFonts w:ascii="Calibri Light" w:hAnsi="Calibri Light" w:cs="Calibri Light"/>
        </w:rPr>
        <w:t xml:space="preserve">Annex </w:t>
      </w:r>
      <w:r w:rsidR="00E0351A">
        <w:rPr>
          <w:rFonts w:ascii="Calibri Light" w:hAnsi="Calibri Light" w:cs="Calibri Light"/>
        </w:rPr>
        <w:t>2</w:t>
      </w:r>
      <w:r w:rsidRPr="004665D5">
        <w:rPr>
          <w:rFonts w:ascii="Calibri Light" w:hAnsi="Calibri Light" w:cs="Calibri Light"/>
        </w:rPr>
        <w:t xml:space="preserve">. </w:t>
      </w:r>
      <w:r w:rsidR="00971CFE">
        <w:rPr>
          <w:rFonts w:ascii="Calibri Light" w:hAnsi="Calibri Light" w:cs="Calibri Light"/>
        </w:rPr>
        <w:t xml:space="preserve">Community </w:t>
      </w:r>
      <w:r w:rsidR="00F17D24">
        <w:rPr>
          <w:rFonts w:ascii="Calibri Light" w:hAnsi="Calibri Light" w:cs="Calibri Light"/>
        </w:rPr>
        <w:t xml:space="preserve">MH and </w:t>
      </w:r>
      <w:r w:rsidR="00971CFE">
        <w:rPr>
          <w:rFonts w:ascii="Calibri Light" w:hAnsi="Calibri Light" w:cs="Calibri Light"/>
        </w:rPr>
        <w:t xml:space="preserve">Wellness </w:t>
      </w:r>
      <w:r w:rsidRPr="004665D5">
        <w:rPr>
          <w:rFonts w:ascii="Calibri Light" w:hAnsi="Calibri Light" w:cs="Calibri Light"/>
        </w:rPr>
        <w:t>Assessment Summary and Planning Tool</w:t>
      </w:r>
      <w:bookmarkEnd w:id="84"/>
      <w:r w:rsidRPr="004665D5">
        <w:rPr>
          <w:rFonts w:ascii="Calibri Light" w:hAnsi="Calibri Light" w:cs="Calibri Light"/>
        </w:rPr>
        <w:t xml:space="preserve"> </w:t>
      </w:r>
    </w:p>
    <w:p w14:paraId="0F8BF17A" w14:textId="77777777" w:rsidR="00522B5D" w:rsidRPr="004665D5" w:rsidRDefault="00522B5D" w:rsidP="000D74FA">
      <w:pPr>
        <w:spacing w:after="0"/>
        <w:contextualSpacing/>
        <w:rPr>
          <w:rFonts w:ascii="Calibri Light" w:hAnsi="Calibri Light" w:cs="Calibri Light"/>
          <w:sz w:val="22"/>
          <w:szCs w:val="22"/>
        </w:rPr>
      </w:pPr>
    </w:p>
    <w:p w14:paraId="6B860D2D" w14:textId="1AD4E3D4" w:rsidR="006038B5" w:rsidRPr="004665D5" w:rsidRDefault="004E69E4" w:rsidP="000D74FA">
      <w:pPr>
        <w:spacing w:after="0"/>
        <w:contextualSpacing/>
        <w:rPr>
          <w:rFonts w:ascii="Calibri Light" w:hAnsi="Calibri Light" w:cs="Calibri Light"/>
          <w:b/>
          <w:sz w:val="24"/>
          <w:szCs w:val="24"/>
        </w:rPr>
      </w:pPr>
      <w:r w:rsidRPr="004665D5">
        <w:rPr>
          <w:rFonts w:ascii="Calibri Light" w:hAnsi="Calibri Light" w:cs="Calibri Light"/>
          <w:sz w:val="22"/>
          <w:szCs w:val="22"/>
        </w:rPr>
        <w:t xml:space="preserve">The </w:t>
      </w:r>
      <w:r w:rsidR="006038B5" w:rsidRPr="004665D5">
        <w:rPr>
          <w:rFonts w:ascii="Calibri Light" w:hAnsi="Calibri Light" w:cs="Calibri Light"/>
          <w:sz w:val="22"/>
          <w:szCs w:val="22"/>
        </w:rPr>
        <w:t>Mental Health and Wellness Assessment Summary and Planning Tool is intended to provide a consolidated summary of agency assessments, types of provided supports and respective target populations, as well as the intended outcomes of these interventions. Taken together, this simple ‘clustering’ approach</w:t>
      </w:r>
      <w:r w:rsidR="006038B5" w:rsidRPr="004665D5">
        <w:rPr>
          <w:rFonts w:ascii="Calibri Light" w:hAnsi="Calibri Light" w:cs="Calibri Light"/>
          <w:b/>
          <w:sz w:val="22"/>
          <w:szCs w:val="22"/>
        </w:rPr>
        <w:t xml:space="preserve"> </w:t>
      </w:r>
      <w:r w:rsidR="006038B5" w:rsidRPr="004665D5">
        <w:rPr>
          <w:rFonts w:ascii="Calibri Light" w:eastAsia="Calibri" w:hAnsi="Calibri Light" w:cs="Calibri Light"/>
          <w:sz w:val="22"/>
          <w:szCs w:val="22"/>
        </w:rPr>
        <w:t xml:space="preserve">allows for an integrated and comprehensive community assessment and planning approach. </w:t>
      </w:r>
      <w:r w:rsidR="006038B5" w:rsidRPr="004665D5">
        <w:rPr>
          <w:rFonts w:ascii="Calibri Light" w:hAnsi="Calibri Light" w:cs="Calibri Light"/>
          <w:sz w:val="22"/>
          <w:szCs w:val="22"/>
        </w:rPr>
        <w:t xml:space="preserve">This in turn minimizes the duplication of efforts, whether by filling gaps or preventing overlap, and ensures different organizations are synchronized to work together to achieve a common objective. </w:t>
      </w:r>
    </w:p>
    <w:p w14:paraId="3F6EEB73" w14:textId="77777777" w:rsidR="006E4B1E" w:rsidRPr="004665D5" w:rsidRDefault="006E4B1E" w:rsidP="000D74FA">
      <w:pPr>
        <w:spacing w:after="0"/>
        <w:contextualSpacing/>
        <w:rPr>
          <w:rFonts w:ascii="Calibri Light" w:hAnsi="Calibri Light" w:cs="Calibri Light"/>
          <w:b/>
          <w:sz w:val="24"/>
          <w:szCs w:val="24"/>
        </w:rPr>
      </w:pPr>
    </w:p>
    <w:p w14:paraId="20CF1DCB" w14:textId="74EA0CEB" w:rsidR="00522B5D" w:rsidRPr="004665D5" w:rsidRDefault="006E4B1E" w:rsidP="007D2843">
      <w:pPr>
        <w:spacing w:after="0"/>
        <w:contextualSpacing/>
        <w:rPr>
          <w:rFonts w:ascii="Calibri Light" w:hAnsi="Calibri Light" w:cs="Calibri Light"/>
          <w:b/>
          <w:sz w:val="22"/>
          <w:szCs w:val="22"/>
        </w:rPr>
      </w:pPr>
      <w:r w:rsidRPr="004665D5">
        <w:rPr>
          <w:rFonts w:ascii="Calibri Light" w:hAnsi="Calibri Light" w:cs="Calibri Light"/>
          <w:b/>
          <w:sz w:val="22"/>
          <w:szCs w:val="22"/>
        </w:rPr>
        <w:t>C</w:t>
      </w:r>
      <w:r w:rsidR="00522B5D" w:rsidRPr="004665D5">
        <w:rPr>
          <w:rFonts w:ascii="Calibri Light" w:hAnsi="Calibri Light" w:cs="Calibri Light"/>
          <w:b/>
          <w:sz w:val="22"/>
          <w:szCs w:val="22"/>
        </w:rPr>
        <w:t>ommunity _</w:t>
      </w:r>
      <w:r w:rsidR="00BF2450">
        <w:rPr>
          <w:rFonts w:ascii="Calibri Light" w:hAnsi="Calibri Light" w:cs="Calibri Light"/>
          <w:b/>
          <w:sz w:val="22"/>
          <w:szCs w:val="22"/>
        </w:rPr>
        <w:t>___________________</w:t>
      </w:r>
      <w:r w:rsidR="00522B5D" w:rsidRPr="004665D5">
        <w:rPr>
          <w:rFonts w:ascii="Calibri Light" w:hAnsi="Calibri Light" w:cs="Calibri Light"/>
          <w:b/>
          <w:sz w:val="22"/>
          <w:szCs w:val="22"/>
        </w:rPr>
        <w:t>___________    Date of Completion: _____________</w:t>
      </w:r>
    </w:p>
    <w:p w14:paraId="4D2B907E" w14:textId="77777777" w:rsidR="006038B5" w:rsidRPr="004665D5" w:rsidRDefault="006038B5" w:rsidP="007D2843">
      <w:pPr>
        <w:spacing w:after="0"/>
        <w:contextualSpacing/>
        <w:rPr>
          <w:rFonts w:ascii="Calibri Light" w:hAnsi="Calibri Light" w:cs="Calibri Light"/>
          <w:b/>
          <w:sz w:val="22"/>
          <w:szCs w:val="22"/>
        </w:rPr>
      </w:pPr>
    </w:p>
    <w:p w14:paraId="13AE6361" w14:textId="77777777" w:rsidR="00522B5D" w:rsidRPr="004665D5" w:rsidRDefault="00522B5D" w:rsidP="007D2843">
      <w:pPr>
        <w:spacing w:after="0"/>
        <w:contextualSpacing/>
        <w:rPr>
          <w:rFonts w:ascii="Calibri Light" w:hAnsi="Calibri Light" w:cs="Calibri Light"/>
          <w:b/>
          <w:sz w:val="22"/>
          <w:szCs w:val="22"/>
        </w:rPr>
      </w:pPr>
    </w:p>
    <w:tbl>
      <w:tblPr>
        <w:tblStyle w:val="TableGrid"/>
        <w:tblW w:w="10702" w:type="dxa"/>
        <w:tblLayout w:type="fixed"/>
        <w:tblLook w:val="04A0" w:firstRow="1" w:lastRow="0" w:firstColumn="1" w:lastColumn="0" w:noHBand="0" w:noVBand="1"/>
      </w:tblPr>
      <w:tblGrid>
        <w:gridCol w:w="2012"/>
        <w:gridCol w:w="1227"/>
        <w:gridCol w:w="1460"/>
        <w:gridCol w:w="1784"/>
        <w:gridCol w:w="2272"/>
        <w:gridCol w:w="1947"/>
      </w:tblGrid>
      <w:tr w:rsidR="00522B5D" w:rsidRPr="004665D5" w14:paraId="0EDD5AEE" w14:textId="77777777" w:rsidTr="00477066">
        <w:trPr>
          <w:trHeight w:val="454"/>
        </w:trPr>
        <w:tc>
          <w:tcPr>
            <w:tcW w:w="10702" w:type="dxa"/>
            <w:gridSpan w:val="6"/>
          </w:tcPr>
          <w:p w14:paraId="24274806" w14:textId="43E0ADFB" w:rsidR="00522B5D" w:rsidRDefault="00522B5D" w:rsidP="000D74FA">
            <w:pPr>
              <w:spacing w:after="0"/>
              <w:contextualSpacing/>
              <w:rPr>
                <w:rFonts w:ascii="Calibri Light" w:hAnsi="Calibri Light" w:cs="Calibri Light"/>
                <w:b/>
                <w:sz w:val="22"/>
                <w:szCs w:val="22"/>
              </w:rPr>
            </w:pPr>
            <w:r w:rsidRPr="004665D5">
              <w:rPr>
                <w:rFonts w:ascii="Calibri Light" w:hAnsi="Calibri Light" w:cs="Calibri Light"/>
                <w:b/>
                <w:sz w:val="22"/>
                <w:szCs w:val="22"/>
              </w:rPr>
              <w:t xml:space="preserve">Description of event </w:t>
            </w:r>
            <w:r w:rsidR="00653851">
              <w:rPr>
                <w:rFonts w:ascii="Calibri Light" w:hAnsi="Calibri Light" w:cs="Calibri Light"/>
                <w:b/>
                <w:sz w:val="22"/>
                <w:szCs w:val="22"/>
              </w:rPr>
              <w:t>/ disaster</w:t>
            </w:r>
          </w:p>
          <w:p w14:paraId="0A3FDCEE" w14:textId="77777777" w:rsidR="00DF1303" w:rsidRPr="004665D5" w:rsidRDefault="00DF1303" w:rsidP="000D74FA">
            <w:pPr>
              <w:spacing w:after="0"/>
              <w:contextualSpacing/>
              <w:rPr>
                <w:rFonts w:ascii="Calibri Light" w:hAnsi="Calibri Light" w:cs="Calibri Light"/>
                <w:b/>
                <w:sz w:val="22"/>
                <w:szCs w:val="22"/>
              </w:rPr>
            </w:pPr>
          </w:p>
          <w:p w14:paraId="1202C21C" w14:textId="77777777" w:rsidR="00522B5D" w:rsidRPr="004665D5" w:rsidRDefault="00522B5D" w:rsidP="000D74FA">
            <w:pPr>
              <w:spacing w:after="0"/>
              <w:contextualSpacing/>
              <w:rPr>
                <w:rFonts w:ascii="Calibri Light" w:hAnsi="Calibri Light" w:cs="Calibri Light"/>
                <w:b/>
                <w:sz w:val="22"/>
                <w:szCs w:val="22"/>
              </w:rPr>
            </w:pPr>
          </w:p>
        </w:tc>
      </w:tr>
      <w:tr w:rsidR="00522B5D" w:rsidRPr="004665D5" w14:paraId="61440D11" w14:textId="77777777" w:rsidTr="00477066">
        <w:trPr>
          <w:trHeight w:val="454"/>
        </w:trPr>
        <w:tc>
          <w:tcPr>
            <w:tcW w:w="10702" w:type="dxa"/>
            <w:gridSpan w:val="6"/>
          </w:tcPr>
          <w:p w14:paraId="5CF61D1F" w14:textId="7459D44F" w:rsidR="00522B5D" w:rsidRDefault="00522B5D" w:rsidP="000D74FA">
            <w:pPr>
              <w:spacing w:after="0"/>
              <w:contextualSpacing/>
              <w:rPr>
                <w:rFonts w:ascii="Calibri Light" w:hAnsi="Calibri Light" w:cs="Calibri Light"/>
                <w:b/>
                <w:sz w:val="22"/>
                <w:szCs w:val="22"/>
              </w:rPr>
            </w:pPr>
            <w:r w:rsidRPr="004665D5">
              <w:rPr>
                <w:rFonts w:ascii="Calibri Light" w:hAnsi="Calibri Light" w:cs="Calibri Light"/>
                <w:b/>
                <w:sz w:val="22"/>
                <w:szCs w:val="22"/>
              </w:rPr>
              <w:t xml:space="preserve">Mental Health/Wellness Assessment </w:t>
            </w:r>
            <w:r w:rsidR="00653851">
              <w:rPr>
                <w:rFonts w:ascii="Calibri Light" w:hAnsi="Calibri Light" w:cs="Calibri Light"/>
                <w:b/>
                <w:sz w:val="22"/>
                <w:szCs w:val="22"/>
              </w:rPr>
              <w:t xml:space="preserve">Initial </w:t>
            </w:r>
            <w:r w:rsidRPr="004665D5">
              <w:rPr>
                <w:rFonts w:ascii="Calibri Light" w:hAnsi="Calibri Light" w:cs="Calibri Light"/>
                <w:b/>
                <w:sz w:val="22"/>
                <w:szCs w:val="22"/>
              </w:rPr>
              <w:t xml:space="preserve">Findings </w:t>
            </w:r>
          </w:p>
          <w:p w14:paraId="4AAA0F4C" w14:textId="77777777" w:rsidR="00DF1303" w:rsidRPr="004665D5" w:rsidRDefault="00DF1303" w:rsidP="000D74FA">
            <w:pPr>
              <w:spacing w:after="0"/>
              <w:contextualSpacing/>
              <w:rPr>
                <w:rFonts w:ascii="Calibri Light" w:hAnsi="Calibri Light" w:cs="Calibri Light"/>
                <w:b/>
                <w:sz w:val="22"/>
                <w:szCs w:val="22"/>
              </w:rPr>
            </w:pPr>
          </w:p>
          <w:p w14:paraId="68C82519" w14:textId="77777777" w:rsidR="00522B5D" w:rsidRPr="004665D5" w:rsidRDefault="00522B5D" w:rsidP="000D74FA">
            <w:pPr>
              <w:spacing w:after="0"/>
              <w:contextualSpacing/>
              <w:rPr>
                <w:rFonts w:ascii="Calibri Light" w:hAnsi="Calibri Light" w:cs="Calibri Light"/>
                <w:b/>
                <w:sz w:val="22"/>
                <w:szCs w:val="22"/>
              </w:rPr>
            </w:pPr>
          </w:p>
        </w:tc>
      </w:tr>
      <w:tr w:rsidR="00522B5D" w:rsidRPr="004665D5" w14:paraId="2C4AF5BA" w14:textId="77777777" w:rsidTr="00477066">
        <w:trPr>
          <w:trHeight w:val="454"/>
        </w:trPr>
        <w:tc>
          <w:tcPr>
            <w:tcW w:w="10702" w:type="dxa"/>
            <w:gridSpan w:val="6"/>
            <w:tcBorders>
              <w:bottom w:val="single" w:sz="4" w:space="0" w:color="auto"/>
            </w:tcBorders>
          </w:tcPr>
          <w:p w14:paraId="0AB62EFA" w14:textId="27A1BBBB" w:rsidR="00522B5D" w:rsidRDefault="00D723BC" w:rsidP="000D74FA">
            <w:pPr>
              <w:spacing w:after="0"/>
              <w:contextualSpacing/>
              <w:rPr>
                <w:rFonts w:ascii="Calibri Light" w:hAnsi="Calibri Light" w:cs="Calibri Light"/>
                <w:b/>
                <w:sz w:val="22"/>
                <w:szCs w:val="22"/>
              </w:rPr>
            </w:pPr>
            <w:r>
              <w:rPr>
                <w:rFonts w:ascii="Calibri Light" w:hAnsi="Calibri Light" w:cs="Calibri Light"/>
                <w:b/>
                <w:sz w:val="22"/>
                <w:szCs w:val="22"/>
              </w:rPr>
              <w:t xml:space="preserve">Populations requiring Special / Focused </w:t>
            </w:r>
            <w:r w:rsidR="00522B5D" w:rsidRPr="004665D5">
              <w:rPr>
                <w:rFonts w:ascii="Calibri Light" w:hAnsi="Calibri Light" w:cs="Calibri Light"/>
                <w:b/>
                <w:sz w:val="22"/>
                <w:szCs w:val="22"/>
              </w:rPr>
              <w:t xml:space="preserve">Consideration  </w:t>
            </w:r>
          </w:p>
          <w:p w14:paraId="0A15B4C8" w14:textId="77777777" w:rsidR="00DF1303" w:rsidRPr="004665D5" w:rsidRDefault="00DF1303" w:rsidP="000D74FA">
            <w:pPr>
              <w:spacing w:after="0"/>
              <w:contextualSpacing/>
              <w:rPr>
                <w:rFonts w:ascii="Calibri Light" w:hAnsi="Calibri Light" w:cs="Calibri Light"/>
                <w:b/>
                <w:sz w:val="22"/>
                <w:szCs w:val="22"/>
              </w:rPr>
            </w:pPr>
          </w:p>
          <w:p w14:paraId="0A34F295" w14:textId="77777777" w:rsidR="00522B5D" w:rsidRPr="004665D5" w:rsidRDefault="00522B5D" w:rsidP="000D74FA">
            <w:pPr>
              <w:spacing w:after="0"/>
              <w:contextualSpacing/>
              <w:rPr>
                <w:rFonts w:ascii="Calibri Light" w:hAnsi="Calibri Light" w:cs="Calibri Light"/>
                <w:b/>
                <w:sz w:val="22"/>
                <w:szCs w:val="22"/>
              </w:rPr>
            </w:pPr>
          </w:p>
        </w:tc>
      </w:tr>
      <w:tr w:rsidR="00522B5D" w:rsidRPr="004665D5" w14:paraId="60CF4B18" w14:textId="77777777" w:rsidTr="00477066">
        <w:trPr>
          <w:trHeight w:val="454"/>
        </w:trPr>
        <w:tc>
          <w:tcPr>
            <w:tcW w:w="2012" w:type="dxa"/>
          </w:tcPr>
          <w:p w14:paraId="4062BC16" w14:textId="77777777" w:rsidR="00522B5D" w:rsidRDefault="00522B5D" w:rsidP="007D2843">
            <w:pPr>
              <w:spacing w:after="0"/>
              <w:contextualSpacing/>
              <w:rPr>
                <w:rFonts w:ascii="Calibri Light" w:hAnsi="Calibri Light" w:cs="Calibri Light"/>
                <w:b/>
                <w:sz w:val="22"/>
                <w:szCs w:val="22"/>
              </w:rPr>
            </w:pPr>
            <w:r w:rsidRPr="004665D5">
              <w:rPr>
                <w:rFonts w:ascii="Calibri Light" w:hAnsi="Calibri Light" w:cs="Calibri Light"/>
                <w:b/>
                <w:sz w:val="22"/>
                <w:szCs w:val="22"/>
              </w:rPr>
              <w:t>MHPSS Tier</w:t>
            </w:r>
          </w:p>
          <w:p w14:paraId="52C1B1DE" w14:textId="765295A0" w:rsidR="00653851" w:rsidRPr="00F17D24" w:rsidRDefault="00653851" w:rsidP="00F17D24">
            <w:pPr>
              <w:spacing w:after="0"/>
              <w:contextualSpacing/>
              <w:rPr>
                <w:rFonts w:ascii="Calibri Light" w:hAnsi="Calibri Light" w:cs="Calibri Light"/>
                <w:i/>
                <w:sz w:val="18"/>
                <w:szCs w:val="18"/>
              </w:rPr>
            </w:pPr>
            <w:r w:rsidRPr="00F17D24">
              <w:rPr>
                <w:rFonts w:ascii="Calibri Light" w:hAnsi="Calibri Light" w:cs="Calibri Light"/>
                <w:i/>
                <w:sz w:val="18"/>
                <w:szCs w:val="18"/>
              </w:rPr>
              <w:t>(</w:t>
            </w:r>
            <w:proofErr w:type="gramStart"/>
            <w:r w:rsidRPr="00F17D24">
              <w:rPr>
                <w:rFonts w:ascii="Calibri Light" w:hAnsi="Calibri Light" w:cs="Calibri Light"/>
                <w:i/>
                <w:sz w:val="18"/>
                <w:szCs w:val="18"/>
              </w:rPr>
              <w:t>see</w:t>
            </w:r>
            <w:proofErr w:type="gramEnd"/>
            <w:r w:rsidRPr="00F17D24">
              <w:rPr>
                <w:rFonts w:ascii="Calibri Light" w:hAnsi="Calibri Light" w:cs="Calibri Light"/>
                <w:i/>
                <w:sz w:val="18"/>
                <w:szCs w:val="18"/>
              </w:rPr>
              <w:t xml:space="preserve"> Pyramid</w:t>
            </w:r>
            <w:r w:rsidR="00F17D24" w:rsidRPr="00F17D24">
              <w:rPr>
                <w:rFonts w:ascii="Calibri Light" w:hAnsi="Calibri Light" w:cs="Calibri Light"/>
                <w:i/>
                <w:sz w:val="18"/>
                <w:szCs w:val="18"/>
              </w:rPr>
              <w:t xml:space="preserve"> page 5</w:t>
            </w:r>
            <w:r w:rsidR="00F17D24">
              <w:rPr>
                <w:rFonts w:ascii="Calibri Light" w:hAnsi="Calibri Light" w:cs="Calibri Light"/>
                <w:i/>
                <w:sz w:val="18"/>
                <w:szCs w:val="18"/>
              </w:rPr>
              <w:t>)</w:t>
            </w:r>
          </w:p>
        </w:tc>
        <w:tc>
          <w:tcPr>
            <w:tcW w:w="1227" w:type="dxa"/>
          </w:tcPr>
          <w:p w14:paraId="6BD16E8F" w14:textId="77777777" w:rsidR="00522B5D" w:rsidRPr="004665D5" w:rsidRDefault="00522B5D" w:rsidP="007D2843">
            <w:pPr>
              <w:spacing w:after="0"/>
              <w:contextualSpacing/>
              <w:rPr>
                <w:rFonts w:ascii="Calibri Light" w:hAnsi="Calibri Light" w:cs="Calibri Light"/>
                <w:b/>
                <w:sz w:val="22"/>
                <w:szCs w:val="22"/>
              </w:rPr>
            </w:pPr>
            <w:r w:rsidRPr="004665D5">
              <w:rPr>
                <w:rFonts w:ascii="Calibri Light" w:hAnsi="Calibri Light" w:cs="Calibri Light"/>
                <w:b/>
                <w:sz w:val="22"/>
                <w:szCs w:val="22"/>
              </w:rPr>
              <w:t>Type of Support</w:t>
            </w:r>
          </w:p>
        </w:tc>
        <w:tc>
          <w:tcPr>
            <w:tcW w:w="1460" w:type="dxa"/>
          </w:tcPr>
          <w:p w14:paraId="5C8B46C7" w14:textId="77777777" w:rsidR="00522B5D" w:rsidRPr="004665D5" w:rsidRDefault="00522B5D" w:rsidP="007D2843">
            <w:pPr>
              <w:spacing w:after="0"/>
              <w:contextualSpacing/>
              <w:rPr>
                <w:rFonts w:ascii="Calibri Light" w:hAnsi="Calibri Light" w:cs="Calibri Light"/>
                <w:b/>
                <w:sz w:val="22"/>
                <w:szCs w:val="22"/>
              </w:rPr>
            </w:pPr>
            <w:r w:rsidRPr="004665D5">
              <w:rPr>
                <w:rFonts w:ascii="Calibri Light" w:hAnsi="Calibri Light" w:cs="Calibri Light"/>
                <w:b/>
                <w:sz w:val="22"/>
                <w:szCs w:val="22"/>
              </w:rPr>
              <w:t>Special Population</w:t>
            </w:r>
          </w:p>
        </w:tc>
        <w:tc>
          <w:tcPr>
            <w:tcW w:w="1784" w:type="dxa"/>
          </w:tcPr>
          <w:p w14:paraId="6627309C" w14:textId="77777777" w:rsidR="00522B5D" w:rsidRPr="004665D5" w:rsidRDefault="00522B5D" w:rsidP="007D2843">
            <w:pPr>
              <w:spacing w:after="0"/>
              <w:contextualSpacing/>
              <w:rPr>
                <w:rFonts w:ascii="Calibri Light" w:hAnsi="Calibri Light" w:cs="Calibri Light"/>
                <w:b/>
                <w:sz w:val="22"/>
                <w:szCs w:val="22"/>
              </w:rPr>
            </w:pPr>
            <w:r w:rsidRPr="004665D5">
              <w:rPr>
                <w:rFonts w:ascii="Calibri Light" w:hAnsi="Calibri Light" w:cs="Calibri Light"/>
                <w:b/>
                <w:sz w:val="22"/>
                <w:szCs w:val="22"/>
              </w:rPr>
              <w:t>Organization</w:t>
            </w:r>
          </w:p>
        </w:tc>
        <w:tc>
          <w:tcPr>
            <w:tcW w:w="2272" w:type="dxa"/>
          </w:tcPr>
          <w:p w14:paraId="0880B53B" w14:textId="77777777" w:rsidR="00522B5D" w:rsidRPr="004665D5" w:rsidRDefault="00522B5D" w:rsidP="007D2843">
            <w:pPr>
              <w:spacing w:after="0"/>
              <w:contextualSpacing/>
              <w:rPr>
                <w:rFonts w:ascii="Calibri Light" w:hAnsi="Calibri Light" w:cs="Calibri Light"/>
                <w:b/>
                <w:sz w:val="22"/>
                <w:szCs w:val="22"/>
              </w:rPr>
            </w:pPr>
            <w:r w:rsidRPr="004665D5">
              <w:rPr>
                <w:rFonts w:ascii="Calibri Light" w:hAnsi="Calibri Light" w:cs="Calibri Light"/>
                <w:b/>
                <w:sz w:val="22"/>
                <w:szCs w:val="22"/>
              </w:rPr>
              <w:t>Outcome/Indicator</w:t>
            </w:r>
          </w:p>
        </w:tc>
        <w:tc>
          <w:tcPr>
            <w:tcW w:w="1945" w:type="dxa"/>
          </w:tcPr>
          <w:p w14:paraId="4CB542C5" w14:textId="77777777" w:rsidR="00522B5D" w:rsidRPr="004665D5" w:rsidRDefault="00522B5D" w:rsidP="007D2843">
            <w:pPr>
              <w:spacing w:after="0"/>
              <w:contextualSpacing/>
              <w:rPr>
                <w:rFonts w:ascii="Calibri Light" w:hAnsi="Calibri Light" w:cs="Calibri Light"/>
                <w:b/>
                <w:sz w:val="22"/>
                <w:szCs w:val="22"/>
              </w:rPr>
            </w:pPr>
            <w:r w:rsidRPr="004665D5">
              <w:rPr>
                <w:rFonts w:ascii="Calibri Light" w:hAnsi="Calibri Light" w:cs="Calibri Light"/>
                <w:b/>
                <w:sz w:val="22"/>
                <w:szCs w:val="22"/>
              </w:rPr>
              <w:t>Comments</w:t>
            </w:r>
          </w:p>
        </w:tc>
      </w:tr>
      <w:tr w:rsidR="00522B5D" w:rsidRPr="004665D5" w14:paraId="22D796C7" w14:textId="77777777" w:rsidTr="00477066">
        <w:trPr>
          <w:trHeight w:val="454"/>
        </w:trPr>
        <w:tc>
          <w:tcPr>
            <w:tcW w:w="2012" w:type="dxa"/>
          </w:tcPr>
          <w:p w14:paraId="4B3E914E" w14:textId="28BEA31B" w:rsidR="00522B5D" w:rsidRDefault="00522B5D" w:rsidP="007D2843">
            <w:pPr>
              <w:spacing w:after="0"/>
              <w:contextualSpacing/>
              <w:rPr>
                <w:rFonts w:ascii="Calibri Light" w:hAnsi="Calibri Light" w:cs="Calibri Light"/>
                <w:sz w:val="22"/>
                <w:szCs w:val="22"/>
              </w:rPr>
            </w:pPr>
            <w:r w:rsidRPr="004665D5">
              <w:rPr>
                <w:rFonts w:ascii="Calibri Light" w:hAnsi="Calibri Light" w:cs="Calibri Light"/>
                <w:sz w:val="22"/>
                <w:szCs w:val="22"/>
              </w:rPr>
              <w:t>Basic Services &amp; Security</w:t>
            </w:r>
          </w:p>
          <w:p w14:paraId="3483FF5A" w14:textId="77777777" w:rsidR="00326BC0" w:rsidRDefault="00326BC0" w:rsidP="007D2843">
            <w:pPr>
              <w:spacing w:after="0"/>
              <w:contextualSpacing/>
              <w:rPr>
                <w:rFonts w:ascii="Calibri Light" w:hAnsi="Calibri Light" w:cs="Calibri Light"/>
                <w:sz w:val="22"/>
                <w:szCs w:val="22"/>
              </w:rPr>
            </w:pPr>
          </w:p>
          <w:p w14:paraId="0B80B528" w14:textId="2E1A8A76" w:rsidR="00326BC0" w:rsidRPr="004665D5" w:rsidRDefault="00326BC0" w:rsidP="007D2843">
            <w:pPr>
              <w:spacing w:after="0"/>
              <w:contextualSpacing/>
              <w:rPr>
                <w:rFonts w:ascii="Calibri Light" w:hAnsi="Calibri Light" w:cs="Calibri Light"/>
                <w:sz w:val="22"/>
                <w:szCs w:val="22"/>
              </w:rPr>
            </w:pPr>
          </w:p>
        </w:tc>
        <w:tc>
          <w:tcPr>
            <w:tcW w:w="1227" w:type="dxa"/>
          </w:tcPr>
          <w:p w14:paraId="63B28669" w14:textId="77777777" w:rsidR="00522B5D" w:rsidRPr="004665D5" w:rsidRDefault="00522B5D" w:rsidP="007D2843">
            <w:pPr>
              <w:spacing w:after="0"/>
              <w:contextualSpacing/>
              <w:rPr>
                <w:rFonts w:ascii="Calibri Light" w:hAnsi="Calibri Light" w:cs="Calibri Light"/>
                <w:b/>
                <w:sz w:val="22"/>
                <w:szCs w:val="22"/>
              </w:rPr>
            </w:pPr>
            <w:r w:rsidRPr="004665D5">
              <w:rPr>
                <w:rFonts w:ascii="Calibri Light" w:hAnsi="Calibri Light" w:cs="Calibri Light"/>
                <w:b/>
                <w:sz w:val="22"/>
                <w:szCs w:val="22"/>
              </w:rPr>
              <w:t xml:space="preserve"> </w:t>
            </w:r>
          </w:p>
        </w:tc>
        <w:tc>
          <w:tcPr>
            <w:tcW w:w="1460" w:type="dxa"/>
          </w:tcPr>
          <w:p w14:paraId="52DB63E7" w14:textId="77777777" w:rsidR="00522B5D" w:rsidRPr="004665D5" w:rsidRDefault="00522B5D" w:rsidP="007D2843">
            <w:pPr>
              <w:spacing w:after="0"/>
              <w:contextualSpacing/>
              <w:rPr>
                <w:rFonts w:ascii="Calibri Light" w:hAnsi="Calibri Light" w:cs="Calibri Light"/>
                <w:b/>
                <w:sz w:val="22"/>
                <w:szCs w:val="22"/>
              </w:rPr>
            </w:pPr>
            <w:r w:rsidRPr="004665D5">
              <w:rPr>
                <w:rFonts w:ascii="Calibri Light" w:hAnsi="Calibri Light" w:cs="Calibri Light"/>
                <w:b/>
                <w:sz w:val="22"/>
                <w:szCs w:val="22"/>
              </w:rPr>
              <w:t xml:space="preserve"> </w:t>
            </w:r>
          </w:p>
        </w:tc>
        <w:tc>
          <w:tcPr>
            <w:tcW w:w="1784" w:type="dxa"/>
          </w:tcPr>
          <w:p w14:paraId="45947520" w14:textId="77777777" w:rsidR="00522B5D" w:rsidRPr="004665D5" w:rsidRDefault="00522B5D" w:rsidP="000D74FA">
            <w:pPr>
              <w:spacing w:after="0"/>
              <w:contextualSpacing/>
              <w:rPr>
                <w:rFonts w:ascii="Calibri Light" w:hAnsi="Calibri Light" w:cs="Calibri Light"/>
                <w:b/>
                <w:sz w:val="22"/>
                <w:szCs w:val="22"/>
              </w:rPr>
            </w:pPr>
          </w:p>
        </w:tc>
        <w:tc>
          <w:tcPr>
            <w:tcW w:w="2272" w:type="dxa"/>
          </w:tcPr>
          <w:p w14:paraId="6B5E2F27" w14:textId="77777777" w:rsidR="00522B5D" w:rsidRPr="004665D5" w:rsidRDefault="00522B5D" w:rsidP="007D2843">
            <w:pPr>
              <w:spacing w:after="0"/>
              <w:contextualSpacing/>
              <w:rPr>
                <w:rFonts w:ascii="Calibri Light" w:hAnsi="Calibri Light" w:cs="Calibri Light"/>
                <w:b/>
                <w:sz w:val="22"/>
                <w:szCs w:val="22"/>
              </w:rPr>
            </w:pPr>
          </w:p>
        </w:tc>
        <w:tc>
          <w:tcPr>
            <w:tcW w:w="1945" w:type="dxa"/>
          </w:tcPr>
          <w:p w14:paraId="1743E5E7" w14:textId="77777777" w:rsidR="00522B5D" w:rsidRPr="004665D5" w:rsidRDefault="00522B5D" w:rsidP="007D2843">
            <w:pPr>
              <w:spacing w:after="0"/>
              <w:contextualSpacing/>
              <w:rPr>
                <w:rFonts w:ascii="Calibri Light" w:hAnsi="Calibri Light" w:cs="Calibri Light"/>
                <w:b/>
                <w:sz w:val="22"/>
                <w:szCs w:val="22"/>
              </w:rPr>
            </w:pPr>
          </w:p>
        </w:tc>
      </w:tr>
      <w:tr w:rsidR="00522B5D" w:rsidRPr="004665D5" w14:paraId="5702C5C6" w14:textId="77777777" w:rsidTr="00477066">
        <w:trPr>
          <w:trHeight w:val="454"/>
        </w:trPr>
        <w:tc>
          <w:tcPr>
            <w:tcW w:w="2012" w:type="dxa"/>
          </w:tcPr>
          <w:p w14:paraId="514C2A12" w14:textId="71D61E41" w:rsidR="00522B5D" w:rsidRDefault="00522B5D" w:rsidP="007D2843">
            <w:pPr>
              <w:spacing w:after="0"/>
              <w:contextualSpacing/>
              <w:rPr>
                <w:rFonts w:ascii="Calibri Light" w:hAnsi="Calibri Light" w:cs="Calibri Light"/>
                <w:sz w:val="22"/>
                <w:szCs w:val="22"/>
              </w:rPr>
            </w:pPr>
            <w:r w:rsidRPr="004665D5">
              <w:rPr>
                <w:rFonts w:ascii="Calibri Light" w:hAnsi="Calibri Light" w:cs="Calibri Light"/>
                <w:sz w:val="22"/>
                <w:szCs w:val="22"/>
              </w:rPr>
              <w:t>Community &amp; Family Supports</w:t>
            </w:r>
          </w:p>
          <w:p w14:paraId="3E538971" w14:textId="77777777" w:rsidR="00326BC0" w:rsidRDefault="00326BC0" w:rsidP="007D2843">
            <w:pPr>
              <w:spacing w:after="0"/>
              <w:contextualSpacing/>
              <w:rPr>
                <w:rFonts w:ascii="Calibri Light" w:hAnsi="Calibri Light" w:cs="Calibri Light"/>
                <w:sz w:val="22"/>
                <w:szCs w:val="22"/>
              </w:rPr>
            </w:pPr>
          </w:p>
          <w:p w14:paraId="43C00B30" w14:textId="3CF2FFCD" w:rsidR="00326BC0" w:rsidRPr="004665D5" w:rsidRDefault="00326BC0" w:rsidP="007D2843">
            <w:pPr>
              <w:spacing w:after="0"/>
              <w:contextualSpacing/>
              <w:rPr>
                <w:rFonts w:ascii="Calibri Light" w:hAnsi="Calibri Light" w:cs="Calibri Light"/>
                <w:sz w:val="22"/>
                <w:szCs w:val="22"/>
              </w:rPr>
            </w:pPr>
          </w:p>
        </w:tc>
        <w:tc>
          <w:tcPr>
            <w:tcW w:w="1227" w:type="dxa"/>
          </w:tcPr>
          <w:p w14:paraId="397A0170" w14:textId="77777777" w:rsidR="00522B5D" w:rsidRPr="004665D5" w:rsidRDefault="00522B5D" w:rsidP="000D74FA">
            <w:pPr>
              <w:spacing w:after="0"/>
              <w:contextualSpacing/>
              <w:rPr>
                <w:rFonts w:ascii="Calibri Light" w:hAnsi="Calibri Light" w:cs="Calibri Light"/>
                <w:b/>
                <w:sz w:val="22"/>
                <w:szCs w:val="22"/>
              </w:rPr>
            </w:pPr>
          </w:p>
        </w:tc>
        <w:tc>
          <w:tcPr>
            <w:tcW w:w="1460" w:type="dxa"/>
          </w:tcPr>
          <w:p w14:paraId="1895E6BA" w14:textId="77777777" w:rsidR="00522B5D" w:rsidRPr="004665D5" w:rsidRDefault="00522B5D" w:rsidP="000D74FA">
            <w:pPr>
              <w:spacing w:after="0"/>
              <w:contextualSpacing/>
              <w:rPr>
                <w:rFonts w:ascii="Calibri Light" w:hAnsi="Calibri Light" w:cs="Calibri Light"/>
                <w:b/>
                <w:sz w:val="22"/>
                <w:szCs w:val="22"/>
              </w:rPr>
            </w:pPr>
          </w:p>
        </w:tc>
        <w:tc>
          <w:tcPr>
            <w:tcW w:w="1784" w:type="dxa"/>
          </w:tcPr>
          <w:p w14:paraId="49C13A85" w14:textId="77777777" w:rsidR="00522B5D" w:rsidRPr="004665D5" w:rsidRDefault="00522B5D" w:rsidP="000D74FA">
            <w:pPr>
              <w:spacing w:after="0"/>
              <w:contextualSpacing/>
              <w:rPr>
                <w:rFonts w:ascii="Calibri Light" w:hAnsi="Calibri Light" w:cs="Calibri Light"/>
                <w:b/>
                <w:sz w:val="22"/>
                <w:szCs w:val="22"/>
              </w:rPr>
            </w:pPr>
          </w:p>
        </w:tc>
        <w:tc>
          <w:tcPr>
            <w:tcW w:w="2272" w:type="dxa"/>
          </w:tcPr>
          <w:p w14:paraId="14EEEF10" w14:textId="77777777" w:rsidR="00522B5D" w:rsidRPr="004665D5" w:rsidRDefault="00522B5D" w:rsidP="000D74FA">
            <w:pPr>
              <w:spacing w:after="0"/>
              <w:contextualSpacing/>
              <w:rPr>
                <w:rFonts w:ascii="Calibri Light" w:hAnsi="Calibri Light" w:cs="Calibri Light"/>
                <w:b/>
                <w:sz w:val="22"/>
                <w:szCs w:val="22"/>
              </w:rPr>
            </w:pPr>
          </w:p>
        </w:tc>
        <w:tc>
          <w:tcPr>
            <w:tcW w:w="1945" w:type="dxa"/>
          </w:tcPr>
          <w:p w14:paraId="2D55FE1F" w14:textId="77777777" w:rsidR="00522B5D" w:rsidRPr="004665D5" w:rsidRDefault="00522B5D" w:rsidP="000D74FA">
            <w:pPr>
              <w:spacing w:after="0"/>
              <w:contextualSpacing/>
              <w:rPr>
                <w:rFonts w:ascii="Calibri Light" w:hAnsi="Calibri Light" w:cs="Calibri Light"/>
                <w:b/>
                <w:sz w:val="22"/>
                <w:szCs w:val="22"/>
              </w:rPr>
            </w:pPr>
          </w:p>
        </w:tc>
      </w:tr>
      <w:tr w:rsidR="00522B5D" w:rsidRPr="004665D5" w14:paraId="328A72D9" w14:textId="77777777" w:rsidTr="00477066">
        <w:trPr>
          <w:trHeight w:val="454"/>
        </w:trPr>
        <w:tc>
          <w:tcPr>
            <w:tcW w:w="2012" w:type="dxa"/>
          </w:tcPr>
          <w:p w14:paraId="5E960535" w14:textId="2C3186C1" w:rsidR="00522B5D" w:rsidRDefault="00522B5D" w:rsidP="007D2843">
            <w:pPr>
              <w:spacing w:after="0"/>
              <w:contextualSpacing/>
              <w:rPr>
                <w:rFonts w:ascii="Calibri Light" w:hAnsi="Calibri Light" w:cs="Calibri Light"/>
                <w:sz w:val="22"/>
                <w:szCs w:val="22"/>
              </w:rPr>
            </w:pPr>
            <w:r w:rsidRPr="004665D5">
              <w:rPr>
                <w:rFonts w:ascii="Calibri Light" w:hAnsi="Calibri Light" w:cs="Calibri Light"/>
                <w:sz w:val="22"/>
                <w:szCs w:val="22"/>
              </w:rPr>
              <w:t xml:space="preserve">Focused, Non-Specialized </w:t>
            </w:r>
            <w:proofErr w:type="gramStart"/>
            <w:r w:rsidRPr="004665D5">
              <w:rPr>
                <w:rFonts w:ascii="Calibri Light" w:hAnsi="Calibri Light" w:cs="Calibri Light"/>
                <w:sz w:val="22"/>
                <w:szCs w:val="22"/>
              </w:rPr>
              <w:t>services</w:t>
            </w:r>
            <w:proofErr w:type="gramEnd"/>
          </w:p>
          <w:p w14:paraId="030B6CD7" w14:textId="77777777" w:rsidR="00326BC0" w:rsidRDefault="00326BC0" w:rsidP="007D2843">
            <w:pPr>
              <w:spacing w:after="0"/>
              <w:contextualSpacing/>
              <w:rPr>
                <w:rFonts w:ascii="Calibri Light" w:hAnsi="Calibri Light" w:cs="Calibri Light"/>
                <w:sz w:val="22"/>
                <w:szCs w:val="22"/>
              </w:rPr>
            </w:pPr>
          </w:p>
          <w:p w14:paraId="206A26F5" w14:textId="3ED077F0" w:rsidR="00326BC0" w:rsidRPr="004665D5" w:rsidRDefault="00326BC0" w:rsidP="007D2843">
            <w:pPr>
              <w:spacing w:after="0"/>
              <w:contextualSpacing/>
              <w:rPr>
                <w:rFonts w:ascii="Calibri Light" w:hAnsi="Calibri Light" w:cs="Calibri Light"/>
                <w:sz w:val="22"/>
                <w:szCs w:val="22"/>
              </w:rPr>
            </w:pPr>
          </w:p>
        </w:tc>
        <w:tc>
          <w:tcPr>
            <w:tcW w:w="1227" w:type="dxa"/>
          </w:tcPr>
          <w:p w14:paraId="2365394E" w14:textId="77777777" w:rsidR="00522B5D" w:rsidRPr="004665D5" w:rsidRDefault="00522B5D" w:rsidP="000D74FA">
            <w:pPr>
              <w:spacing w:after="0"/>
              <w:contextualSpacing/>
              <w:rPr>
                <w:rFonts w:ascii="Calibri Light" w:hAnsi="Calibri Light" w:cs="Calibri Light"/>
                <w:b/>
                <w:sz w:val="22"/>
                <w:szCs w:val="22"/>
              </w:rPr>
            </w:pPr>
          </w:p>
        </w:tc>
        <w:tc>
          <w:tcPr>
            <w:tcW w:w="1460" w:type="dxa"/>
          </w:tcPr>
          <w:p w14:paraId="7D5436EE" w14:textId="77777777" w:rsidR="00522B5D" w:rsidRPr="004665D5" w:rsidRDefault="00522B5D" w:rsidP="000D74FA">
            <w:pPr>
              <w:spacing w:after="0"/>
              <w:contextualSpacing/>
              <w:rPr>
                <w:rFonts w:ascii="Calibri Light" w:hAnsi="Calibri Light" w:cs="Calibri Light"/>
                <w:b/>
                <w:sz w:val="22"/>
                <w:szCs w:val="22"/>
              </w:rPr>
            </w:pPr>
          </w:p>
        </w:tc>
        <w:tc>
          <w:tcPr>
            <w:tcW w:w="1784" w:type="dxa"/>
          </w:tcPr>
          <w:p w14:paraId="22CC413F" w14:textId="77777777" w:rsidR="00522B5D" w:rsidRPr="004665D5" w:rsidRDefault="00522B5D" w:rsidP="000D74FA">
            <w:pPr>
              <w:spacing w:after="0"/>
              <w:contextualSpacing/>
              <w:rPr>
                <w:rFonts w:ascii="Calibri Light" w:hAnsi="Calibri Light" w:cs="Calibri Light"/>
                <w:b/>
                <w:sz w:val="22"/>
                <w:szCs w:val="22"/>
              </w:rPr>
            </w:pPr>
          </w:p>
        </w:tc>
        <w:tc>
          <w:tcPr>
            <w:tcW w:w="2272" w:type="dxa"/>
          </w:tcPr>
          <w:p w14:paraId="10EFE03C" w14:textId="77777777" w:rsidR="00522B5D" w:rsidRPr="004665D5" w:rsidRDefault="00522B5D" w:rsidP="000D74FA">
            <w:pPr>
              <w:spacing w:after="0"/>
              <w:contextualSpacing/>
              <w:rPr>
                <w:rFonts w:ascii="Calibri Light" w:hAnsi="Calibri Light" w:cs="Calibri Light"/>
                <w:b/>
                <w:sz w:val="22"/>
                <w:szCs w:val="22"/>
              </w:rPr>
            </w:pPr>
          </w:p>
        </w:tc>
        <w:tc>
          <w:tcPr>
            <w:tcW w:w="1945" w:type="dxa"/>
          </w:tcPr>
          <w:p w14:paraId="5D7A292C" w14:textId="77777777" w:rsidR="00522B5D" w:rsidRPr="004665D5" w:rsidRDefault="00522B5D" w:rsidP="000D74FA">
            <w:pPr>
              <w:spacing w:after="0"/>
              <w:contextualSpacing/>
              <w:rPr>
                <w:rFonts w:ascii="Calibri Light" w:hAnsi="Calibri Light" w:cs="Calibri Light"/>
                <w:b/>
                <w:sz w:val="22"/>
                <w:szCs w:val="22"/>
              </w:rPr>
            </w:pPr>
          </w:p>
        </w:tc>
      </w:tr>
      <w:tr w:rsidR="00522B5D" w:rsidRPr="004665D5" w14:paraId="0D7B0AF5" w14:textId="77777777" w:rsidTr="00477066">
        <w:trPr>
          <w:trHeight w:val="454"/>
        </w:trPr>
        <w:tc>
          <w:tcPr>
            <w:tcW w:w="2012" w:type="dxa"/>
            <w:tcBorders>
              <w:bottom w:val="single" w:sz="4" w:space="0" w:color="auto"/>
            </w:tcBorders>
          </w:tcPr>
          <w:p w14:paraId="4862F087" w14:textId="77777777" w:rsidR="00522B5D" w:rsidRDefault="00522B5D" w:rsidP="007D2843">
            <w:pPr>
              <w:spacing w:after="0"/>
              <w:contextualSpacing/>
              <w:rPr>
                <w:rFonts w:ascii="Calibri Light" w:hAnsi="Calibri Light" w:cs="Calibri Light"/>
                <w:sz w:val="22"/>
                <w:szCs w:val="22"/>
              </w:rPr>
            </w:pPr>
            <w:r w:rsidRPr="004665D5">
              <w:rPr>
                <w:rFonts w:ascii="Calibri Light" w:hAnsi="Calibri Light" w:cs="Calibri Light"/>
                <w:sz w:val="22"/>
                <w:szCs w:val="22"/>
              </w:rPr>
              <w:t>Specialized Services</w:t>
            </w:r>
          </w:p>
          <w:p w14:paraId="15F22EBD" w14:textId="77777777" w:rsidR="00326BC0" w:rsidRDefault="00326BC0" w:rsidP="007D2843">
            <w:pPr>
              <w:spacing w:after="0"/>
              <w:contextualSpacing/>
              <w:rPr>
                <w:rFonts w:ascii="Calibri Light" w:hAnsi="Calibri Light" w:cs="Calibri Light"/>
                <w:sz w:val="22"/>
                <w:szCs w:val="22"/>
              </w:rPr>
            </w:pPr>
          </w:p>
          <w:p w14:paraId="0464BDF6" w14:textId="0D29C188" w:rsidR="00326BC0" w:rsidRPr="004665D5" w:rsidRDefault="00326BC0" w:rsidP="007D2843">
            <w:pPr>
              <w:spacing w:after="0"/>
              <w:contextualSpacing/>
              <w:rPr>
                <w:rFonts w:ascii="Calibri Light" w:hAnsi="Calibri Light" w:cs="Calibri Light"/>
                <w:sz w:val="22"/>
                <w:szCs w:val="22"/>
              </w:rPr>
            </w:pPr>
          </w:p>
        </w:tc>
        <w:tc>
          <w:tcPr>
            <w:tcW w:w="1227" w:type="dxa"/>
            <w:tcBorders>
              <w:bottom w:val="single" w:sz="4" w:space="0" w:color="auto"/>
            </w:tcBorders>
          </w:tcPr>
          <w:p w14:paraId="27D832A7" w14:textId="77777777" w:rsidR="00522B5D" w:rsidRPr="004665D5" w:rsidRDefault="00522B5D" w:rsidP="000D74FA">
            <w:pPr>
              <w:spacing w:after="0"/>
              <w:contextualSpacing/>
              <w:rPr>
                <w:rFonts w:ascii="Calibri Light" w:hAnsi="Calibri Light" w:cs="Calibri Light"/>
                <w:b/>
                <w:sz w:val="22"/>
                <w:szCs w:val="22"/>
              </w:rPr>
            </w:pPr>
          </w:p>
        </w:tc>
        <w:tc>
          <w:tcPr>
            <w:tcW w:w="1460" w:type="dxa"/>
            <w:tcBorders>
              <w:bottom w:val="single" w:sz="4" w:space="0" w:color="auto"/>
            </w:tcBorders>
          </w:tcPr>
          <w:p w14:paraId="2C1BF18F" w14:textId="77777777" w:rsidR="00522B5D" w:rsidRPr="004665D5" w:rsidRDefault="00522B5D" w:rsidP="000D74FA">
            <w:pPr>
              <w:spacing w:after="0"/>
              <w:contextualSpacing/>
              <w:rPr>
                <w:rFonts w:ascii="Calibri Light" w:hAnsi="Calibri Light" w:cs="Calibri Light"/>
                <w:b/>
                <w:sz w:val="22"/>
                <w:szCs w:val="22"/>
              </w:rPr>
            </w:pPr>
          </w:p>
        </w:tc>
        <w:tc>
          <w:tcPr>
            <w:tcW w:w="1784" w:type="dxa"/>
            <w:tcBorders>
              <w:bottom w:val="single" w:sz="4" w:space="0" w:color="auto"/>
            </w:tcBorders>
          </w:tcPr>
          <w:p w14:paraId="470EB9F7" w14:textId="77777777" w:rsidR="00522B5D" w:rsidRPr="004665D5" w:rsidRDefault="00522B5D" w:rsidP="000D74FA">
            <w:pPr>
              <w:spacing w:after="0"/>
              <w:contextualSpacing/>
              <w:rPr>
                <w:rFonts w:ascii="Calibri Light" w:hAnsi="Calibri Light" w:cs="Calibri Light"/>
                <w:b/>
                <w:sz w:val="22"/>
                <w:szCs w:val="22"/>
              </w:rPr>
            </w:pPr>
          </w:p>
        </w:tc>
        <w:tc>
          <w:tcPr>
            <w:tcW w:w="2272" w:type="dxa"/>
            <w:tcBorders>
              <w:bottom w:val="single" w:sz="4" w:space="0" w:color="auto"/>
            </w:tcBorders>
          </w:tcPr>
          <w:p w14:paraId="1B01095B" w14:textId="77777777" w:rsidR="00522B5D" w:rsidRPr="004665D5" w:rsidRDefault="00522B5D" w:rsidP="000D74FA">
            <w:pPr>
              <w:spacing w:after="0"/>
              <w:contextualSpacing/>
              <w:rPr>
                <w:rFonts w:ascii="Calibri Light" w:hAnsi="Calibri Light" w:cs="Calibri Light"/>
                <w:b/>
                <w:sz w:val="22"/>
                <w:szCs w:val="22"/>
              </w:rPr>
            </w:pPr>
          </w:p>
        </w:tc>
        <w:tc>
          <w:tcPr>
            <w:tcW w:w="1945" w:type="dxa"/>
            <w:tcBorders>
              <w:bottom w:val="single" w:sz="4" w:space="0" w:color="auto"/>
            </w:tcBorders>
          </w:tcPr>
          <w:p w14:paraId="11D0AC9F" w14:textId="77777777" w:rsidR="00522B5D" w:rsidRPr="004665D5" w:rsidRDefault="00522B5D" w:rsidP="000D74FA">
            <w:pPr>
              <w:spacing w:after="0"/>
              <w:contextualSpacing/>
              <w:rPr>
                <w:rFonts w:ascii="Calibri Light" w:hAnsi="Calibri Light" w:cs="Calibri Light"/>
                <w:b/>
                <w:sz w:val="22"/>
                <w:szCs w:val="22"/>
              </w:rPr>
            </w:pPr>
          </w:p>
        </w:tc>
      </w:tr>
    </w:tbl>
    <w:p w14:paraId="41440152" w14:textId="68245557" w:rsidR="009C6E17" w:rsidRPr="004665D5" w:rsidRDefault="009C6E17" w:rsidP="007D2843">
      <w:pPr>
        <w:pStyle w:val="Heading1"/>
        <w:spacing w:after="0" w:line="276" w:lineRule="auto"/>
        <w:rPr>
          <w:rFonts w:ascii="Calibri Light" w:hAnsi="Calibri Light" w:cs="Calibri Light"/>
        </w:rPr>
      </w:pPr>
      <w:bookmarkStart w:id="85" w:name="_D._Mental_Health"/>
      <w:bookmarkStart w:id="86" w:name="_E._Service_Coordination"/>
      <w:bookmarkStart w:id="87" w:name="_Annex_3._Special"/>
      <w:bookmarkStart w:id="88" w:name="_Annex_5._Funding"/>
      <w:bookmarkStart w:id="89" w:name="_Annex_4._Funding"/>
      <w:bookmarkStart w:id="90" w:name="_Annex_6._Household"/>
      <w:bookmarkStart w:id="91" w:name="_Annex_6._Assessment"/>
      <w:bookmarkStart w:id="92" w:name="_Annex_7._Community"/>
      <w:bookmarkStart w:id="93" w:name="_Annex_5._Special"/>
      <w:bookmarkStart w:id="94" w:name="_Annex_6._Community"/>
      <w:bookmarkStart w:id="95" w:name="_Annex_3._Assessments"/>
      <w:bookmarkStart w:id="96" w:name="_Annex_4._Assessments"/>
      <w:bookmarkStart w:id="97" w:name="_Annex_4._Household"/>
      <w:bookmarkStart w:id="98" w:name="_Ref41991169"/>
      <w:bookmarkStart w:id="99" w:name="_Toc174355054"/>
      <w:bookmarkEnd w:id="83"/>
      <w:bookmarkEnd w:id="85"/>
      <w:bookmarkEnd w:id="86"/>
      <w:bookmarkEnd w:id="87"/>
      <w:bookmarkEnd w:id="88"/>
      <w:bookmarkEnd w:id="89"/>
      <w:bookmarkEnd w:id="90"/>
      <w:bookmarkEnd w:id="91"/>
      <w:bookmarkEnd w:id="92"/>
      <w:bookmarkEnd w:id="93"/>
      <w:bookmarkEnd w:id="94"/>
      <w:bookmarkEnd w:id="95"/>
      <w:bookmarkEnd w:id="96"/>
      <w:bookmarkEnd w:id="97"/>
      <w:r w:rsidRPr="004665D5">
        <w:rPr>
          <w:rFonts w:ascii="Calibri Light" w:hAnsi="Calibri Light" w:cs="Calibri Light"/>
        </w:rPr>
        <w:t xml:space="preserve">Annex </w:t>
      </w:r>
      <w:r w:rsidR="00E0351A">
        <w:rPr>
          <w:rFonts w:ascii="Calibri Light" w:hAnsi="Calibri Light" w:cs="Calibri Light"/>
        </w:rPr>
        <w:t>3</w:t>
      </w:r>
      <w:r w:rsidRPr="004665D5">
        <w:rPr>
          <w:rFonts w:ascii="Calibri Light" w:hAnsi="Calibri Light" w:cs="Calibri Light"/>
        </w:rPr>
        <w:t>.</w:t>
      </w:r>
      <w:r w:rsidR="00585E04" w:rsidRPr="004665D5">
        <w:rPr>
          <w:rFonts w:ascii="Calibri Light" w:hAnsi="Calibri Light" w:cs="Calibri Light"/>
        </w:rPr>
        <w:t xml:space="preserve"> </w:t>
      </w:r>
      <w:bookmarkEnd w:id="98"/>
      <w:r w:rsidR="00D07AF1">
        <w:rPr>
          <w:rFonts w:ascii="Calibri Light" w:hAnsi="Calibri Light" w:cs="Calibri Light"/>
        </w:rPr>
        <w:t xml:space="preserve">Basic Health and </w:t>
      </w:r>
      <w:r w:rsidR="00E810D7" w:rsidRPr="004665D5">
        <w:rPr>
          <w:rFonts w:ascii="Calibri Light" w:hAnsi="Calibri Light" w:cs="Calibri Light"/>
        </w:rPr>
        <w:t xml:space="preserve">Wellness Assessment </w:t>
      </w:r>
      <w:r w:rsidR="005C735A">
        <w:rPr>
          <w:rFonts w:ascii="Calibri Light" w:hAnsi="Calibri Light" w:cs="Calibri Light"/>
        </w:rPr>
        <w:t>Questions</w:t>
      </w:r>
      <w:bookmarkEnd w:id="99"/>
    </w:p>
    <w:p w14:paraId="04DC513B" w14:textId="189CF8D6" w:rsidR="00D07AF1" w:rsidRPr="00D07AF1" w:rsidRDefault="00D07AF1" w:rsidP="00D07AF1">
      <w:pPr>
        <w:spacing w:after="0"/>
      </w:pPr>
      <w:bookmarkStart w:id="100" w:name="_Annex_7._Household"/>
      <w:bookmarkStart w:id="101" w:name="_C._Household_Status"/>
      <w:bookmarkStart w:id="102" w:name="_B._Household_Status"/>
      <w:bookmarkStart w:id="103" w:name="_A._Household_Status"/>
      <w:bookmarkEnd w:id="100"/>
      <w:bookmarkEnd w:id="101"/>
      <w:bookmarkEnd w:id="102"/>
      <w:bookmarkEnd w:id="103"/>
      <w:r>
        <w:t xml:space="preserve">The following questions </w:t>
      </w:r>
      <w:r w:rsidR="00F17D24">
        <w:t xml:space="preserve">may </w:t>
      </w:r>
      <w:r>
        <w:t xml:space="preserve">be </w:t>
      </w:r>
      <w:r w:rsidR="00F17D24">
        <w:t xml:space="preserve">used for as basic assessment questions </w:t>
      </w:r>
      <w:r w:rsidR="005C735A">
        <w:t>when/</w:t>
      </w:r>
      <w:r w:rsidR="00F17D24">
        <w:t>if assisting impacted residents. This may be part of</w:t>
      </w:r>
      <w:r w:rsidR="005C735A">
        <w:t>,</w:t>
      </w:r>
      <w:r w:rsidR="00F17D24">
        <w:t xml:space="preserve"> or replaced by the newer </w:t>
      </w:r>
      <w:r w:rsidR="00F17D24" w:rsidRPr="005C735A">
        <w:rPr>
          <w:i/>
        </w:rPr>
        <w:t>Househol</w:t>
      </w:r>
      <w:r w:rsidR="005C735A" w:rsidRPr="005C735A">
        <w:rPr>
          <w:i/>
        </w:rPr>
        <w:t>d Post-Disaster Needs Assessment</w:t>
      </w:r>
      <w:r w:rsidR="005C735A">
        <w:t xml:space="preserve"> when it is issued by EMCR later in 2024/2025.</w:t>
      </w:r>
    </w:p>
    <w:p w14:paraId="1324FC7C" w14:textId="77777777" w:rsidR="00D07AF1" w:rsidRDefault="00D07AF1" w:rsidP="00D07AF1">
      <w:pPr>
        <w:spacing w:after="0"/>
      </w:pPr>
    </w:p>
    <w:p w14:paraId="0CF6CF6E" w14:textId="4E73103C" w:rsidR="00D07AF1" w:rsidRDefault="00D07AF1" w:rsidP="00D07AF1">
      <w:pPr>
        <w:spacing w:after="0"/>
      </w:pPr>
      <w:r>
        <w:t xml:space="preserve">To support your well-being, please let us know if </w:t>
      </w:r>
      <w:r w:rsidR="005C735A">
        <w:t>you</w:t>
      </w:r>
      <w:r>
        <w:t xml:space="preserve"> or any members of your immediate family or household require assistance with any health and wellness needs including the following examples:</w:t>
      </w:r>
    </w:p>
    <w:p w14:paraId="73807325" w14:textId="77777777" w:rsidR="00D07AF1" w:rsidRDefault="00D07AF1" w:rsidP="00D07AF1">
      <w:pPr>
        <w:spacing w:after="0"/>
      </w:pPr>
    </w:p>
    <w:p w14:paraId="21CE3786" w14:textId="7E4E2505" w:rsidR="00D07AF1" w:rsidRDefault="005C735A" w:rsidP="005C735A">
      <w:pPr>
        <w:pStyle w:val="ListParagraph"/>
        <w:numPr>
          <w:ilvl w:val="0"/>
          <w:numId w:val="73"/>
        </w:numPr>
        <w:spacing w:after="0"/>
      </w:pPr>
      <w:r>
        <w:t>Any needed m</w:t>
      </w:r>
      <w:r w:rsidR="00D07AF1">
        <w:t xml:space="preserve">edical appointments that you have been unable to schedule on your own?  </w:t>
      </w:r>
      <w:r w:rsidR="00D07AF1" w:rsidRPr="00F740F8">
        <w:t>For example: appointment with a General Practitioner or follow-up with a specialist (appointment</w:t>
      </w:r>
      <w:r w:rsidR="00D07AF1">
        <w:t>s</w:t>
      </w:r>
      <w:r w:rsidR="00D07AF1" w:rsidRPr="00F740F8">
        <w:t xml:space="preserve"> interrupted due to </w:t>
      </w:r>
      <w:r w:rsidR="00D07AF1">
        <w:t>an incident or unforeseen event</w:t>
      </w:r>
      <w:r w:rsidR="00D07AF1" w:rsidRPr="00F740F8">
        <w:t>)</w:t>
      </w:r>
      <w:r w:rsidR="00D07AF1">
        <w:t>.</w:t>
      </w:r>
      <w:r w:rsidR="00D07AF1" w:rsidRPr="005C735A">
        <w:rPr>
          <w:i/>
        </w:rPr>
        <w:t xml:space="preserve">  </w:t>
      </w:r>
      <w:r w:rsidR="00D07AF1">
        <w:t xml:space="preserve"> </w:t>
      </w:r>
    </w:p>
    <w:p w14:paraId="7F34C480" w14:textId="7526B656" w:rsidR="00D07AF1" w:rsidRDefault="00D07AF1" w:rsidP="005C735A">
      <w:pPr>
        <w:spacing w:after="0"/>
        <w:ind w:firstLine="426"/>
      </w:pPr>
      <w:r>
        <w:t xml:space="preserve">No </w:t>
      </w:r>
      <w:r>
        <w:sym w:font="Wingdings" w:char="F071"/>
      </w:r>
      <w:r>
        <w:tab/>
        <w:t xml:space="preserve">Yes </w:t>
      </w:r>
      <w:r>
        <w:sym w:font="Wingdings" w:char="F071"/>
      </w:r>
      <w:r w:rsidR="005C735A">
        <w:t xml:space="preserve">   i</w:t>
      </w:r>
      <w:r>
        <w:t>f yes, please provide details:</w:t>
      </w:r>
    </w:p>
    <w:p w14:paraId="266364E1" w14:textId="77777777" w:rsidR="00D07AF1" w:rsidRDefault="00D07AF1" w:rsidP="00D07AF1">
      <w:pPr>
        <w:spacing w:after="0"/>
      </w:pPr>
    </w:p>
    <w:p w14:paraId="4E21C150" w14:textId="1A8187CA" w:rsidR="00D07AF1" w:rsidRPr="00F740F8" w:rsidRDefault="005C735A" w:rsidP="005C735A">
      <w:pPr>
        <w:pStyle w:val="ListParagraph"/>
        <w:numPr>
          <w:ilvl w:val="0"/>
          <w:numId w:val="73"/>
        </w:numPr>
        <w:spacing w:after="0"/>
      </w:pPr>
      <w:r>
        <w:t>Are there r</w:t>
      </w:r>
      <w:r w:rsidR="00D07AF1">
        <w:t xml:space="preserve">egular Health Authority or local community supports that you were receiving prior to the event that have now been </w:t>
      </w:r>
      <w:r>
        <w:t>interrupted?</w:t>
      </w:r>
      <w:r w:rsidR="00D07AF1">
        <w:t xml:space="preserve">  For example: home-care nursing, home support services, mental health and substance use services.</w:t>
      </w:r>
    </w:p>
    <w:p w14:paraId="0001EF09" w14:textId="59C18811" w:rsidR="00D07AF1" w:rsidRDefault="00D07AF1" w:rsidP="005C735A">
      <w:pPr>
        <w:spacing w:after="0"/>
        <w:ind w:firstLine="426"/>
      </w:pPr>
      <w:r>
        <w:t xml:space="preserve">No </w:t>
      </w:r>
      <w:r>
        <w:sym w:font="Wingdings" w:char="F071"/>
      </w:r>
      <w:r>
        <w:tab/>
        <w:t xml:space="preserve">Yes </w:t>
      </w:r>
      <w:r>
        <w:sym w:font="Wingdings" w:char="F071"/>
      </w:r>
      <w:r w:rsidR="005C735A">
        <w:t xml:space="preserve">   if</w:t>
      </w:r>
      <w:r>
        <w:t xml:space="preserve"> yes, please provide details:</w:t>
      </w:r>
    </w:p>
    <w:p w14:paraId="653BDEFE" w14:textId="77777777" w:rsidR="00D07AF1" w:rsidRDefault="00D07AF1" w:rsidP="00D07AF1">
      <w:pPr>
        <w:spacing w:after="0"/>
      </w:pPr>
    </w:p>
    <w:p w14:paraId="44E6B55A" w14:textId="77777777" w:rsidR="00D07AF1" w:rsidRDefault="00D07AF1" w:rsidP="005C735A">
      <w:pPr>
        <w:pStyle w:val="ListParagraph"/>
        <w:numPr>
          <w:ilvl w:val="0"/>
          <w:numId w:val="73"/>
        </w:numPr>
        <w:spacing w:after="0"/>
      </w:pPr>
      <w:r>
        <w:t xml:space="preserve">Have you been experiencing any mental health and wellness difficulties (sleep issues, stress, anxiety, depression) that may be caused by the event, that you would like support for, such as counselling or a talk with a general practitioner? </w:t>
      </w:r>
    </w:p>
    <w:p w14:paraId="61C827CB" w14:textId="33FC8B2F" w:rsidR="00D07AF1" w:rsidRDefault="00D07AF1" w:rsidP="005C735A">
      <w:pPr>
        <w:spacing w:after="0"/>
        <w:ind w:firstLine="426"/>
      </w:pPr>
      <w:r>
        <w:t xml:space="preserve">No </w:t>
      </w:r>
      <w:r>
        <w:sym w:font="Wingdings" w:char="F071"/>
      </w:r>
      <w:r>
        <w:tab/>
        <w:t xml:space="preserve">Yes </w:t>
      </w:r>
      <w:r>
        <w:sym w:font="Wingdings" w:char="F071"/>
      </w:r>
      <w:r w:rsidR="005C735A">
        <w:t xml:space="preserve">   i</w:t>
      </w:r>
      <w:r>
        <w:t>f yes, please provide your preferences</w:t>
      </w:r>
      <w:r w:rsidR="005C735A">
        <w:t>:</w:t>
      </w:r>
      <w:r>
        <w:t xml:space="preserve">   </w:t>
      </w:r>
    </w:p>
    <w:p w14:paraId="56AB7860" w14:textId="77777777" w:rsidR="00D07AF1" w:rsidRDefault="00D07AF1" w:rsidP="00D07AF1">
      <w:pPr>
        <w:spacing w:after="0"/>
        <w:rPr>
          <w:rStyle w:val="Strong"/>
          <w:rFonts w:cstheme="minorHAnsi"/>
          <w:i/>
          <w:color w:val="333333"/>
          <w:shd w:val="clear" w:color="auto" w:fill="FFFFFF"/>
        </w:rPr>
      </w:pPr>
    </w:p>
    <w:p w14:paraId="0B35EEB8" w14:textId="77777777" w:rsidR="00D07AF1" w:rsidRDefault="00D07AF1" w:rsidP="005C735A">
      <w:pPr>
        <w:pStyle w:val="ListParagraph"/>
        <w:numPr>
          <w:ilvl w:val="0"/>
          <w:numId w:val="73"/>
        </w:numPr>
        <w:spacing w:after="0"/>
      </w:pPr>
      <w:r>
        <w:t xml:space="preserve">Are you missing any medical or supportive essentials such as medications, corrective lenses, dentures, walker, physical mobility aids that you need assistance to replace? </w:t>
      </w:r>
    </w:p>
    <w:p w14:paraId="2F13B547" w14:textId="158EB52E" w:rsidR="00D07AF1" w:rsidRDefault="00D07AF1" w:rsidP="005C735A">
      <w:pPr>
        <w:spacing w:after="0"/>
        <w:ind w:firstLine="426"/>
      </w:pPr>
      <w:r>
        <w:t xml:space="preserve">No </w:t>
      </w:r>
      <w:r>
        <w:sym w:font="Wingdings" w:char="F071"/>
      </w:r>
      <w:r>
        <w:tab/>
        <w:t xml:space="preserve">Yes </w:t>
      </w:r>
      <w:r>
        <w:sym w:font="Wingdings" w:char="F071"/>
      </w:r>
      <w:r w:rsidR="005C735A">
        <w:t xml:space="preserve">   i</w:t>
      </w:r>
      <w:r>
        <w:t>f yes, please provide details</w:t>
      </w:r>
      <w:r w:rsidR="005C735A">
        <w:t>:</w:t>
      </w:r>
    </w:p>
    <w:p w14:paraId="221E339F" w14:textId="77777777" w:rsidR="00D07AF1" w:rsidRDefault="00D07AF1" w:rsidP="00D07AF1">
      <w:pPr>
        <w:spacing w:after="0"/>
      </w:pPr>
    </w:p>
    <w:p w14:paraId="7BAF1188" w14:textId="3EA9AF1B" w:rsidR="00D07AF1" w:rsidRDefault="00D07AF1" w:rsidP="005C735A">
      <w:pPr>
        <w:pStyle w:val="ListParagraph"/>
        <w:numPr>
          <w:ilvl w:val="0"/>
          <w:numId w:val="73"/>
        </w:numPr>
        <w:spacing w:after="0"/>
      </w:pPr>
      <w:r>
        <w:t>Are there any other needs required for you or your household members related to physical, mental</w:t>
      </w:r>
      <w:r w:rsidR="005C735A">
        <w:t>,</w:t>
      </w:r>
      <w:r>
        <w:t xml:space="preserve"> or spiritual, cultural health and wellness needs that have not already been identified?</w:t>
      </w:r>
    </w:p>
    <w:p w14:paraId="06408625" w14:textId="0B06E39B" w:rsidR="00D07AF1" w:rsidRDefault="00D07AF1" w:rsidP="005C735A">
      <w:pPr>
        <w:spacing w:after="0"/>
        <w:ind w:firstLine="426"/>
      </w:pPr>
      <w:r>
        <w:t xml:space="preserve">No </w:t>
      </w:r>
      <w:r>
        <w:sym w:font="Wingdings" w:char="F071"/>
      </w:r>
      <w:r>
        <w:tab/>
        <w:t xml:space="preserve">Yes </w:t>
      </w:r>
      <w:r>
        <w:sym w:font="Wingdings" w:char="F071"/>
      </w:r>
      <w:r w:rsidR="005C735A">
        <w:t xml:space="preserve">   i</w:t>
      </w:r>
      <w:r>
        <w:t>f yes, please provide details</w:t>
      </w:r>
      <w:r w:rsidR="005C735A">
        <w:t>:</w:t>
      </w:r>
    </w:p>
    <w:p w14:paraId="7466F71B" w14:textId="77777777" w:rsidR="00D07AF1" w:rsidRDefault="00D07AF1" w:rsidP="00D07AF1">
      <w:pPr>
        <w:spacing w:after="0"/>
      </w:pPr>
    </w:p>
    <w:p w14:paraId="2D22B375" w14:textId="38B2E112" w:rsidR="00D07AF1" w:rsidRDefault="00D07AF1" w:rsidP="00D07AF1">
      <w:pPr>
        <w:spacing w:after="0"/>
      </w:pPr>
    </w:p>
    <w:p w14:paraId="274B51AB" w14:textId="77777777" w:rsidR="00D07AF1" w:rsidRDefault="00D07AF1" w:rsidP="00D07AF1">
      <w:pPr>
        <w:spacing w:after="0"/>
      </w:pPr>
    </w:p>
    <w:p w14:paraId="0E8D8585" w14:textId="77777777" w:rsidR="00D07AF1" w:rsidRDefault="00D07AF1" w:rsidP="00D07AF1">
      <w:pPr>
        <w:spacing w:after="0"/>
      </w:pPr>
    </w:p>
    <w:p w14:paraId="66480A3E" w14:textId="77777777" w:rsidR="00D07AF1" w:rsidRDefault="00D07AF1" w:rsidP="00D07AF1"/>
    <w:p w14:paraId="0C392C0C" w14:textId="24E9BC36" w:rsidR="0035797E" w:rsidRPr="004665D5" w:rsidRDefault="0035797E" w:rsidP="000D74FA">
      <w:pPr>
        <w:spacing w:after="0"/>
        <w:rPr>
          <w:rFonts w:ascii="Calibri Light" w:hAnsi="Calibri Light" w:cs="Calibri Light"/>
        </w:rPr>
      </w:pPr>
    </w:p>
    <w:p w14:paraId="5B96AF2D" w14:textId="77777777" w:rsidR="00F17D24" w:rsidRDefault="00F17D24">
      <w:pPr>
        <w:rPr>
          <w:rFonts w:ascii="Calibri Light" w:eastAsiaTheme="majorEastAsia" w:hAnsi="Calibri Light" w:cs="Calibri Light"/>
          <w:color w:val="262626" w:themeColor="text1" w:themeTint="D9"/>
          <w:sz w:val="40"/>
          <w:szCs w:val="40"/>
        </w:rPr>
      </w:pPr>
      <w:bookmarkStart w:id="104" w:name="_HEALTH_SURVEY_(SF-36)"/>
      <w:bookmarkStart w:id="105" w:name="_Annex_10._Community"/>
      <w:bookmarkStart w:id="106" w:name="_Annex_12._Sample"/>
      <w:bookmarkStart w:id="107" w:name="_B._Sample_Program"/>
      <w:bookmarkStart w:id="108" w:name="_Annex_9._Sample"/>
      <w:bookmarkStart w:id="109" w:name="_Annex_10._Sample"/>
      <w:bookmarkStart w:id="110" w:name="_Annex_13._Community"/>
      <w:bookmarkStart w:id="111" w:name="_Annex_6._Funding"/>
      <w:bookmarkStart w:id="112" w:name="_Annex_10._Funding"/>
      <w:bookmarkStart w:id="113" w:name="_Annex_11._Funding"/>
      <w:bookmarkStart w:id="114" w:name="_Annex_12._Mental"/>
      <w:bookmarkStart w:id="115" w:name="_Annex_11._Mental"/>
      <w:bookmarkStart w:id="116" w:name="_Annex_9._Mental"/>
      <w:bookmarkStart w:id="117" w:name="_Annex_7._Mental"/>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Calibri Light" w:hAnsi="Calibri Light" w:cs="Calibri Light"/>
        </w:rPr>
        <w:br w:type="page"/>
      </w:r>
    </w:p>
    <w:p w14:paraId="0927A8AE" w14:textId="07301B5F" w:rsidR="00FE1E42" w:rsidRPr="00FE1E42" w:rsidRDefault="00566B98" w:rsidP="000D74FA">
      <w:pPr>
        <w:pStyle w:val="Heading1"/>
        <w:spacing w:after="0" w:line="276" w:lineRule="auto"/>
        <w:rPr>
          <w:rFonts w:ascii="Calibri Light" w:hAnsi="Calibri Light" w:cs="Calibri Light"/>
        </w:rPr>
      </w:pPr>
      <w:bookmarkStart w:id="118" w:name="_Toc174355055"/>
      <w:r w:rsidRPr="004665D5">
        <w:rPr>
          <w:rFonts w:ascii="Calibri Light" w:hAnsi="Calibri Light" w:cs="Calibri Light"/>
        </w:rPr>
        <w:t xml:space="preserve">Annex </w:t>
      </w:r>
      <w:r w:rsidR="00E0351A">
        <w:rPr>
          <w:rFonts w:ascii="Calibri Light" w:hAnsi="Calibri Light" w:cs="Calibri Light"/>
        </w:rPr>
        <w:t>4</w:t>
      </w:r>
      <w:r w:rsidRPr="004665D5">
        <w:rPr>
          <w:rFonts w:ascii="Calibri Light" w:hAnsi="Calibri Light" w:cs="Calibri Light"/>
        </w:rPr>
        <w:t>. Mental Health</w:t>
      </w:r>
      <w:r w:rsidR="00681EF9">
        <w:rPr>
          <w:rFonts w:ascii="Calibri Light" w:hAnsi="Calibri Light" w:cs="Calibri Light"/>
        </w:rPr>
        <w:t>,</w:t>
      </w:r>
      <w:r w:rsidR="001A5706">
        <w:rPr>
          <w:rFonts w:ascii="Calibri Light" w:hAnsi="Calibri Light" w:cs="Calibri Light"/>
        </w:rPr>
        <w:t xml:space="preserve"> Substance Use</w:t>
      </w:r>
      <w:r w:rsidRPr="004665D5">
        <w:rPr>
          <w:rFonts w:ascii="Calibri Light" w:hAnsi="Calibri Light" w:cs="Calibri Light"/>
        </w:rPr>
        <w:t xml:space="preserve"> and Wellness Resources</w:t>
      </w:r>
      <w:bookmarkEnd w:id="118"/>
    </w:p>
    <w:p w14:paraId="549C7DF1" w14:textId="212BC8B2" w:rsidR="0065660C" w:rsidRPr="007439FB" w:rsidRDefault="0065660C" w:rsidP="001A5706">
      <w:pPr>
        <w:pStyle w:val="ListParagraph"/>
        <w:spacing w:before="120"/>
        <w:ind w:left="0"/>
        <w:contextualSpacing w:val="0"/>
        <w:rPr>
          <w:rStyle w:val="Hyperlink"/>
          <w:rFonts w:ascii="Calibri Light" w:eastAsia="Times New Roman" w:hAnsi="Calibri Light" w:cs="Calibri Light"/>
          <w:sz w:val="40"/>
          <w:szCs w:val="40"/>
        </w:rPr>
      </w:pPr>
      <w:r w:rsidRPr="007439FB">
        <w:rPr>
          <w:rFonts w:ascii="Calibri Light" w:eastAsia="Times New Roman" w:hAnsi="Calibri Light" w:cs="Calibri Light"/>
        </w:rPr>
        <w:t xml:space="preserve">Below is a list of </w:t>
      </w:r>
      <w:r w:rsidR="001A5706">
        <w:rPr>
          <w:rFonts w:ascii="Calibri Light" w:eastAsia="Times New Roman" w:hAnsi="Calibri Light" w:cs="Calibri Light"/>
        </w:rPr>
        <w:t xml:space="preserve">wellness, </w:t>
      </w:r>
      <w:r w:rsidRPr="007439FB">
        <w:rPr>
          <w:rFonts w:ascii="Calibri Light" w:eastAsia="Times New Roman" w:hAnsi="Calibri Light" w:cs="Calibri Light"/>
        </w:rPr>
        <w:t>mental health</w:t>
      </w:r>
      <w:r w:rsidR="00681EF9">
        <w:rPr>
          <w:rFonts w:ascii="Calibri Light" w:eastAsia="Times New Roman" w:hAnsi="Calibri Light" w:cs="Calibri Light"/>
        </w:rPr>
        <w:t>,</w:t>
      </w:r>
      <w:r w:rsidR="001A5706">
        <w:rPr>
          <w:rFonts w:ascii="Calibri Light" w:eastAsia="Times New Roman" w:hAnsi="Calibri Light" w:cs="Calibri Light"/>
        </w:rPr>
        <w:t xml:space="preserve"> and substance use </w:t>
      </w:r>
      <w:r w:rsidRPr="007439FB">
        <w:rPr>
          <w:rFonts w:ascii="Calibri Light" w:eastAsia="Times New Roman" w:hAnsi="Calibri Light" w:cs="Calibri Light"/>
        </w:rPr>
        <w:t xml:space="preserve">ness supports and resources available during emergency events </w:t>
      </w:r>
      <w:r w:rsidR="00FE1E42">
        <w:rPr>
          <w:rFonts w:ascii="Calibri Light" w:eastAsia="Times New Roman" w:hAnsi="Calibri Light" w:cs="Calibri Light"/>
        </w:rPr>
        <w:t>and disasters.</w:t>
      </w:r>
      <w:r w:rsidRPr="007439FB">
        <w:rPr>
          <w:rFonts w:ascii="Calibri Light" w:eastAsia="Times New Roman" w:hAnsi="Calibri Light" w:cs="Calibri Light"/>
        </w:rPr>
        <w:t xml:space="preserve"> </w:t>
      </w:r>
    </w:p>
    <w:p w14:paraId="7E5A0418" w14:textId="2B62C219" w:rsidR="0065660C" w:rsidRPr="007439FB" w:rsidRDefault="000245D6" w:rsidP="001A5706">
      <w:pPr>
        <w:spacing w:before="120"/>
        <w:rPr>
          <w:rFonts w:ascii="Calibri Light" w:hAnsi="Calibri Light" w:cs="Calibri Light"/>
        </w:rPr>
      </w:pPr>
      <w:hyperlink r:id="rId24" w:history="1">
        <w:r w:rsidR="0065660C" w:rsidRPr="007439FB">
          <w:rPr>
            <w:rStyle w:val="Hyperlink"/>
            <w:rFonts w:ascii="Calibri Light" w:hAnsi="Calibri Light" w:cs="Calibri Light"/>
          </w:rPr>
          <w:t>BC 211</w:t>
        </w:r>
      </w:hyperlink>
      <w:r w:rsidR="0065660C" w:rsidRPr="007439FB">
        <w:rPr>
          <w:rFonts w:ascii="Calibri Light" w:hAnsi="Calibri Light" w:cs="Calibri Light"/>
        </w:rPr>
        <w:t xml:space="preserve">: </w:t>
      </w:r>
      <w:r w:rsidR="0065660C" w:rsidRPr="007439FB">
        <w:rPr>
          <w:rFonts w:ascii="Calibri Light" w:hAnsi="Calibri Light" w:cs="Calibri Light"/>
          <w:color w:val="000000" w:themeColor="text1"/>
        </w:rPr>
        <w:t xml:space="preserve">BC 211 </w:t>
      </w:r>
      <w:r w:rsidR="0065660C" w:rsidRPr="007439FB">
        <w:rPr>
          <w:rFonts w:ascii="Calibri Light" w:hAnsi="Calibri Light" w:cs="Calibri Light"/>
        </w:rPr>
        <w:t xml:space="preserve">provides online links as well as telephone support to connect residents across BC with services in their community for needs such as getting </w:t>
      </w:r>
      <w:proofErr w:type="gramStart"/>
      <w:r w:rsidR="00C15B1D">
        <w:rPr>
          <w:rFonts w:ascii="Calibri Light" w:hAnsi="Calibri Light" w:cs="Calibri Light"/>
        </w:rPr>
        <w:t xml:space="preserve">basic </w:t>
      </w:r>
      <w:r w:rsidR="00C15B1D" w:rsidRPr="007439FB">
        <w:rPr>
          <w:rFonts w:ascii="Calibri Light" w:hAnsi="Calibri Light" w:cs="Calibri Light"/>
        </w:rPr>
        <w:t>necessities</w:t>
      </w:r>
      <w:proofErr w:type="gramEnd"/>
      <w:r w:rsidR="0065660C" w:rsidRPr="007439FB">
        <w:rPr>
          <w:rFonts w:ascii="Calibri Light" w:hAnsi="Calibri Light" w:cs="Calibri Light"/>
        </w:rPr>
        <w:t xml:space="preserve"> and housing to victim services, substance use support and counselling. Call 211 or visit </w:t>
      </w:r>
      <w:hyperlink r:id="rId25" w:history="1">
        <w:r w:rsidR="0065660C" w:rsidRPr="007439FB">
          <w:rPr>
            <w:rStyle w:val="Hyperlink"/>
            <w:rFonts w:ascii="Calibri Light" w:hAnsi="Calibri Light" w:cs="Calibri Light"/>
          </w:rPr>
          <w:t>http://www.bc211.ca/home</w:t>
        </w:r>
      </w:hyperlink>
      <w:r w:rsidR="0065660C" w:rsidRPr="007439FB">
        <w:rPr>
          <w:rFonts w:ascii="Calibri Light" w:hAnsi="Calibri Light" w:cs="Calibri Light"/>
        </w:rPr>
        <w:t xml:space="preserve">. </w:t>
      </w:r>
    </w:p>
    <w:p w14:paraId="19C9A171" w14:textId="3B93B779" w:rsidR="000551F6" w:rsidRDefault="000551F6" w:rsidP="001A5706">
      <w:pPr>
        <w:spacing w:before="120"/>
        <w:rPr>
          <w:rFonts w:ascii="Calibri Light" w:eastAsia="Times New Roman" w:hAnsi="Calibri Light" w:cs="Calibri Light"/>
        </w:rPr>
      </w:pPr>
      <w:r>
        <w:rPr>
          <w:rFonts w:ascii="Calibri Light" w:eastAsia="Times New Roman" w:hAnsi="Calibri Light" w:cs="Calibri Light"/>
        </w:rPr>
        <w:t xml:space="preserve">Canadian Mental Health </w:t>
      </w:r>
      <w:hyperlink r:id="rId26" w:history="1">
        <w:r w:rsidRPr="00AC51DE">
          <w:rPr>
            <w:rStyle w:val="Hyperlink"/>
            <w:rFonts w:ascii="Calibri Light" w:eastAsia="Times New Roman" w:hAnsi="Calibri Light" w:cs="Calibri Light"/>
          </w:rPr>
          <w:t>https://cmha.bc.ca/types-programs-services/wellness-programs/</w:t>
        </w:r>
      </w:hyperlink>
    </w:p>
    <w:p w14:paraId="5E5C13F6" w14:textId="61AF3679" w:rsidR="0065660C" w:rsidRPr="007439FB" w:rsidRDefault="0065660C" w:rsidP="001A5706">
      <w:pPr>
        <w:spacing w:before="120"/>
        <w:rPr>
          <w:rFonts w:ascii="Calibri Light" w:hAnsi="Calibri Light" w:cs="Calibri Light"/>
        </w:rPr>
      </w:pPr>
      <w:r w:rsidRPr="007439FB">
        <w:rPr>
          <w:rFonts w:ascii="Calibri Light" w:hAnsi="Calibri Light" w:cs="Calibri Light"/>
        </w:rPr>
        <w:t xml:space="preserve">CMHA </w:t>
      </w:r>
      <w:r w:rsidRPr="007439FB">
        <w:rPr>
          <w:rFonts w:ascii="Calibri Light" w:eastAsia="Times New Roman" w:hAnsi="Calibri Light" w:cs="Calibri Light"/>
        </w:rPr>
        <w:t xml:space="preserve">has information and tools on mental health and wellness. This includes skill-building courses, links to free and </w:t>
      </w:r>
      <w:proofErr w:type="gramStart"/>
      <w:r w:rsidRPr="007439FB">
        <w:rPr>
          <w:rFonts w:ascii="Calibri Light" w:eastAsia="Times New Roman" w:hAnsi="Calibri Light" w:cs="Calibri Light"/>
        </w:rPr>
        <w:t>low cost</w:t>
      </w:r>
      <w:proofErr w:type="gramEnd"/>
      <w:r w:rsidRPr="007439FB">
        <w:rPr>
          <w:rFonts w:ascii="Calibri Light" w:eastAsia="Times New Roman" w:hAnsi="Calibri Light" w:cs="Calibri Light"/>
        </w:rPr>
        <w:t xml:space="preserve"> counselling services, mental health check-ins and strategies for </w:t>
      </w:r>
      <w:r w:rsidRPr="007439FB">
        <w:rPr>
          <w:rFonts w:ascii="Calibri Light" w:hAnsi="Calibri Light" w:cs="Calibri Light"/>
        </w:rPr>
        <w:t>parents. A list of resources for coping with natural</w:t>
      </w:r>
      <w:r w:rsidRPr="007439FB">
        <w:rPr>
          <w:rFonts w:ascii="Calibri Light" w:eastAsia="Times New Roman" w:hAnsi="Calibri Light" w:cs="Calibri Light"/>
        </w:rPr>
        <w:t xml:space="preserve"> disaster stress can be found </w:t>
      </w:r>
      <w:hyperlink r:id="rId27" w:history="1">
        <w:r w:rsidRPr="007439FB">
          <w:rPr>
            <w:rStyle w:val="Hyperlink"/>
            <w:rFonts w:ascii="Calibri Light" w:eastAsia="Times New Roman" w:hAnsi="Calibri Light" w:cs="Calibri Light"/>
          </w:rPr>
          <w:t>here</w:t>
        </w:r>
      </w:hyperlink>
      <w:r w:rsidRPr="007439FB">
        <w:rPr>
          <w:rFonts w:ascii="Calibri Light" w:eastAsia="Times New Roman" w:hAnsi="Calibri Light" w:cs="Calibri Light"/>
        </w:rPr>
        <w:t>.</w:t>
      </w:r>
    </w:p>
    <w:p w14:paraId="3B32005A" w14:textId="77777777" w:rsidR="00291192" w:rsidRDefault="000245D6" w:rsidP="001A5706">
      <w:pPr>
        <w:spacing w:before="120"/>
        <w:rPr>
          <w:rFonts w:ascii="Calibri Light" w:eastAsia="Times New Roman" w:hAnsi="Calibri Light" w:cs="Calibri Light"/>
        </w:rPr>
      </w:pPr>
      <w:hyperlink r:id="rId28" w:history="1">
        <w:r w:rsidR="0065660C" w:rsidRPr="007439FB">
          <w:rPr>
            <w:rStyle w:val="Hyperlink"/>
            <w:rFonts w:ascii="Calibri Light" w:eastAsia="Times New Roman" w:hAnsi="Calibri Light" w:cs="Calibri Light"/>
          </w:rPr>
          <w:t>Canadian Red Cross</w:t>
        </w:r>
      </w:hyperlink>
      <w:r w:rsidR="0065660C" w:rsidRPr="007439FB">
        <w:rPr>
          <w:rFonts w:ascii="Calibri Light" w:hAnsi="Calibri Light" w:cs="Calibri Light"/>
        </w:rPr>
        <w:t>:</w:t>
      </w:r>
      <w:r w:rsidR="0065660C" w:rsidRPr="007439FB">
        <w:rPr>
          <w:rFonts w:ascii="Calibri Light" w:eastAsia="Times New Roman" w:hAnsi="Calibri Light" w:cs="Calibri Light"/>
        </w:rPr>
        <w:t xml:space="preserve"> </w:t>
      </w:r>
      <w:r w:rsidR="0065660C" w:rsidRPr="007439FB">
        <w:rPr>
          <w:rFonts w:ascii="Calibri Light" w:hAnsi="Calibri Light" w:cs="Calibri Light"/>
        </w:rPr>
        <w:t xml:space="preserve">The </w:t>
      </w:r>
      <w:r w:rsidR="0065660C" w:rsidRPr="007439FB">
        <w:rPr>
          <w:rFonts w:ascii="Calibri Light" w:eastAsia="Times New Roman" w:hAnsi="Calibri Light" w:cs="Calibri Light"/>
        </w:rPr>
        <w:t xml:space="preserve">Canadian Red Cross provides training courses, disaster support services and recovery guides such as </w:t>
      </w:r>
      <w:hyperlink r:id="rId29" w:history="1">
        <w:r w:rsidR="0065660C" w:rsidRPr="007439FB">
          <w:rPr>
            <w:rStyle w:val="Hyperlink"/>
            <w:rFonts w:ascii="Calibri Light" w:eastAsia="Times New Roman" w:hAnsi="Calibri Light" w:cs="Calibri Light"/>
          </w:rPr>
          <w:t>coping in crisis</w:t>
        </w:r>
      </w:hyperlink>
      <w:r w:rsidR="0065660C" w:rsidRPr="007439FB">
        <w:rPr>
          <w:rFonts w:ascii="Calibri Light" w:eastAsia="Times New Roman" w:hAnsi="Calibri Light" w:cs="Calibri Light"/>
        </w:rPr>
        <w:t xml:space="preserve">. The Canadian Red Cross also provides two online PFA courses; </w:t>
      </w:r>
      <w:hyperlink r:id="rId30" w:history="1">
        <w:r w:rsidR="0065660C" w:rsidRPr="007439FB">
          <w:rPr>
            <w:rStyle w:val="Hyperlink"/>
            <w:rFonts w:ascii="Calibri Light" w:eastAsia="Times New Roman" w:hAnsi="Calibri Light" w:cs="Calibri Light"/>
          </w:rPr>
          <w:t>Caring for oneself and Caring for Others</w:t>
        </w:r>
      </w:hyperlink>
      <w:r w:rsidR="00BF2450">
        <w:rPr>
          <w:rStyle w:val="Hyperlink"/>
          <w:rFonts w:ascii="Calibri Light" w:eastAsia="Times New Roman" w:hAnsi="Calibri Light" w:cs="Calibri Light"/>
        </w:rPr>
        <w:t>.</w:t>
      </w:r>
      <w:r w:rsidR="0065660C" w:rsidRPr="007439FB">
        <w:rPr>
          <w:rFonts w:ascii="Calibri Light" w:eastAsia="Times New Roman" w:hAnsi="Calibri Light" w:cs="Calibri Light"/>
        </w:rPr>
        <w:t xml:space="preserve"> </w:t>
      </w:r>
    </w:p>
    <w:p w14:paraId="1F96AFC4" w14:textId="427B295C" w:rsidR="0065660C" w:rsidRDefault="00B661D3" w:rsidP="001A5706">
      <w:pPr>
        <w:spacing w:before="120"/>
        <w:rPr>
          <w:rFonts w:ascii="Calibri Light" w:eastAsia="Times New Roman" w:hAnsi="Calibri Light" w:cs="Calibri Light"/>
        </w:rPr>
      </w:pPr>
      <w:r w:rsidRPr="00C759B8">
        <w:rPr>
          <w:rFonts w:ascii="Calibri Light" w:hAnsi="Calibri Light" w:cs="Calibri Light"/>
        </w:rPr>
        <w:t>Health Emergency Management BC</w:t>
      </w:r>
      <w:r>
        <w:t xml:space="preserve"> </w:t>
      </w:r>
      <w:hyperlink r:id="rId31" w:history="1">
        <w:r w:rsidR="00BB6501" w:rsidRPr="00BB6501">
          <w:rPr>
            <w:color w:val="0000FF"/>
            <w:u w:val="single"/>
          </w:rPr>
          <w:t>Provincial Psychosocial Services (phsa.ca)</w:t>
        </w:r>
      </w:hyperlink>
      <w:r w:rsidR="0065660C" w:rsidRPr="007439FB">
        <w:rPr>
          <w:rFonts w:ascii="Calibri Light" w:hAnsi="Calibri Light" w:cs="Calibri Light"/>
        </w:rPr>
        <w:t>,</w:t>
      </w:r>
      <w:r w:rsidR="0065660C" w:rsidRPr="007439FB">
        <w:rPr>
          <w:rFonts w:ascii="Calibri Light" w:eastAsia="Times New Roman" w:hAnsi="Calibri Light" w:cs="Calibri Light"/>
        </w:rPr>
        <w:t xml:space="preserve"> provides psychosocial guidance to health authorities and communities before, during and after disasters. DPS </w:t>
      </w:r>
      <w:r w:rsidR="0065660C" w:rsidRPr="007439FB">
        <w:rPr>
          <w:rFonts w:ascii="Calibri Light" w:hAnsi="Calibri Light" w:cs="Calibri Light"/>
        </w:rPr>
        <w:t xml:space="preserve">provides Psychological First Aid (PFA) training and support to communities during emergencies and disasters. </w:t>
      </w:r>
      <w:r w:rsidR="000F7363">
        <w:rPr>
          <w:rFonts w:ascii="Calibri Light" w:hAnsi="Calibri Light" w:cs="Calibri Light"/>
        </w:rPr>
        <w:t xml:space="preserve">Services </w:t>
      </w:r>
      <w:r w:rsidR="0065660C" w:rsidRPr="007439FB">
        <w:rPr>
          <w:rFonts w:ascii="Calibri Light" w:eastAsia="Times New Roman" w:hAnsi="Calibri Light" w:cs="Calibri Light"/>
        </w:rPr>
        <w:t>can be requested</w:t>
      </w:r>
      <w:r w:rsidR="0065660C" w:rsidRPr="007439FB">
        <w:rPr>
          <w:rFonts w:ascii="Calibri Light" w:hAnsi="Calibri Light" w:cs="Calibri Light"/>
        </w:rPr>
        <w:t xml:space="preserve"> by contacting </w:t>
      </w:r>
      <w:hyperlink r:id="rId32" w:history="1">
        <w:r w:rsidR="0065660C" w:rsidRPr="007439FB">
          <w:rPr>
            <w:rStyle w:val="Hyperlink"/>
            <w:rFonts w:ascii="Calibri Light" w:eastAsia="Times New Roman" w:hAnsi="Calibri Light" w:cs="Calibri Light"/>
          </w:rPr>
          <w:t>dpsprogram@phsa.ca</w:t>
        </w:r>
      </w:hyperlink>
      <w:r w:rsidR="0065660C" w:rsidRPr="007439FB">
        <w:rPr>
          <w:rFonts w:ascii="Calibri Light" w:eastAsia="Times New Roman" w:hAnsi="Calibri Light" w:cs="Calibri Light"/>
        </w:rPr>
        <w:t xml:space="preserve">. </w:t>
      </w:r>
    </w:p>
    <w:p w14:paraId="742C8A01" w14:textId="77777777" w:rsidR="00C3549C" w:rsidRDefault="00C3549C" w:rsidP="00C3549C">
      <w:pPr>
        <w:spacing w:before="120" w:after="0"/>
        <w:rPr>
          <w:rStyle w:val="Hyperlink"/>
          <w:rFonts w:ascii="Calibri Light" w:hAnsi="Calibri Light" w:cs="Calibri Light"/>
          <w:color w:val="auto"/>
          <w:u w:val="none"/>
        </w:rPr>
      </w:pPr>
      <w:r w:rsidRPr="007439FB">
        <w:rPr>
          <w:rStyle w:val="Hyperlink"/>
          <w:rFonts w:ascii="Calibri Light" w:hAnsi="Calibri Light" w:cs="Calibri Light"/>
          <w:b/>
          <w:bCs/>
          <w:color w:val="auto"/>
          <w:u w:val="none"/>
        </w:rPr>
        <w:t>First Nations Health Authority</w:t>
      </w:r>
      <w:r w:rsidRPr="007439FB">
        <w:rPr>
          <w:rStyle w:val="Hyperlink"/>
          <w:rFonts w:ascii="Calibri Light" w:hAnsi="Calibri Light" w:cs="Calibri Light"/>
          <w:color w:val="auto"/>
          <w:u w:val="none"/>
        </w:rPr>
        <w:t xml:space="preserve"> – </w:t>
      </w:r>
      <w:hyperlink r:id="rId33" w:history="1">
        <w:r w:rsidRPr="00F97C36">
          <w:rPr>
            <w:rStyle w:val="Hyperlink"/>
            <w:rFonts w:ascii="Calibri Light" w:hAnsi="Calibri Light" w:cs="Calibri Light"/>
          </w:rPr>
          <w:t>Mental Health &amp; Cultural Supports:</w:t>
        </w:r>
      </w:hyperlink>
      <w:r w:rsidRPr="007439FB">
        <w:rPr>
          <w:rStyle w:val="Hyperlink"/>
          <w:rFonts w:ascii="Calibri Light" w:hAnsi="Calibri Light" w:cs="Calibri Light"/>
          <w:color w:val="auto"/>
          <w:u w:val="none"/>
        </w:rPr>
        <w:t xml:space="preserve"> A list of support services specializing in indigenous mental health.</w:t>
      </w:r>
    </w:p>
    <w:p w14:paraId="6BB74471" w14:textId="77777777" w:rsidR="00C3549C" w:rsidRPr="007439FB" w:rsidRDefault="000245D6" w:rsidP="00C3549C">
      <w:pPr>
        <w:spacing w:before="120" w:after="0"/>
        <w:rPr>
          <w:rStyle w:val="Hyperlink"/>
          <w:rFonts w:ascii="Calibri Light" w:hAnsi="Calibri Light" w:cs="Calibri Light"/>
          <w:color w:val="auto"/>
          <w:u w:val="none"/>
        </w:rPr>
      </w:pPr>
      <w:hyperlink r:id="rId34" w:history="1">
        <w:r w:rsidR="00C3549C" w:rsidRPr="007439FB">
          <w:rPr>
            <w:rStyle w:val="Hyperlink"/>
            <w:rFonts w:ascii="Calibri Light" w:hAnsi="Calibri Light" w:cs="Calibri Light"/>
          </w:rPr>
          <w:t>Health Link BC</w:t>
        </w:r>
      </w:hyperlink>
      <w:r w:rsidR="00C3549C" w:rsidRPr="007439FB">
        <w:rPr>
          <w:rStyle w:val="Hyperlink"/>
          <w:rFonts w:ascii="Calibri Light" w:hAnsi="Calibri Light" w:cs="Calibri Light"/>
          <w:color w:val="auto"/>
          <w:u w:val="none"/>
        </w:rPr>
        <w:t xml:space="preserve"> – A service by the government of BC including self-assessments, a fact sheet generator, resources and information sheets on topics such as physical and mental health, nutrition, </w:t>
      </w:r>
      <w:proofErr w:type="gramStart"/>
      <w:r w:rsidR="00C3549C" w:rsidRPr="007439FB">
        <w:rPr>
          <w:rStyle w:val="Hyperlink"/>
          <w:rFonts w:ascii="Calibri Light" w:hAnsi="Calibri Light" w:cs="Calibri Light"/>
          <w:color w:val="auto"/>
          <w:u w:val="none"/>
        </w:rPr>
        <w:t>exercise</w:t>
      </w:r>
      <w:proofErr w:type="gramEnd"/>
      <w:r w:rsidR="00C3549C" w:rsidRPr="007439FB">
        <w:rPr>
          <w:rStyle w:val="Hyperlink"/>
          <w:rFonts w:ascii="Calibri Light" w:hAnsi="Calibri Light" w:cs="Calibri Light"/>
          <w:color w:val="auto"/>
          <w:u w:val="none"/>
        </w:rPr>
        <w:t xml:space="preserve"> and medication. Resources are available in multiple languages.</w:t>
      </w:r>
    </w:p>
    <w:p w14:paraId="70C99B75" w14:textId="77777777" w:rsidR="00C3549C" w:rsidRDefault="000245D6" w:rsidP="00C3549C">
      <w:pPr>
        <w:spacing w:before="120" w:after="0"/>
        <w:rPr>
          <w:rStyle w:val="Hyperlink"/>
          <w:rFonts w:ascii="Calibri Light" w:hAnsi="Calibri Light" w:cs="Calibri Light"/>
          <w:color w:val="auto"/>
          <w:u w:val="none"/>
        </w:rPr>
      </w:pPr>
      <w:hyperlink r:id="rId35" w:history="1">
        <w:r w:rsidR="00C3549C" w:rsidRPr="007439FB">
          <w:rPr>
            <w:rStyle w:val="Hyperlink"/>
            <w:rFonts w:ascii="Calibri Light" w:hAnsi="Calibri Light" w:cs="Calibri Light"/>
          </w:rPr>
          <w:t>Here to Help</w:t>
        </w:r>
      </w:hyperlink>
      <w:r w:rsidR="00C3549C" w:rsidRPr="007439FB">
        <w:rPr>
          <w:rStyle w:val="Hyperlink"/>
          <w:rFonts w:ascii="Calibri Light" w:hAnsi="Calibri Light" w:cs="Calibri Light"/>
          <w:color w:val="auto"/>
          <w:u w:val="none"/>
        </w:rPr>
        <w:t xml:space="preserve"> – Short articles with information on a variety of mental health and substance use topics for different audiences.</w:t>
      </w:r>
    </w:p>
    <w:p w14:paraId="00300BD6" w14:textId="77777777" w:rsidR="00C3549C" w:rsidRDefault="00C3549C" w:rsidP="001A5706">
      <w:pPr>
        <w:spacing w:after="0"/>
        <w:rPr>
          <w:rFonts w:ascii="Calibri Light" w:eastAsia="Times New Roman" w:hAnsi="Calibri Light" w:cs="Calibri Light"/>
          <w:b/>
        </w:rPr>
      </w:pPr>
    </w:p>
    <w:p w14:paraId="0AD99A6B" w14:textId="30C13C38" w:rsidR="00F96A64" w:rsidRDefault="00F96A64" w:rsidP="001A5706">
      <w:pPr>
        <w:spacing w:after="0"/>
        <w:rPr>
          <w:rFonts w:ascii="Calibri Light" w:eastAsia="Times New Roman" w:hAnsi="Calibri Light" w:cs="Calibri Light"/>
        </w:rPr>
      </w:pPr>
      <w:r w:rsidRPr="00F96A64">
        <w:rPr>
          <w:rFonts w:ascii="Calibri Light" w:eastAsia="Times New Roman" w:hAnsi="Calibri Light" w:cs="Calibri Light"/>
          <w:b/>
        </w:rPr>
        <w:t>Interior Health</w:t>
      </w:r>
      <w:r>
        <w:rPr>
          <w:rFonts w:ascii="Calibri Light" w:eastAsia="Times New Roman" w:hAnsi="Calibri Light" w:cs="Calibri Light"/>
        </w:rPr>
        <w:t xml:space="preserve"> Access to Mental Health and Substance Use Services</w:t>
      </w:r>
    </w:p>
    <w:p w14:paraId="3CC5116A" w14:textId="76631DF4" w:rsidR="00F96A64" w:rsidRPr="00F96A64" w:rsidRDefault="00F96A64" w:rsidP="001A5706">
      <w:pPr>
        <w:spacing w:after="0"/>
        <w:rPr>
          <w:rFonts w:ascii="Calibri Light" w:eastAsia="Times New Roman" w:hAnsi="Calibri Light" w:cs="Calibri Light"/>
        </w:rPr>
      </w:pPr>
      <w:r w:rsidRPr="00F96A64">
        <w:rPr>
          <w:rFonts w:ascii="Calibri Light" w:eastAsia="Times New Roman" w:hAnsi="Calibri Light" w:cs="Calibri Light"/>
          <w:b/>
        </w:rPr>
        <w:t>Call 310-6478</w:t>
      </w:r>
      <w:r>
        <w:rPr>
          <w:rFonts w:ascii="Calibri Light" w:eastAsia="Times New Roman" w:hAnsi="Calibri Light" w:cs="Calibri Light"/>
          <w:b/>
        </w:rPr>
        <w:t xml:space="preserve"> </w:t>
      </w:r>
      <w:r w:rsidRPr="00F96A64">
        <w:rPr>
          <w:rFonts w:ascii="Calibri Light" w:eastAsia="Times New Roman" w:hAnsi="Calibri Light" w:cs="Calibri Light"/>
        </w:rPr>
        <w:t>if you need support for:</w:t>
      </w:r>
    </w:p>
    <w:p w14:paraId="2E233106" w14:textId="0CA17ABA" w:rsidR="00F96A64" w:rsidRPr="00F96A64" w:rsidRDefault="00F96A64" w:rsidP="001A5706">
      <w:pPr>
        <w:pStyle w:val="ListParagraph"/>
        <w:numPr>
          <w:ilvl w:val="0"/>
          <w:numId w:val="24"/>
        </w:numPr>
        <w:spacing w:after="0"/>
        <w:rPr>
          <w:rFonts w:ascii="Calibri Light" w:eastAsia="Times New Roman" w:hAnsi="Calibri Light" w:cs="Calibri Light"/>
        </w:rPr>
      </w:pPr>
      <w:r w:rsidRPr="00F96A64">
        <w:rPr>
          <w:rFonts w:ascii="Calibri Light" w:eastAsia="Times New Roman" w:hAnsi="Calibri Light" w:cs="Calibri Light"/>
        </w:rPr>
        <w:t>Ongoing difficulties with mental health concerns including anxiety, depression, paranoia, psychosis, or if you</w:t>
      </w:r>
      <w:r>
        <w:rPr>
          <w:rFonts w:ascii="Calibri Light" w:eastAsia="Times New Roman" w:hAnsi="Calibri Light" w:cs="Calibri Light"/>
        </w:rPr>
        <w:t>’</w:t>
      </w:r>
      <w:r w:rsidRPr="00F96A64">
        <w:rPr>
          <w:rFonts w:ascii="Calibri Light" w:eastAsia="Times New Roman" w:hAnsi="Calibri Light" w:cs="Calibri Light"/>
        </w:rPr>
        <w:t xml:space="preserve">re unsure if you need </w:t>
      </w:r>
      <w:proofErr w:type="gramStart"/>
      <w:r w:rsidRPr="00F96A64">
        <w:rPr>
          <w:rFonts w:ascii="Calibri Light" w:eastAsia="Times New Roman" w:hAnsi="Calibri Light" w:cs="Calibri Light"/>
        </w:rPr>
        <w:t>support</w:t>
      </w:r>
      <w:proofErr w:type="gramEnd"/>
    </w:p>
    <w:p w14:paraId="49E55ABA" w14:textId="57A61B2C" w:rsidR="00870A8F" w:rsidRDefault="00F96A64" w:rsidP="00870A8F">
      <w:pPr>
        <w:pStyle w:val="ListParagraph"/>
        <w:numPr>
          <w:ilvl w:val="0"/>
          <w:numId w:val="24"/>
        </w:numPr>
        <w:spacing w:after="0"/>
        <w:rPr>
          <w:rFonts w:ascii="Calibri Light" w:eastAsia="Times New Roman" w:hAnsi="Calibri Light" w:cs="Calibri Light"/>
        </w:rPr>
      </w:pPr>
      <w:r w:rsidRPr="00F96A64">
        <w:rPr>
          <w:rFonts w:ascii="Calibri Light" w:eastAsia="Times New Roman" w:hAnsi="Calibri Light" w:cs="Calibri Light"/>
        </w:rPr>
        <w:t>Ongoing difficulties with substance use</w:t>
      </w:r>
    </w:p>
    <w:p w14:paraId="1A6D5A00" w14:textId="48E841C9" w:rsidR="00387C0A" w:rsidRDefault="000551F6" w:rsidP="000551F6">
      <w:r>
        <w:t xml:space="preserve">Substance Use Services for Youth </w:t>
      </w:r>
      <w:hyperlink r:id="rId36" w:history="1">
        <w:r>
          <w:rPr>
            <w:rStyle w:val="Hyperlink"/>
          </w:rPr>
          <w:t>https://www.interiorhealth.ca/services-available-for-youth</w:t>
        </w:r>
      </w:hyperlink>
    </w:p>
    <w:p w14:paraId="7540682B" w14:textId="20F8DBA6" w:rsidR="00200B0F" w:rsidRDefault="000245D6" w:rsidP="00C3549C">
      <w:hyperlink r:id="rId37" w:history="1">
        <w:r w:rsidR="00387C0A" w:rsidRPr="006551D7">
          <w:rPr>
            <w:rStyle w:val="Hyperlink"/>
          </w:rPr>
          <w:t>Toward the Heart</w:t>
        </w:r>
      </w:hyperlink>
      <w:r w:rsidR="00387C0A">
        <w:t xml:space="preserve"> </w:t>
      </w:r>
      <w:r w:rsidR="000551F6">
        <w:t>–</w:t>
      </w:r>
      <w:r w:rsidR="00387C0A">
        <w:t xml:space="preserve"> </w:t>
      </w:r>
      <w:r w:rsidR="000551F6">
        <w:t xml:space="preserve">includes a site finder to help connect people to harm reductions services and has unsafe drug alerts    </w:t>
      </w:r>
      <w:hyperlink r:id="rId38" w:history="1">
        <w:r w:rsidR="00387C0A">
          <w:rPr>
            <w:rStyle w:val="Hyperlink"/>
          </w:rPr>
          <w:t>https://towardtheheart.com/</w:t>
        </w:r>
      </w:hyperlink>
      <w:r w:rsidR="00387C0A">
        <w:t xml:space="preserve"> </w:t>
      </w:r>
      <w:r w:rsidR="000551F6">
        <w:t xml:space="preserve"> </w:t>
      </w:r>
      <w:r w:rsidR="0096494E">
        <w:t>The site also has helpful posters</w:t>
      </w:r>
      <w:r w:rsidR="00C3549C">
        <w:t xml:space="preserve"> </w:t>
      </w:r>
      <w:hyperlink r:id="rId39" w:history="1">
        <w:r w:rsidR="00200B0F" w:rsidRPr="00D95E69">
          <w:rPr>
            <w:rStyle w:val="Hyperlink"/>
          </w:rPr>
          <w:t>https://towardtheheart.com/update/language-matters</w:t>
        </w:r>
      </w:hyperlink>
      <w:r w:rsidR="00C3549C">
        <w:t xml:space="preserve"> </w:t>
      </w:r>
      <w:r w:rsidR="006551D7">
        <w:t xml:space="preserve"> and Stigma Reduction Materials </w:t>
      </w:r>
      <w:hyperlink r:id="rId40" w:history="1">
        <w:r w:rsidR="00C3549C">
          <w:rPr>
            <w:rStyle w:val="Hyperlink"/>
          </w:rPr>
          <w:t>https://www.ccsa.ca/changing-language-addiction-fact-sheet</w:t>
        </w:r>
      </w:hyperlink>
    </w:p>
    <w:p w14:paraId="733CAA79" w14:textId="77777777" w:rsidR="00C3549C" w:rsidRDefault="000245D6" w:rsidP="00C3549C">
      <w:hyperlink r:id="rId41" w:history="1">
        <w:r w:rsidR="00C3549C">
          <w:rPr>
            <w:rStyle w:val="Hyperlink"/>
          </w:rPr>
          <w:t>https://www.ccsa.ca/when-it-comes-substance-use-disorders-words-matter-infographic</w:t>
        </w:r>
      </w:hyperlink>
    </w:p>
    <w:p w14:paraId="72E1B928" w14:textId="77777777" w:rsidR="0065660C" w:rsidRPr="007439FB" w:rsidRDefault="0065660C" w:rsidP="001A5706">
      <w:pPr>
        <w:pStyle w:val="Heading2"/>
        <w:spacing w:line="276" w:lineRule="auto"/>
        <w:rPr>
          <w:rFonts w:ascii="Calibri Light" w:eastAsia="Times New Roman" w:hAnsi="Calibri Light" w:cs="Calibri Light"/>
        </w:rPr>
      </w:pPr>
      <w:bookmarkStart w:id="119" w:name="_Toc47969312"/>
      <w:bookmarkStart w:id="120" w:name="_Toc174355056"/>
      <w:r w:rsidRPr="007439FB">
        <w:rPr>
          <w:rFonts w:ascii="Calibri Light" w:eastAsia="Times New Roman" w:hAnsi="Calibri Light" w:cs="Calibri Light"/>
        </w:rPr>
        <w:t>Crisis Lines</w:t>
      </w:r>
      <w:bookmarkEnd w:id="119"/>
      <w:bookmarkEnd w:id="120"/>
      <w:r w:rsidRPr="007439FB">
        <w:rPr>
          <w:rFonts w:ascii="Calibri Light" w:eastAsia="Times New Roman" w:hAnsi="Calibri Light" w:cs="Calibri Light"/>
        </w:rPr>
        <w:t xml:space="preserve"> </w:t>
      </w:r>
    </w:p>
    <w:p w14:paraId="58893442" w14:textId="77777777" w:rsidR="0065660C" w:rsidRPr="007439FB" w:rsidRDefault="0065660C" w:rsidP="001A5706">
      <w:pPr>
        <w:pStyle w:val="ListParagraph"/>
        <w:spacing w:before="120"/>
        <w:ind w:left="0"/>
        <w:contextualSpacing w:val="0"/>
        <w:rPr>
          <w:rStyle w:val="Hyperlink"/>
          <w:rFonts w:ascii="Calibri Light" w:eastAsia="Times New Roman" w:hAnsi="Calibri Light" w:cs="Calibri Light"/>
          <w:sz w:val="36"/>
          <w:szCs w:val="36"/>
        </w:rPr>
      </w:pPr>
      <w:r w:rsidRPr="007439FB">
        <w:rPr>
          <w:rFonts w:ascii="Calibri Light" w:eastAsia="Times New Roman" w:hAnsi="Calibri Light" w:cs="Calibri Light"/>
        </w:rPr>
        <w:t xml:space="preserve">Crisis lines provide free, 24/7 telephone services for individuals in immediate need for support: </w:t>
      </w:r>
    </w:p>
    <w:p w14:paraId="052B762B" w14:textId="77777777" w:rsidR="001268BA" w:rsidRDefault="000245D6" w:rsidP="000D74FA">
      <w:pPr>
        <w:spacing w:before="120"/>
        <w:rPr>
          <w:rFonts w:ascii="Calibri Light" w:hAnsi="Calibri Light" w:cs="Calibri Light"/>
          <w:b/>
          <w:bCs/>
          <w:color w:val="000000" w:themeColor="text1"/>
          <w:shd w:val="clear" w:color="auto" w:fill="FFFFFF"/>
        </w:rPr>
      </w:pPr>
      <w:hyperlink r:id="rId42" w:history="1">
        <w:r w:rsidR="0065660C" w:rsidRPr="007439FB">
          <w:rPr>
            <w:rStyle w:val="Hyperlink"/>
            <w:rFonts w:ascii="Calibri Light" w:eastAsia="Times New Roman" w:hAnsi="Calibri Light" w:cs="Calibri Light"/>
          </w:rPr>
          <w:t xml:space="preserve">The Crisis Line (Crisis </w:t>
        </w:r>
        <w:proofErr w:type="spellStart"/>
        <w:r w:rsidR="0065660C" w:rsidRPr="007439FB">
          <w:rPr>
            <w:rStyle w:val="Hyperlink"/>
            <w:rFonts w:ascii="Calibri Light" w:eastAsia="Times New Roman" w:hAnsi="Calibri Light" w:cs="Calibri Light"/>
          </w:rPr>
          <w:t>Centres</w:t>
        </w:r>
        <w:proofErr w:type="spellEnd"/>
        <w:r w:rsidR="0065660C" w:rsidRPr="007439FB">
          <w:rPr>
            <w:rStyle w:val="Hyperlink"/>
            <w:rFonts w:ascii="Calibri Light" w:eastAsia="Times New Roman" w:hAnsi="Calibri Light" w:cs="Calibri Light"/>
          </w:rPr>
          <w:t xml:space="preserve"> Association BC)</w:t>
        </w:r>
      </w:hyperlink>
      <w:r w:rsidR="0065660C" w:rsidRPr="007439FB">
        <w:rPr>
          <w:rFonts w:ascii="Calibri Light" w:eastAsia="Times New Roman" w:hAnsi="Calibri Light" w:cs="Calibri Light"/>
        </w:rPr>
        <w:t xml:space="preserve">: </w:t>
      </w:r>
      <w:r w:rsidR="00503ABA" w:rsidRPr="007439FB">
        <w:rPr>
          <w:rFonts w:ascii="Calibri Light" w:hAnsi="Calibri Light" w:cs="Calibri Light"/>
        </w:rPr>
        <w:t xml:space="preserve">24/7 confidential Mental Health Support </w:t>
      </w:r>
      <w:r w:rsidR="00503ABA" w:rsidRPr="00503ABA">
        <w:rPr>
          <w:rFonts w:ascii="Calibri Light" w:hAnsi="Calibri Light" w:cs="Calibri Light"/>
          <w:b/>
        </w:rPr>
        <w:t xml:space="preserve">call 310-6789 </w:t>
      </w:r>
      <w:r w:rsidR="00503ABA" w:rsidRPr="007439FB">
        <w:rPr>
          <w:rFonts w:ascii="Calibri Light" w:hAnsi="Calibri Light" w:cs="Calibri Light"/>
        </w:rPr>
        <w:t>(no area code required)</w:t>
      </w:r>
      <w:r w:rsidR="00503ABA" w:rsidRPr="00503ABA">
        <w:rPr>
          <w:rFonts w:ascii="Arial" w:hAnsi="Arial" w:cs="Arial"/>
          <w:color w:val="000000"/>
        </w:rPr>
        <w:t xml:space="preserve"> </w:t>
      </w:r>
      <w:r w:rsidR="00503ABA" w:rsidRPr="00503ABA">
        <w:rPr>
          <w:rFonts w:ascii="Calibri Light" w:hAnsi="Calibri Light" w:cs="Calibri Light"/>
          <w:color w:val="000000"/>
        </w:rPr>
        <w:t xml:space="preserve">for emotional support, </w:t>
      </w:r>
      <w:proofErr w:type="gramStart"/>
      <w:r w:rsidR="00503ABA" w:rsidRPr="00503ABA">
        <w:rPr>
          <w:rFonts w:ascii="Calibri Light" w:hAnsi="Calibri Light" w:cs="Calibri Light"/>
          <w:color w:val="000000"/>
        </w:rPr>
        <w:t>information</w:t>
      </w:r>
      <w:proofErr w:type="gramEnd"/>
      <w:r w:rsidR="00503ABA" w:rsidRPr="00503ABA">
        <w:rPr>
          <w:rFonts w:ascii="Calibri Light" w:hAnsi="Calibri Light" w:cs="Calibri Light"/>
          <w:color w:val="000000"/>
        </w:rPr>
        <w:t xml:space="preserve"> and resources specific to mental health. ​</w:t>
      </w:r>
      <w:r w:rsidR="00503ABA">
        <w:rPr>
          <w:rFonts w:ascii="Calibri Light" w:hAnsi="Calibri Light" w:cs="Calibri Light"/>
          <w:color w:val="000000"/>
        </w:rPr>
        <w:t xml:space="preserve"> </w:t>
      </w:r>
      <w:r w:rsidR="00503ABA">
        <w:rPr>
          <w:rFonts w:ascii="Calibri Light" w:hAnsi="Calibri Light" w:cs="Calibri Light"/>
        </w:rPr>
        <w:t>If</w:t>
      </w:r>
      <w:r w:rsidR="00503ABA" w:rsidRPr="00503ABA">
        <w:rPr>
          <w:rStyle w:val="color2"/>
          <w:rFonts w:ascii="Calibri Light" w:hAnsi="Calibri Light" w:cs="Calibri Light"/>
          <w:bdr w:val="none" w:sz="0" w:space="0" w:color="auto" w:frame="1"/>
        </w:rPr>
        <w:t xml:space="preserve"> you are considering suicide or are concerned about someone who may be</w:t>
      </w:r>
      <w:r w:rsidR="00503ABA">
        <w:rPr>
          <w:rStyle w:val="color2"/>
          <w:rFonts w:ascii="Calibri Light" w:hAnsi="Calibri Light" w:cs="Calibri Light"/>
          <w:bdr w:val="none" w:sz="0" w:space="0" w:color="auto" w:frame="1"/>
        </w:rPr>
        <w:t xml:space="preserve"> </w:t>
      </w:r>
      <w:r w:rsidR="00503ABA" w:rsidRPr="00503ABA">
        <w:rPr>
          <w:rStyle w:val="color2"/>
          <w:rFonts w:ascii="Calibri Light" w:hAnsi="Calibri Light" w:cs="Calibri Light"/>
          <w:b/>
          <w:bdr w:val="none" w:sz="0" w:space="0" w:color="auto" w:frame="1"/>
        </w:rPr>
        <w:t xml:space="preserve">call </w:t>
      </w:r>
      <w:r w:rsidR="00503ABA" w:rsidRPr="00503ABA">
        <w:rPr>
          <w:rFonts w:ascii="Calibri Light" w:hAnsi="Calibri Light" w:cs="Calibri Light"/>
          <w:b/>
          <w:bCs/>
          <w:color w:val="000000" w:themeColor="text1"/>
          <w:shd w:val="clear" w:color="auto" w:fill="FFFFFF"/>
        </w:rPr>
        <w:t>1-800-SUICIDE: </w:t>
      </w:r>
      <w:hyperlink r:id="rId43" w:history="1">
        <w:r w:rsidR="00503ABA" w:rsidRPr="00C15B1D">
          <w:rPr>
            <w:rFonts w:ascii="Calibri Light" w:hAnsi="Calibri Light" w:cs="Calibri Light"/>
            <w:b/>
            <w:bCs/>
            <w:color w:val="000000" w:themeColor="text1"/>
            <w:shd w:val="clear" w:color="auto" w:fill="FFFFFF"/>
          </w:rPr>
          <w:t>1-800-784-2433</w:t>
        </w:r>
      </w:hyperlink>
    </w:p>
    <w:p w14:paraId="6E072ECD" w14:textId="1F7EDD22" w:rsidR="000A6DA5" w:rsidRPr="000A6DA5" w:rsidRDefault="000245D6" w:rsidP="000D74FA">
      <w:pPr>
        <w:spacing w:before="120"/>
        <w:rPr>
          <w:rStyle w:val="Hyperlink"/>
          <w:rFonts w:ascii="Calibri Light" w:hAnsi="Calibri Light" w:cs="Calibri Light"/>
          <w:color w:val="auto"/>
          <w:u w:val="none"/>
          <w:shd w:val="clear" w:color="auto" w:fill="FFFFFF"/>
        </w:rPr>
      </w:pPr>
      <w:hyperlink r:id="rId44" w:history="1">
        <w:r w:rsidR="000A6DA5" w:rsidRPr="000A6DA5">
          <w:rPr>
            <w:rStyle w:val="Hyperlink"/>
            <w:rFonts w:ascii="Calibri Light" w:hAnsi="Calibri Light" w:cs="Calibri Light"/>
          </w:rPr>
          <w:t>Crisis text Line</w:t>
        </w:r>
      </w:hyperlink>
      <w:r w:rsidR="000A6DA5" w:rsidRPr="000A6DA5">
        <w:rPr>
          <w:rFonts w:ascii="Calibri Light" w:hAnsi="Calibri Light" w:cs="Calibri Light"/>
        </w:rPr>
        <w:t xml:space="preserve">: </w:t>
      </w:r>
      <w:r w:rsidR="000A6DA5" w:rsidRPr="000A6DA5">
        <w:rPr>
          <w:rFonts w:ascii="Calibri Light" w:eastAsia="Times New Roman" w:hAnsi="Calibri Light" w:cs="Segoe UI"/>
        </w:rPr>
        <w:t>Trained Crisis Counselors help t</w:t>
      </w:r>
      <w:r w:rsidR="00AB2BC1">
        <w:rPr>
          <w:rFonts w:ascii="Calibri Light" w:eastAsia="Times New Roman" w:hAnsi="Calibri Light" w:cs="Segoe UI"/>
        </w:rPr>
        <w:t>hose wanting to text</w:t>
      </w:r>
      <w:r w:rsidR="000A6DA5" w:rsidRPr="000A6DA5">
        <w:rPr>
          <w:rFonts w:ascii="Calibri Light" w:eastAsia="Times New Roman" w:hAnsi="Calibri Light" w:cs="Segoe UI"/>
        </w:rPr>
        <w:t xml:space="preserve"> through active listening and collaborative problem solving.</w:t>
      </w:r>
    </w:p>
    <w:p w14:paraId="64052806" w14:textId="77777777" w:rsidR="00AB2BC1" w:rsidRDefault="000245D6" w:rsidP="000551F6">
      <w:pPr>
        <w:pStyle w:val="ListParagraph"/>
        <w:spacing w:after="0"/>
        <w:ind w:left="0"/>
        <w:contextualSpacing w:val="0"/>
        <w:rPr>
          <w:rFonts w:ascii="Calibri Light" w:hAnsi="Calibri Light" w:cs="Calibri Light"/>
        </w:rPr>
      </w:pPr>
      <w:hyperlink r:id="rId45" w:history="1">
        <w:r w:rsidR="0065660C" w:rsidRPr="007439FB">
          <w:rPr>
            <w:rStyle w:val="Hyperlink"/>
            <w:rFonts w:ascii="Calibri Light" w:hAnsi="Calibri Light" w:cs="Calibri Light"/>
          </w:rPr>
          <w:t>Hope for Wellness</w:t>
        </w:r>
      </w:hyperlink>
      <w:r w:rsidR="0065660C" w:rsidRPr="007439FB">
        <w:rPr>
          <w:rFonts w:ascii="Calibri Light" w:hAnsi="Calibri Light" w:cs="Calibri Light"/>
        </w:rPr>
        <w:t>: Immediate wellness counselling, crisis line and online chat for</w:t>
      </w:r>
      <w:r w:rsidR="00FE1E42">
        <w:rPr>
          <w:rFonts w:ascii="Calibri Light" w:hAnsi="Calibri Light" w:cs="Calibri Light"/>
        </w:rPr>
        <w:t xml:space="preserve"> I</w:t>
      </w:r>
      <w:r w:rsidR="0065660C" w:rsidRPr="007439FB">
        <w:rPr>
          <w:rFonts w:ascii="Calibri Light" w:hAnsi="Calibri Light" w:cs="Calibri Light"/>
        </w:rPr>
        <w:t xml:space="preserve">ndigenous people across Canada. </w:t>
      </w:r>
      <w:r w:rsidR="00AB2BC1">
        <w:rPr>
          <w:rFonts w:ascii="Calibri Light" w:hAnsi="Calibri Light" w:cs="Calibri Light"/>
        </w:rPr>
        <w:t xml:space="preserve"> </w:t>
      </w:r>
    </w:p>
    <w:p w14:paraId="6DF69C75" w14:textId="118CDCF4" w:rsidR="0065660C" w:rsidRPr="001268BA" w:rsidRDefault="0065660C" w:rsidP="000551F6">
      <w:pPr>
        <w:pStyle w:val="ListParagraph"/>
        <w:spacing w:after="0"/>
        <w:ind w:left="0"/>
        <w:contextualSpacing w:val="0"/>
        <w:rPr>
          <w:rFonts w:ascii="Calibri Light" w:hAnsi="Calibri Light" w:cs="Calibri Light"/>
          <w:b/>
        </w:rPr>
      </w:pPr>
      <w:r w:rsidRPr="001268BA">
        <w:rPr>
          <w:rFonts w:ascii="Calibri Light" w:hAnsi="Calibri Light" w:cs="Calibri Light"/>
          <w:b/>
        </w:rPr>
        <w:t>1-855-242-3310</w:t>
      </w:r>
    </w:p>
    <w:p w14:paraId="4A7ED2FE" w14:textId="5B67878B" w:rsidR="00AB2BC1" w:rsidRPr="00AB2BC1" w:rsidRDefault="00AB2BC1" w:rsidP="000551F6">
      <w:pPr>
        <w:pStyle w:val="ListParagraph"/>
        <w:spacing w:before="120" w:after="120"/>
        <w:ind w:left="0"/>
        <w:contextualSpacing w:val="0"/>
        <w:rPr>
          <w:rStyle w:val="Hyperlink"/>
          <w:rFonts w:ascii="Calibri Light" w:hAnsi="Calibri Light" w:cs="Calibri Light"/>
        </w:rPr>
      </w:pPr>
      <w:r w:rsidRPr="00AB2BC1">
        <w:rPr>
          <w:rFonts w:ascii="Calibri Light" w:hAnsi="Calibri Light" w:cs="Calibri Light"/>
          <w:bCs/>
          <w:iCs/>
          <w:color w:val="292C39"/>
          <w:shd w:val="clear" w:color="auto" w:fill="FAFAFA"/>
        </w:rPr>
        <w:t xml:space="preserve">Residential School Crisis Line at </w:t>
      </w:r>
      <w:r w:rsidRPr="00AB2BC1">
        <w:rPr>
          <w:rFonts w:ascii="Calibri Light" w:hAnsi="Calibri Light" w:cs="Calibri Light"/>
          <w:b/>
          <w:bCs/>
          <w:iCs/>
          <w:color w:val="292C39"/>
          <w:shd w:val="clear" w:color="auto" w:fill="FAFAFA"/>
        </w:rPr>
        <w:t>1-866-925-4419</w:t>
      </w:r>
      <w:r w:rsidRPr="00AB2BC1">
        <w:rPr>
          <w:rFonts w:ascii="Calibri Light" w:hAnsi="Calibri Light" w:cs="Calibri Light"/>
          <w:bCs/>
          <w:iCs/>
          <w:color w:val="292C39"/>
          <w:shd w:val="clear" w:color="auto" w:fill="FAFAFA"/>
        </w:rPr>
        <w:t xml:space="preserve"> (24 Hour) if you require emotional support.</w:t>
      </w:r>
    </w:p>
    <w:p w14:paraId="28DD2379" w14:textId="77777777" w:rsidR="0065660C" w:rsidRPr="007439FB" w:rsidRDefault="000245D6" w:rsidP="000551F6">
      <w:pPr>
        <w:pStyle w:val="ListParagraph"/>
        <w:spacing w:before="120" w:after="120"/>
        <w:ind w:left="0"/>
        <w:contextualSpacing w:val="0"/>
        <w:rPr>
          <w:rStyle w:val="Hyperlink"/>
          <w:rFonts w:ascii="Calibri Light" w:hAnsi="Calibri Light" w:cs="Calibri Light"/>
        </w:rPr>
      </w:pPr>
      <w:hyperlink r:id="rId46" w:history="1">
        <w:r w:rsidR="0065660C" w:rsidRPr="007439FB">
          <w:rPr>
            <w:rStyle w:val="Hyperlink"/>
            <w:rFonts w:ascii="Calibri Light" w:hAnsi="Calibri Light" w:cs="Calibri Light"/>
          </w:rPr>
          <w:t>Kids Help Phone</w:t>
        </w:r>
      </w:hyperlink>
      <w:r w:rsidR="0065660C" w:rsidRPr="007439FB">
        <w:rPr>
          <w:rFonts w:ascii="Calibri Light" w:hAnsi="Calibri Light" w:cs="Calibri Light"/>
        </w:rPr>
        <w:t xml:space="preserve">: A bilingual (English/French) text, online chat and phone support for children and youth. </w:t>
      </w:r>
      <w:r w:rsidR="0065660C" w:rsidRPr="001268BA">
        <w:rPr>
          <w:rFonts w:ascii="Calibri Light" w:hAnsi="Calibri Light" w:cs="Calibri Light"/>
          <w:b/>
        </w:rPr>
        <w:t>1-800-668-6868</w:t>
      </w:r>
      <w:r w:rsidR="0065660C" w:rsidRPr="007439FB">
        <w:rPr>
          <w:rFonts w:ascii="Calibri Light" w:hAnsi="Calibri Light" w:cs="Calibri Light"/>
        </w:rPr>
        <w:t xml:space="preserve"> </w:t>
      </w:r>
    </w:p>
    <w:p w14:paraId="46A6B33F" w14:textId="0565D142" w:rsidR="0065660C" w:rsidRDefault="0065660C" w:rsidP="000551F6">
      <w:pPr>
        <w:pStyle w:val="ListParagraph"/>
        <w:spacing w:before="120"/>
        <w:ind w:left="0"/>
        <w:contextualSpacing w:val="0"/>
        <w:rPr>
          <w:rFonts w:ascii="Calibri Light" w:hAnsi="Calibri Light" w:cs="Calibri Light"/>
        </w:rPr>
      </w:pPr>
      <w:r w:rsidRPr="001541FF">
        <w:rPr>
          <w:rFonts w:ascii="Calibri Light" w:hAnsi="Calibri Light" w:cs="Calibri Light"/>
          <w:b/>
        </w:rPr>
        <w:t>KUU-US Crisis Line Society</w:t>
      </w:r>
      <w:r w:rsidRPr="007439FB">
        <w:rPr>
          <w:rFonts w:ascii="Calibri Light" w:hAnsi="Calibri Light" w:cs="Calibri Light"/>
        </w:rPr>
        <w:t xml:space="preserve">: Provincial aboriginal crisis line for Adults/Elders: 250-723-4050, Child/Youth: 250-723-2040, </w:t>
      </w:r>
      <w:r w:rsidRPr="001268BA">
        <w:rPr>
          <w:rFonts w:ascii="Calibri Light" w:hAnsi="Calibri Light" w:cs="Calibri Light"/>
          <w:b/>
        </w:rPr>
        <w:t>Toll Free Line</w:t>
      </w:r>
      <w:bookmarkStart w:id="121" w:name="_Hlk39828240"/>
      <w:r w:rsidRPr="001268BA">
        <w:rPr>
          <w:rFonts w:ascii="Calibri Light" w:hAnsi="Calibri Light" w:cs="Calibri Light"/>
          <w:b/>
        </w:rPr>
        <w:t>: 1-800-588-8717.</w:t>
      </w:r>
      <w:bookmarkEnd w:id="121"/>
      <w:r w:rsidR="001541FF">
        <w:rPr>
          <w:rFonts w:ascii="Calibri Light" w:hAnsi="Calibri Light" w:cs="Calibri Light"/>
          <w:b/>
        </w:rPr>
        <w:t xml:space="preserve"> </w:t>
      </w:r>
      <w:hyperlink r:id="rId47" w:history="1">
        <w:r w:rsidR="001541FF" w:rsidRPr="00744191">
          <w:rPr>
            <w:rStyle w:val="Hyperlink"/>
            <w:rFonts w:ascii="Calibri Light" w:hAnsi="Calibri Light" w:cs="Calibri Light"/>
          </w:rPr>
          <w:t>https://www.kuu-uscrisisline.com/</w:t>
        </w:r>
      </w:hyperlink>
    </w:p>
    <w:p w14:paraId="2E199204" w14:textId="1044EE39" w:rsidR="001541FF" w:rsidRPr="00BF35AC" w:rsidRDefault="000245D6" w:rsidP="000551F6">
      <w:pPr>
        <w:pStyle w:val="ListParagraph"/>
        <w:spacing w:before="120"/>
        <w:ind w:left="0"/>
        <w:contextualSpacing w:val="0"/>
        <w:rPr>
          <w:rFonts w:ascii="Calibri Light" w:hAnsi="Calibri Light" w:cs="Calibri Light"/>
        </w:rPr>
      </w:pPr>
      <w:hyperlink r:id="rId48" w:history="1">
        <w:r w:rsidR="00BF35AC" w:rsidRPr="00F97C36">
          <w:rPr>
            <w:rStyle w:val="Hyperlink"/>
            <w:rFonts w:ascii="Calibri Light" w:hAnsi="Calibri Light" w:cs="Calibri Light"/>
            <w:b/>
          </w:rPr>
          <w:t>Q Chat</w:t>
        </w:r>
        <w:r w:rsidR="00BF35AC" w:rsidRPr="00F97C36">
          <w:rPr>
            <w:rStyle w:val="Hyperlink"/>
            <w:rFonts w:ascii="Calibri Light" w:hAnsi="Calibri Light" w:cs="Calibri Light"/>
          </w:rPr>
          <w:t xml:space="preserve"> </w:t>
        </w:r>
      </w:hyperlink>
      <w:r w:rsidR="00BF35AC" w:rsidRPr="00BF35AC">
        <w:rPr>
          <w:rFonts w:ascii="Calibri Light" w:hAnsi="Calibri Light" w:cs="Calibri Light"/>
          <w:shd w:val="clear" w:color="auto" w:fill="FFFFFF"/>
        </w:rPr>
        <w:t>A peer support line and resource database for 2SLGBTQ+ youth in British Columbia</w:t>
      </w:r>
    </w:p>
    <w:p w14:paraId="58920663" w14:textId="46AA6DC8" w:rsidR="0065660C" w:rsidRPr="007439FB" w:rsidRDefault="000245D6" w:rsidP="000551F6">
      <w:pPr>
        <w:pStyle w:val="ListParagraph"/>
        <w:spacing w:before="120"/>
        <w:ind w:left="0" w:right="88"/>
        <w:contextualSpacing w:val="0"/>
        <w:rPr>
          <w:rStyle w:val="Hyperlink"/>
          <w:rFonts w:ascii="Calibri Light" w:eastAsia="Times New Roman" w:hAnsi="Calibri Light" w:cs="Calibri Light"/>
        </w:rPr>
      </w:pPr>
      <w:hyperlink r:id="rId49" w:history="1">
        <w:r w:rsidR="00BF35AC" w:rsidRPr="00F97C36">
          <w:rPr>
            <w:rStyle w:val="Hyperlink"/>
            <w:rFonts w:ascii="Calibri Light" w:eastAsia="Times New Roman" w:hAnsi="Calibri Light" w:cs="Calibri Light"/>
            <w:bCs/>
          </w:rPr>
          <w:t>Seniors Distress</w:t>
        </w:r>
      </w:hyperlink>
      <w:r w:rsidR="001541FF">
        <w:rPr>
          <w:rFonts w:ascii="Calibri Light" w:eastAsia="Times New Roman" w:hAnsi="Calibri Light" w:cs="Calibri Light"/>
          <w:bCs/>
        </w:rPr>
        <w:t xml:space="preserve"> </w:t>
      </w:r>
      <w:r w:rsidR="0065660C" w:rsidRPr="007439FB">
        <w:rPr>
          <w:rFonts w:ascii="Calibri Light" w:eastAsia="Times New Roman" w:hAnsi="Calibri Light" w:cs="Calibri Light"/>
          <w:bCs/>
        </w:rPr>
        <w:t>A</w:t>
      </w:r>
      <w:r w:rsidR="0065660C" w:rsidRPr="007439FB">
        <w:rPr>
          <w:rFonts w:ascii="Calibri Light" w:hAnsi="Calibri Light" w:cs="Calibri Light"/>
          <w:color w:val="000000"/>
        </w:rPr>
        <w:t xml:space="preserve"> free and confidential telephone support service for seniors, their caregivers or anyone concerned about a senior to help with loneliness, connection to resources and difficult life transitions.</w:t>
      </w:r>
      <w:r w:rsidR="0065660C" w:rsidRPr="007439FB">
        <w:rPr>
          <w:rFonts w:ascii="Calibri Light" w:eastAsia="Times New Roman" w:hAnsi="Calibri Light" w:cs="Calibri Light"/>
        </w:rPr>
        <w:t xml:space="preserve"> </w:t>
      </w:r>
      <w:r w:rsidR="0065660C" w:rsidRPr="001268BA">
        <w:rPr>
          <w:rFonts w:ascii="Calibri Light" w:eastAsia="Times New Roman" w:hAnsi="Calibri Light" w:cs="Calibri Light"/>
          <w:b/>
        </w:rPr>
        <w:t xml:space="preserve">604-872-1234 </w:t>
      </w:r>
    </w:p>
    <w:p w14:paraId="67A16775" w14:textId="77777777" w:rsidR="0065660C" w:rsidRPr="007439FB" w:rsidRDefault="000245D6" w:rsidP="000551F6">
      <w:pPr>
        <w:pStyle w:val="ListParagraph"/>
        <w:spacing w:before="120"/>
        <w:ind w:left="0"/>
        <w:contextualSpacing w:val="0"/>
        <w:rPr>
          <w:rFonts w:ascii="Calibri Light" w:hAnsi="Calibri Light" w:cs="Calibri Light"/>
        </w:rPr>
      </w:pPr>
      <w:hyperlink r:id="rId50" w:history="1">
        <w:r w:rsidR="0065660C" w:rsidRPr="007439FB">
          <w:rPr>
            <w:rStyle w:val="Hyperlink"/>
            <w:rFonts w:ascii="Calibri Light" w:hAnsi="Calibri Light" w:cs="Calibri Light"/>
          </w:rPr>
          <w:t>Youth in BC Distress Line</w:t>
        </w:r>
      </w:hyperlink>
      <w:r w:rsidR="0065660C" w:rsidRPr="007439FB">
        <w:rPr>
          <w:rFonts w:ascii="Calibri Light" w:hAnsi="Calibri Light" w:cs="Calibri Light"/>
          <w:b/>
          <w:bCs/>
        </w:rPr>
        <w:t>:</w:t>
      </w:r>
      <w:r w:rsidR="0065660C" w:rsidRPr="007439FB">
        <w:rPr>
          <w:rFonts w:ascii="Calibri Light" w:hAnsi="Calibri Light" w:cs="Calibri Light"/>
        </w:rPr>
        <w:t xml:space="preserve"> Distress Line for youth staffed by counsellors and trained volunteers who are committed to helping youths in crisis. 1-866-661-3311</w:t>
      </w:r>
    </w:p>
    <w:p w14:paraId="72E6F41B" w14:textId="77777777" w:rsidR="001268BA" w:rsidRPr="001268BA" w:rsidRDefault="001268BA" w:rsidP="000551F6">
      <w:pPr>
        <w:pStyle w:val="Heading2"/>
        <w:spacing w:line="276" w:lineRule="auto"/>
        <w:rPr>
          <w:rFonts w:ascii="Calibri Light" w:hAnsi="Calibri Light" w:cs="Calibri Light"/>
          <w:sz w:val="16"/>
          <w:szCs w:val="16"/>
        </w:rPr>
      </w:pPr>
      <w:bookmarkStart w:id="122" w:name="_Toc47969313"/>
      <w:bookmarkStart w:id="123" w:name="_Hlk39740401"/>
    </w:p>
    <w:p w14:paraId="360ADD61" w14:textId="7550F4EF" w:rsidR="0065660C" w:rsidRPr="007439FB" w:rsidRDefault="0065660C" w:rsidP="000551F6">
      <w:pPr>
        <w:pStyle w:val="Heading2"/>
        <w:spacing w:line="276" w:lineRule="auto"/>
        <w:rPr>
          <w:rFonts w:ascii="Calibri Light" w:hAnsi="Calibri Light" w:cs="Calibri Light"/>
        </w:rPr>
      </w:pPr>
      <w:bookmarkStart w:id="124" w:name="_Toc174355057"/>
      <w:r w:rsidRPr="007439FB">
        <w:rPr>
          <w:rFonts w:ascii="Calibri Light" w:hAnsi="Calibri Light" w:cs="Calibri Light"/>
        </w:rPr>
        <w:t>Other Mental Health</w:t>
      </w:r>
      <w:r w:rsidR="000551F6">
        <w:rPr>
          <w:rFonts w:ascii="Calibri Light" w:hAnsi="Calibri Light" w:cs="Calibri Light"/>
        </w:rPr>
        <w:t xml:space="preserve"> and Wel</w:t>
      </w:r>
      <w:r w:rsidRPr="007439FB">
        <w:rPr>
          <w:rFonts w:ascii="Calibri Light" w:hAnsi="Calibri Light" w:cs="Calibri Light"/>
        </w:rPr>
        <w:t>lness</w:t>
      </w:r>
      <w:r w:rsidR="002E539A">
        <w:rPr>
          <w:rFonts w:ascii="Calibri Light" w:hAnsi="Calibri Light" w:cs="Calibri Light"/>
        </w:rPr>
        <w:t xml:space="preserve"> </w:t>
      </w:r>
      <w:r w:rsidRPr="007439FB">
        <w:rPr>
          <w:rFonts w:ascii="Calibri Light" w:hAnsi="Calibri Light" w:cs="Calibri Light"/>
        </w:rPr>
        <w:t>Links</w:t>
      </w:r>
      <w:bookmarkEnd w:id="122"/>
      <w:bookmarkEnd w:id="124"/>
    </w:p>
    <w:bookmarkEnd w:id="123"/>
    <w:p w14:paraId="59DB9EF7" w14:textId="65FCBD45" w:rsidR="0065660C" w:rsidRPr="007439FB" w:rsidRDefault="0065660C" w:rsidP="000551F6">
      <w:pPr>
        <w:pStyle w:val="ListParagraph"/>
        <w:spacing w:before="120" w:after="0"/>
        <w:ind w:left="0"/>
        <w:contextualSpacing w:val="0"/>
        <w:rPr>
          <w:rStyle w:val="Hyperlink"/>
          <w:rFonts w:ascii="Calibri Light" w:eastAsiaTheme="majorEastAsia" w:hAnsi="Calibri Light" w:cs="Calibri Light"/>
          <w:sz w:val="36"/>
          <w:szCs w:val="36"/>
        </w:rPr>
      </w:pPr>
      <w:r w:rsidRPr="007439FB">
        <w:rPr>
          <w:rStyle w:val="Hyperlink"/>
          <w:rFonts w:ascii="Calibri Light" w:hAnsi="Calibri Light" w:cs="Calibri Light"/>
          <w:b/>
          <w:bCs/>
        </w:rPr>
        <w:fldChar w:fldCharType="begin"/>
      </w:r>
      <w:r w:rsidRPr="007439FB">
        <w:rPr>
          <w:rStyle w:val="Hyperlink"/>
          <w:rFonts w:ascii="Calibri Light" w:hAnsi="Calibri Light" w:cs="Calibri Light"/>
          <w:b/>
          <w:bCs/>
        </w:rPr>
        <w:instrText xml:space="preserve"> HYPERLINK "https://www.anxietycanada.com/" </w:instrText>
      </w:r>
      <w:r w:rsidRPr="007439FB">
        <w:rPr>
          <w:rStyle w:val="Hyperlink"/>
          <w:rFonts w:ascii="Calibri Light" w:hAnsi="Calibri Light" w:cs="Calibri Light"/>
          <w:b/>
          <w:bCs/>
        </w:rPr>
      </w:r>
      <w:r w:rsidRPr="007439FB">
        <w:rPr>
          <w:rStyle w:val="Hyperlink"/>
          <w:rFonts w:ascii="Calibri Light" w:hAnsi="Calibri Light" w:cs="Calibri Light"/>
          <w:b/>
          <w:bCs/>
        </w:rPr>
        <w:fldChar w:fldCharType="separate"/>
      </w:r>
      <w:r w:rsidRPr="007439FB">
        <w:rPr>
          <w:rStyle w:val="Hyperlink"/>
          <w:rFonts w:ascii="Calibri Light" w:hAnsi="Calibri Light" w:cs="Calibri Light"/>
        </w:rPr>
        <w:t>Anxiety Canada</w:t>
      </w:r>
      <w:r w:rsidRPr="007439FB">
        <w:rPr>
          <w:rStyle w:val="Hyperlink"/>
          <w:rFonts w:ascii="Calibri Light" w:hAnsi="Calibri Light" w:cs="Calibri Light"/>
          <w:b/>
          <w:bCs/>
        </w:rPr>
        <w:fldChar w:fldCharType="end"/>
      </w:r>
      <w:r w:rsidRPr="007439FB">
        <w:rPr>
          <w:rFonts w:ascii="Calibri Light" w:hAnsi="Calibri Light" w:cs="Calibri Light"/>
        </w:rPr>
        <w:t xml:space="preserve">: This website contains information about dealing with anxiety and links to free online courses and apps with coping resources for anxiety such as the </w:t>
      </w:r>
      <w:hyperlink r:id="rId51" w:history="1">
        <w:proofErr w:type="spellStart"/>
        <w:r w:rsidRPr="007439FB">
          <w:rPr>
            <w:rStyle w:val="Hyperlink"/>
            <w:rFonts w:ascii="Calibri Light" w:hAnsi="Calibri Light" w:cs="Calibri Light"/>
          </w:rPr>
          <w:t>MindShift</w:t>
        </w:r>
        <w:proofErr w:type="spellEnd"/>
        <w:r w:rsidRPr="007439FB">
          <w:rPr>
            <w:rStyle w:val="Hyperlink"/>
            <w:rFonts w:ascii="Calibri Light" w:hAnsi="Calibri Light" w:cs="Calibri Light"/>
          </w:rPr>
          <w:t xml:space="preserve"> App</w:t>
        </w:r>
      </w:hyperlink>
      <w:r w:rsidRPr="007439FB">
        <w:rPr>
          <w:rFonts w:ascii="Calibri Light" w:hAnsi="Calibri Light" w:cs="Calibri Light"/>
        </w:rPr>
        <w:t>.</w:t>
      </w:r>
      <w:r w:rsidR="00BF35AC">
        <w:rPr>
          <w:rFonts w:ascii="Calibri Light" w:hAnsi="Calibri Light" w:cs="Calibri Light"/>
        </w:rPr>
        <w:t xml:space="preserve"> (</w:t>
      </w:r>
      <w:r w:rsidR="00F97C36">
        <w:rPr>
          <w:rFonts w:ascii="Calibri Light" w:hAnsi="Calibri Light" w:cs="Calibri Light"/>
        </w:rPr>
        <w:t>Free</w:t>
      </w:r>
      <w:r w:rsidR="00BF35AC">
        <w:rPr>
          <w:rFonts w:ascii="Calibri Light" w:hAnsi="Calibri Light" w:cs="Calibri Light"/>
        </w:rPr>
        <w:t>)</w:t>
      </w:r>
    </w:p>
    <w:p w14:paraId="596E4391" w14:textId="42223E7B" w:rsidR="0065660C" w:rsidRDefault="000245D6" w:rsidP="000551F6">
      <w:pPr>
        <w:pStyle w:val="ListParagraph"/>
        <w:spacing w:before="120" w:after="0"/>
        <w:ind w:left="0"/>
        <w:contextualSpacing w:val="0"/>
        <w:rPr>
          <w:rFonts w:ascii="Calibri Light" w:hAnsi="Calibri Light" w:cs="Calibri Light"/>
        </w:rPr>
      </w:pPr>
      <w:hyperlink r:id="rId52" w:history="1">
        <w:r w:rsidR="0065660C" w:rsidRPr="007439FB">
          <w:rPr>
            <w:rStyle w:val="Hyperlink"/>
            <w:rFonts w:ascii="Calibri Light" w:hAnsi="Calibri Light" w:cs="Calibri Light"/>
          </w:rPr>
          <w:t>Bounce Back BC</w:t>
        </w:r>
      </w:hyperlink>
      <w:r w:rsidR="0065660C" w:rsidRPr="007439FB">
        <w:rPr>
          <w:rFonts w:ascii="Calibri Light" w:hAnsi="Calibri Light" w:cs="Calibri Light"/>
        </w:rPr>
        <w:t xml:space="preserve">: An online resource with workbooks, activities, videos, and access to a trained coach who can provide up to </w:t>
      </w:r>
      <w:r w:rsidR="00AB2BC1">
        <w:rPr>
          <w:rFonts w:ascii="Calibri Light" w:hAnsi="Calibri Light" w:cs="Calibri Light"/>
        </w:rPr>
        <w:t>(</w:t>
      </w:r>
      <w:r w:rsidR="0065660C" w:rsidRPr="007439FB">
        <w:rPr>
          <w:rFonts w:ascii="Calibri Light" w:hAnsi="Calibri Light" w:cs="Calibri Light"/>
        </w:rPr>
        <w:t>6</w:t>
      </w:r>
      <w:r w:rsidR="00AB2BC1">
        <w:rPr>
          <w:rFonts w:ascii="Calibri Light" w:hAnsi="Calibri Light" w:cs="Calibri Light"/>
        </w:rPr>
        <w:t>)</w:t>
      </w:r>
      <w:r w:rsidR="0065660C" w:rsidRPr="007439FB">
        <w:rPr>
          <w:rFonts w:ascii="Calibri Light" w:hAnsi="Calibri Light" w:cs="Calibri Light"/>
        </w:rPr>
        <w:t xml:space="preserve"> phone sessions to help with anxiety, depression, stress and worry. </w:t>
      </w:r>
    </w:p>
    <w:p w14:paraId="27F32830" w14:textId="017ABD5B" w:rsidR="00A23B01" w:rsidRDefault="00AB2BC1" w:rsidP="000551F6">
      <w:pPr>
        <w:pStyle w:val="ListParagraph"/>
        <w:spacing w:before="120" w:after="120"/>
        <w:ind w:left="0"/>
        <w:contextualSpacing w:val="0"/>
        <w:rPr>
          <w:rStyle w:val="Hyperlink"/>
          <w:rFonts w:ascii="Calibri Light" w:eastAsia="Times New Roman" w:hAnsi="Calibri Light" w:cs="Calibri Light"/>
          <w:u w:val="none"/>
          <w:lang w:eastAsia="en-CA"/>
        </w:rPr>
      </w:pPr>
      <w:r>
        <w:t xml:space="preserve">FNHA </w:t>
      </w:r>
      <w:hyperlink r:id="rId53" w:history="1">
        <w:r w:rsidRPr="007439FB">
          <w:rPr>
            <w:rStyle w:val="Hyperlink"/>
            <w:rFonts w:ascii="Calibri Light" w:eastAsia="Times New Roman" w:hAnsi="Calibri Light" w:cs="Calibri Light"/>
            <w:lang w:eastAsia="en-CA"/>
          </w:rPr>
          <w:t xml:space="preserve">Residential School </w:t>
        </w:r>
        <w:r>
          <w:rPr>
            <w:rStyle w:val="Hyperlink"/>
            <w:rFonts w:ascii="Calibri Light" w:eastAsia="Times New Roman" w:hAnsi="Calibri Light" w:cs="Calibri Light"/>
            <w:lang w:eastAsia="en-CA"/>
          </w:rPr>
          <w:t>Information</w:t>
        </w:r>
      </w:hyperlink>
      <w:r w:rsidR="00A23B01">
        <w:rPr>
          <w:rStyle w:val="Hyperlink"/>
          <w:rFonts w:ascii="Calibri Light" w:eastAsia="Times New Roman" w:hAnsi="Calibri Light" w:cs="Calibri Light"/>
          <w:lang w:eastAsia="en-CA"/>
        </w:rPr>
        <w:t xml:space="preserve">  </w:t>
      </w:r>
      <w:r w:rsidR="00A23B01" w:rsidRPr="00A23B01">
        <w:rPr>
          <w:rStyle w:val="Hyperlink"/>
          <w:rFonts w:ascii="Calibri Light" w:eastAsia="Times New Roman" w:hAnsi="Calibri Light" w:cs="Calibri Light"/>
          <w:color w:val="000000" w:themeColor="text1"/>
          <w:u w:val="none"/>
          <w:lang w:eastAsia="en-CA"/>
        </w:rPr>
        <w:t xml:space="preserve">and </w:t>
      </w:r>
      <w:r w:rsidR="00A23B01">
        <w:rPr>
          <w:rStyle w:val="Hyperlink"/>
          <w:rFonts w:ascii="Calibri Light" w:eastAsia="Times New Roman" w:hAnsi="Calibri Light" w:cs="Calibri Light"/>
          <w:color w:val="000000" w:themeColor="text1"/>
          <w:u w:val="none"/>
          <w:lang w:eastAsia="en-CA"/>
        </w:rPr>
        <w:t xml:space="preserve">the </w:t>
      </w:r>
      <w:r w:rsidR="00A23B01" w:rsidRPr="00A23B01">
        <w:rPr>
          <w:rStyle w:val="Hyperlink"/>
          <w:rFonts w:ascii="Calibri Light" w:eastAsia="Times New Roman" w:hAnsi="Calibri Light" w:cs="Calibri Light"/>
          <w:color w:val="000000" w:themeColor="text1"/>
          <w:u w:val="none"/>
          <w:lang w:eastAsia="en-CA"/>
        </w:rPr>
        <w:t xml:space="preserve">Indian Residential School Survivors Society </w:t>
      </w:r>
      <w:hyperlink r:id="rId54" w:history="1">
        <w:r w:rsidR="00A23B01" w:rsidRPr="000559BD">
          <w:rPr>
            <w:rStyle w:val="Hyperlink"/>
            <w:rFonts w:ascii="Calibri Light" w:eastAsia="Times New Roman" w:hAnsi="Calibri Light" w:cs="Calibri Light"/>
            <w:lang w:eastAsia="en-CA"/>
          </w:rPr>
          <w:t>https://www.irsss.ca/</w:t>
        </w:r>
      </w:hyperlink>
    </w:p>
    <w:bookmarkStart w:id="125" w:name="_Hlk38375951"/>
    <w:p w14:paraId="39386482" w14:textId="77777777" w:rsidR="0065660C" w:rsidRPr="007439FB" w:rsidRDefault="00A47906" w:rsidP="000551F6">
      <w:pPr>
        <w:pStyle w:val="ListParagraph"/>
        <w:spacing w:before="120" w:after="0"/>
        <w:ind w:left="0"/>
        <w:contextualSpacing w:val="0"/>
        <w:rPr>
          <w:rFonts w:ascii="Calibri Light" w:hAnsi="Calibri Light" w:cs="Calibri Light"/>
        </w:rPr>
      </w:pPr>
      <w:r>
        <w:fldChar w:fldCharType="begin"/>
      </w:r>
      <w:r>
        <w:instrText xml:space="preserve"> HYPERLINK "https://headsupguys.org/" </w:instrText>
      </w:r>
      <w:r>
        <w:fldChar w:fldCharType="separate"/>
      </w:r>
      <w:r w:rsidR="0065660C" w:rsidRPr="007439FB">
        <w:rPr>
          <w:rStyle w:val="Hyperlink"/>
          <w:rFonts w:ascii="Calibri Light" w:hAnsi="Calibri Light" w:cs="Calibri Light"/>
        </w:rPr>
        <w:t>Heads Up Guys</w:t>
      </w:r>
      <w:r>
        <w:rPr>
          <w:rStyle w:val="Hyperlink"/>
          <w:rFonts w:ascii="Calibri Light" w:hAnsi="Calibri Light" w:cs="Calibri Light"/>
        </w:rPr>
        <w:fldChar w:fldCharType="end"/>
      </w:r>
      <w:r w:rsidR="0065660C" w:rsidRPr="007439FB">
        <w:rPr>
          <w:rFonts w:ascii="Calibri Light" w:hAnsi="Calibri Light" w:cs="Calibri Light"/>
        </w:rPr>
        <w:t xml:space="preserve">: A website with information and resources on depression for men by men. </w:t>
      </w:r>
      <w:bookmarkEnd w:id="125"/>
    </w:p>
    <w:p w14:paraId="43749D87" w14:textId="77777777" w:rsidR="0065660C" w:rsidRPr="007439FB" w:rsidRDefault="000245D6" w:rsidP="000551F6">
      <w:pPr>
        <w:pStyle w:val="ListParagraph"/>
        <w:spacing w:before="120" w:after="0"/>
        <w:ind w:left="0"/>
        <w:contextualSpacing w:val="0"/>
        <w:rPr>
          <w:rStyle w:val="Hyperlink"/>
          <w:rFonts w:ascii="Calibri Light" w:hAnsi="Calibri Light" w:cs="Calibri Light"/>
          <w:color w:val="auto"/>
          <w:u w:val="none"/>
        </w:rPr>
      </w:pPr>
      <w:hyperlink r:id="rId55" w:history="1">
        <w:r w:rsidR="0065660C" w:rsidRPr="007439FB">
          <w:rPr>
            <w:rStyle w:val="Hyperlink"/>
            <w:rFonts w:ascii="Calibri Light" w:hAnsi="Calibri Light" w:cs="Calibri Light"/>
          </w:rPr>
          <w:t>Health Link BC</w:t>
        </w:r>
      </w:hyperlink>
      <w:r w:rsidR="0065660C" w:rsidRPr="007439FB">
        <w:rPr>
          <w:rFonts w:ascii="Calibri Light" w:hAnsi="Calibri Light" w:cs="Calibri Light"/>
        </w:rPr>
        <w:t xml:space="preserve">: This website and service can help with information on general health questions, healthy eating and exercise and medications questions. Visit their </w:t>
      </w:r>
      <w:hyperlink r:id="rId56" w:history="1">
        <w:r w:rsidR="0065660C" w:rsidRPr="007439FB">
          <w:rPr>
            <w:rStyle w:val="Hyperlink"/>
            <w:rFonts w:ascii="Calibri Light" w:hAnsi="Calibri Light" w:cs="Calibri Light"/>
          </w:rPr>
          <w:t>website</w:t>
        </w:r>
      </w:hyperlink>
      <w:r w:rsidR="0065660C" w:rsidRPr="007439FB">
        <w:rPr>
          <w:rStyle w:val="Hyperlink"/>
          <w:rFonts w:ascii="Calibri Light" w:hAnsi="Calibri Light" w:cs="Calibri Light"/>
        </w:rPr>
        <w:t xml:space="preserve"> </w:t>
      </w:r>
      <w:r w:rsidR="0065660C" w:rsidRPr="007439FB">
        <w:rPr>
          <w:rFonts w:ascii="Calibri Light" w:hAnsi="Calibri Light" w:cs="Calibri Light"/>
        </w:rPr>
        <w:t>for more information or call 811 from anywhere in BC. Health</w:t>
      </w:r>
      <w:r w:rsidR="0065660C" w:rsidRPr="007439FB">
        <w:rPr>
          <w:rFonts w:ascii="Calibri Light" w:eastAsia="Times New Roman" w:hAnsi="Calibri Light" w:cs="Calibri Light"/>
        </w:rPr>
        <w:t xml:space="preserve"> Link BC also has a </w:t>
      </w:r>
      <w:hyperlink r:id="rId57" w:history="1">
        <w:r w:rsidR="0065660C" w:rsidRPr="007439FB">
          <w:rPr>
            <w:rStyle w:val="Hyperlink"/>
            <w:rFonts w:ascii="Calibri Light" w:eastAsia="Times New Roman" w:hAnsi="Calibri Light" w:cs="Calibri Light"/>
          </w:rPr>
          <w:t>list of available mental health services</w:t>
        </w:r>
      </w:hyperlink>
      <w:r w:rsidR="0065660C" w:rsidRPr="007439FB">
        <w:rPr>
          <w:rFonts w:ascii="Calibri Light" w:eastAsia="Times New Roman" w:hAnsi="Calibri Light" w:cs="Calibri Light"/>
        </w:rPr>
        <w:t xml:space="preserve"> for </w:t>
      </w:r>
      <w:r w:rsidR="0065660C" w:rsidRPr="007439FB">
        <w:rPr>
          <w:rFonts w:ascii="Calibri Light" w:hAnsi="Calibri Light" w:cs="Calibri Light"/>
        </w:rPr>
        <w:t>different populations.</w:t>
      </w:r>
    </w:p>
    <w:p w14:paraId="6BCC16C3" w14:textId="1601ED00" w:rsidR="0065660C" w:rsidRDefault="000245D6" w:rsidP="000551F6">
      <w:pPr>
        <w:pStyle w:val="ListParagraph"/>
        <w:spacing w:before="120" w:after="0"/>
        <w:ind w:left="0"/>
        <w:contextualSpacing w:val="0"/>
        <w:rPr>
          <w:rFonts w:ascii="Calibri Light" w:hAnsi="Calibri Light" w:cs="Calibri Light"/>
        </w:rPr>
      </w:pPr>
      <w:hyperlink r:id="rId58" w:history="1">
        <w:r w:rsidR="0065660C" w:rsidRPr="007439FB">
          <w:rPr>
            <w:rStyle w:val="Hyperlink"/>
            <w:rFonts w:ascii="Calibri Light" w:hAnsi="Calibri Light" w:cs="Calibri Light"/>
          </w:rPr>
          <w:t>Here to Help BC</w:t>
        </w:r>
      </w:hyperlink>
      <w:r w:rsidR="0065660C" w:rsidRPr="007439FB">
        <w:rPr>
          <w:rFonts w:ascii="Calibri Light" w:hAnsi="Calibri Light" w:cs="Calibri Light"/>
        </w:rPr>
        <w:t xml:space="preserve">: A website with mental health and substance use information and resources including screening self-tests, information sheets and workbooks. </w:t>
      </w:r>
    </w:p>
    <w:p w14:paraId="62EDD88A" w14:textId="5C0D3A23" w:rsidR="00EC2278" w:rsidRPr="007439FB" w:rsidRDefault="000245D6" w:rsidP="000551F6">
      <w:pPr>
        <w:pStyle w:val="ListParagraph"/>
        <w:spacing w:before="120" w:after="0"/>
        <w:ind w:left="0"/>
        <w:contextualSpacing w:val="0"/>
        <w:rPr>
          <w:rFonts w:ascii="Calibri Light" w:hAnsi="Calibri Light" w:cs="Calibri Light"/>
        </w:rPr>
      </w:pPr>
      <w:hyperlink r:id="rId59" w:history="1">
        <w:proofErr w:type="spellStart"/>
        <w:r w:rsidR="00EC2278" w:rsidRPr="00EC2278">
          <w:rPr>
            <w:rStyle w:val="Hyperlink"/>
            <w:rFonts w:ascii="Calibri Light" w:hAnsi="Calibri Light" w:cs="Calibri Light"/>
          </w:rPr>
          <w:t>Kelty’s</w:t>
        </w:r>
        <w:proofErr w:type="spellEnd"/>
        <w:r w:rsidR="00EC2278" w:rsidRPr="00EC2278">
          <w:rPr>
            <w:rStyle w:val="Hyperlink"/>
            <w:rFonts w:ascii="Calibri Light" w:hAnsi="Calibri Light" w:cs="Calibri Light"/>
          </w:rPr>
          <w:t xml:space="preserve"> Key</w:t>
        </w:r>
      </w:hyperlink>
      <w:r w:rsidR="00EC2278">
        <w:rPr>
          <w:rFonts w:ascii="Calibri Light" w:hAnsi="Calibri Light" w:cs="Calibri Light"/>
        </w:rPr>
        <w:t xml:space="preserve">: Online guided CBT therapy, </w:t>
      </w:r>
      <w:proofErr w:type="gramStart"/>
      <w:r w:rsidR="00EC2278">
        <w:rPr>
          <w:rFonts w:ascii="Calibri Light" w:hAnsi="Calibri Light" w:cs="Calibri Light"/>
        </w:rPr>
        <w:t>courses</w:t>
      </w:r>
      <w:proofErr w:type="gramEnd"/>
      <w:r w:rsidR="00EC2278">
        <w:rPr>
          <w:rFonts w:ascii="Calibri Light" w:hAnsi="Calibri Light" w:cs="Calibri Light"/>
        </w:rPr>
        <w:t xml:space="preserve"> and </w:t>
      </w:r>
      <w:r w:rsidR="00DF1303">
        <w:rPr>
          <w:rFonts w:ascii="Calibri Light" w:hAnsi="Calibri Light" w:cs="Calibri Light"/>
        </w:rPr>
        <w:t>self-help</w:t>
      </w:r>
      <w:r w:rsidR="00EC2278">
        <w:rPr>
          <w:rFonts w:ascii="Calibri Light" w:hAnsi="Calibri Light" w:cs="Calibri Light"/>
        </w:rPr>
        <w:t xml:space="preserve"> resources on topics such as depression, anxiety, grief, insomnia, family support and substance use.</w:t>
      </w:r>
    </w:p>
    <w:p w14:paraId="0F922510" w14:textId="77777777" w:rsidR="0065660C" w:rsidRPr="007439FB" w:rsidRDefault="000245D6" w:rsidP="000551F6">
      <w:pPr>
        <w:pStyle w:val="ListParagraph"/>
        <w:spacing w:before="120" w:after="0"/>
        <w:ind w:left="0"/>
        <w:contextualSpacing w:val="0"/>
        <w:rPr>
          <w:rStyle w:val="Hyperlink"/>
          <w:rFonts w:ascii="Calibri Light" w:hAnsi="Calibri Light" w:cs="Calibri Light"/>
        </w:rPr>
      </w:pPr>
      <w:hyperlink r:id="rId60" w:history="1">
        <w:r w:rsidR="0065660C" w:rsidRPr="007439FB">
          <w:rPr>
            <w:rStyle w:val="Hyperlink"/>
            <w:rFonts w:ascii="Calibri Light" w:hAnsi="Calibri Light" w:cs="Calibri Light"/>
          </w:rPr>
          <w:t>Mood Disorders Association of BC</w:t>
        </w:r>
      </w:hyperlink>
      <w:r w:rsidR="0065660C" w:rsidRPr="007439FB">
        <w:rPr>
          <w:rFonts w:ascii="Calibri Light" w:hAnsi="Calibri Light" w:cs="Calibri Light"/>
        </w:rPr>
        <w:t>: Provides education, treatment and support for individuals living with mood disorders.</w:t>
      </w:r>
    </w:p>
    <w:p w14:paraId="74A491C7" w14:textId="77777777" w:rsidR="0065660C" w:rsidRPr="007439FB" w:rsidRDefault="000245D6" w:rsidP="000551F6">
      <w:pPr>
        <w:pStyle w:val="ListParagraph"/>
        <w:spacing w:before="120" w:after="0"/>
        <w:ind w:left="0"/>
        <w:contextualSpacing w:val="0"/>
        <w:rPr>
          <w:rStyle w:val="Hyperlink"/>
          <w:rFonts w:ascii="Calibri Light" w:hAnsi="Calibri Light" w:cs="Calibri Light"/>
          <w:color w:val="0000FF"/>
        </w:rPr>
      </w:pPr>
      <w:hyperlink r:id="rId61" w:history="1">
        <w:r w:rsidR="0065660C" w:rsidRPr="007439FB">
          <w:rPr>
            <w:rStyle w:val="Hyperlink"/>
            <w:rFonts w:ascii="Calibri Light" w:hAnsi="Calibri Light" w:cs="Calibri Light"/>
          </w:rPr>
          <w:t>Mind Health BC</w:t>
        </w:r>
      </w:hyperlink>
      <w:r w:rsidR="0065660C" w:rsidRPr="007439FB">
        <w:rPr>
          <w:rFonts w:ascii="Calibri Light" w:hAnsi="Calibri Light" w:cs="Calibri Light"/>
        </w:rPr>
        <w:t>: Information on a variety of mental wellness topics, self-screenings, and links to resources.</w:t>
      </w:r>
      <w:r w:rsidR="0065660C" w:rsidRPr="007439FB">
        <w:rPr>
          <w:rStyle w:val="Hyperlink"/>
          <w:rFonts w:ascii="Calibri Light" w:hAnsi="Calibri Light" w:cs="Calibri Light"/>
        </w:rPr>
        <w:t xml:space="preserve"> </w:t>
      </w:r>
    </w:p>
    <w:p w14:paraId="17D52032" w14:textId="2888E8B3" w:rsidR="0065660C" w:rsidRDefault="000245D6" w:rsidP="000D74FA">
      <w:pPr>
        <w:spacing w:before="120" w:after="0"/>
        <w:rPr>
          <w:rFonts w:ascii="Calibri Light" w:hAnsi="Calibri Light" w:cs="Calibri Light"/>
        </w:rPr>
      </w:pPr>
      <w:hyperlink r:id="rId62" w:history="1">
        <w:r w:rsidR="0065660C" w:rsidRPr="007439FB">
          <w:rPr>
            <w:rStyle w:val="Hyperlink"/>
            <w:rFonts w:ascii="Calibri Light" w:hAnsi="Calibri Light" w:cs="Calibri Light"/>
          </w:rPr>
          <w:t>The Alcohol &amp; Drug Information and Referral Service:</w:t>
        </w:r>
      </w:hyperlink>
      <w:r w:rsidR="0065660C" w:rsidRPr="007439FB">
        <w:rPr>
          <w:rFonts w:ascii="Calibri Light" w:hAnsi="Calibri Light" w:cs="Calibri Light"/>
        </w:rPr>
        <w:t xml:space="preserve"> Find resources, support and referral information for treatment and counsellors across the province. Phone toll-free: 1 800 663-1441 or 604 660-9382 (Greater Vancouver).</w:t>
      </w:r>
    </w:p>
    <w:p w14:paraId="6559C923" w14:textId="0E949A02" w:rsidR="00D34ED9" w:rsidRPr="00B661D3" w:rsidRDefault="000245D6" w:rsidP="00D34ED9">
      <w:pPr>
        <w:rPr>
          <w:rFonts w:ascii="Calibri Light" w:hAnsi="Calibri Light" w:cs="Calibri Light"/>
        </w:rPr>
      </w:pPr>
      <w:hyperlink r:id="rId63" w:history="1">
        <w:r w:rsidR="00D34ED9" w:rsidRPr="00F97C36">
          <w:rPr>
            <w:rStyle w:val="Hyperlink"/>
          </w:rPr>
          <w:t>Wellbeing</w:t>
        </w:r>
      </w:hyperlink>
      <w:r w:rsidR="0004238F">
        <w:t xml:space="preserve">: </w:t>
      </w:r>
      <w:r w:rsidR="0004238F" w:rsidRPr="00B661D3">
        <w:rPr>
          <w:rFonts w:ascii="Calibri Light" w:hAnsi="Calibri Light" w:cs="Calibri Light"/>
        </w:rPr>
        <w:t>A pathway for mental health and substance use supports across BC</w:t>
      </w:r>
      <w:r w:rsidR="00D34ED9" w:rsidRPr="00B661D3">
        <w:rPr>
          <w:rFonts w:ascii="Calibri Light" w:hAnsi="Calibri Light" w:cs="Calibri Light"/>
        </w:rPr>
        <w:t xml:space="preserve"> has a navigational tool that supports site users to identify the kinds of supports they are </w:t>
      </w:r>
      <w:proofErr w:type="gramStart"/>
      <w:r w:rsidR="00D34ED9" w:rsidRPr="00B661D3">
        <w:rPr>
          <w:rFonts w:ascii="Calibri Light" w:hAnsi="Calibri Light" w:cs="Calibri Light"/>
        </w:rPr>
        <w:t>seeking</w:t>
      </w:r>
      <w:proofErr w:type="gramEnd"/>
      <w:r w:rsidR="00D34ED9" w:rsidRPr="00B661D3">
        <w:rPr>
          <w:rFonts w:ascii="Calibri Light" w:hAnsi="Calibri Light" w:cs="Calibri Light"/>
        </w:rPr>
        <w:t xml:space="preserve"> </w:t>
      </w:r>
    </w:p>
    <w:p w14:paraId="6640D310" w14:textId="68C340E3" w:rsidR="0065660C" w:rsidRPr="007439FB" w:rsidRDefault="000245D6" w:rsidP="000551F6">
      <w:pPr>
        <w:pStyle w:val="ListParagraph"/>
        <w:spacing w:before="120" w:after="0"/>
        <w:ind w:left="0"/>
        <w:contextualSpacing w:val="0"/>
        <w:rPr>
          <w:rFonts w:ascii="Calibri Light" w:hAnsi="Calibri Light" w:cs="Calibri Light"/>
          <w:color w:val="0070C0" w:themeColor="hyperlink"/>
          <w:u w:val="single"/>
        </w:rPr>
      </w:pPr>
      <w:hyperlink r:id="rId64" w:history="1">
        <w:r w:rsidR="0065660C" w:rsidRPr="007439FB">
          <w:rPr>
            <w:rStyle w:val="Hyperlink"/>
            <w:rFonts w:ascii="Calibri Light" w:eastAsia="Times New Roman" w:hAnsi="Calibri Light" w:cs="Calibri Light"/>
            <w:lang w:eastAsia="en-CA"/>
          </w:rPr>
          <w:t>Wellness Together Canada</w:t>
        </w:r>
      </w:hyperlink>
      <w:r w:rsidR="0065660C" w:rsidRPr="007439FB">
        <w:rPr>
          <w:rFonts w:ascii="Calibri Light" w:hAnsi="Calibri Light" w:cs="Calibri Light"/>
        </w:rPr>
        <w:t xml:space="preserve">: </w:t>
      </w:r>
      <w:r w:rsidR="000B13B9">
        <w:rPr>
          <w:rFonts w:ascii="Calibri Light" w:hAnsi="Calibri Light" w:cs="Calibri Light"/>
        </w:rPr>
        <w:t>Free 24/7 counselling or chat links are provided as well as a wealth of assessment t</w:t>
      </w:r>
      <w:r w:rsidR="0065660C" w:rsidRPr="007439FB">
        <w:rPr>
          <w:rFonts w:ascii="Calibri Light" w:eastAsia="Times New Roman" w:hAnsi="Calibri Light" w:cs="Calibri Light"/>
        </w:rPr>
        <w:t>ools</w:t>
      </w:r>
      <w:r w:rsidR="002953E0">
        <w:rPr>
          <w:rFonts w:ascii="Calibri Light" w:eastAsia="Times New Roman" w:hAnsi="Calibri Light" w:cs="Calibri Light"/>
        </w:rPr>
        <w:t xml:space="preserve">, </w:t>
      </w:r>
      <w:proofErr w:type="gramStart"/>
      <w:r w:rsidR="0065660C" w:rsidRPr="007439FB">
        <w:rPr>
          <w:rFonts w:ascii="Calibri Light" w:eastAsia="Times New Roman" w:hAnsi="Calibri Light" w:cs="Calibri Light"/>
        </w:rPr>
        <w:t>resources</w:t>
      </w:r>
      <w:proofErr w:type="gramEnd"/>
      <w:r w:rsidR="0065660C" w:rsidRPr="007439FB">
        <w:rPr>
          <w:rFonts w:ascii="Calibri Light" w:eastAsia="Times New Roman" w:hAnsi="Calibri Light" w:cs="Calibri Light"/>
        </w:rPr>
        <w:t xml:space="preserve"> </w:t>
      </w:r>
      <w:r w:rsidR="002953E0">
        <w:rPr>
          <w:rFonts w:ascii="Calibri Light" w:eastAsia="Times New Roman" w:hAnsi="Calibri Light" w:cs="Calibri Light"/>
        </w:rPr>
        <w:t xml:space="preserve">and links </w:t>
      </w:r>
      <w:r w:rsidR="0065660C" w:rsidRPr="007439FB">
        <w:rPr>
          <w:rFonts w:ascii="Calibri Light" w:eastAsia="Times New Roman" w:hAnsi="Calibri Light" w:cs="Calibri Light"/>
        </w:rPr>
        <w:t xml:space="preserve">to support Canadians </w:t>
      </w:r>
      <w:r w:rsidR="000B13B9">
        <w:rPr>
          <w:rFonts w:ascii="Calibri Light" w:eastAsia="Times New Roman" w:hAnsi="Calibri Light" w:cs="Calibri Light"/>
        </w:rPr>
        <w:t xml:space="preserve">with all levels of mental health and substance use challenges. </w:t>
      </w:r>
      <w:r w:rsidR="0065660C" w:rsidRPr="007439FB">
        <w:rPr>
          <w:rFonts w:ascii="Calibri Light" w:eastAsia="Times New Roman" w:hAnsi="Calibri Light" w:cs="Calibri Light"/>
        </w:rPr>
        <w:t xml:space="preserve"> </w:t>
      </w:r>
    </w:p>
    <w:p w14:paraId="5FEDEFCB" w14:textId="364A9CDB" w:rsidR="0065660C" w:rsidRPr="007439FB" w:rsidRDefault="0065660C" w:rsidP="000551F6">
      <w:pPr>
        <w:spacing w:before="120" w:after="0"/>
        <w:rPr>
          <w:rFonts w:ascii="Calibri Light" w:hAnsi="Calibri Light" w:cs="Calibri Light"/>
          <w:b/>
          <w:bCs/>
        </w:rPr>
      </w:pPr>
      <w:r w:rsidRPr="007439FB">
        <w:rPr>
          <w:rFonts w:ascii="Calibri Light" w:hAnsi="Calibri Light" w:cs="Calibri Light"/>
          <w:b/>
          <w:bCs/>
        </w:rPr>
        <w:t>Regional Mental Health and Substance Use Information in BC:</w:t>
      </w:r>
    </w:p>
    <w:p w14:paraId="46151690" w14:textId="77777777" w:rsidR="0065660C" w:rsidRPr="007439FB" w:rsidRDefault="000245D6" w:rsidP="000D74FA">
      <w:pPr>
        <w:spacing w:before="120" w:after="0"/>
        <w:rPr>
          <w:rFonts w:ascii="Calibri Light" w:hAnsi="Calibri Light" w:cs="Calibri Light"/>
        </w:rPr>
      </w:pPr>
      <w:hyperlink r:id="rId65" w:anchor=".XxctAihKjIU" w:history="1">
        <w:r w:rsidR="0065660C" w:rsidRPr="007439FB">
          <w:rPr>
            <w:rStyle w:val="Hyperlink"/>
            <w:rFonts w:ascii="Calibri Light" w:hAnsi="Calibri Light" w:cs="Calibri Light"/>
          </w:rPr>
          <w:t>Fraser Health</w:t>
        </w:r>
      </w:hyperlink>
    </w:p>
    <w:p w14:paraId="320F67A8" w14:textId="77777777" w:rsidR="0065660C" w:rsidRPr="007439FB" w:rsidRDefault="000245D6" w:rsidP="000D74FA">
      <w:pPr>
        <w:spacing w:before="120" w:after="0"/>
        <w:rPr>
          <w:rFonts w:ascii="Calibri Light" w:hAnsi="Calibri Light" w:cs="Calibri Light"/>
        </w:rPr>
      </w:pPr>
      <w:hyperlink r:id="rId66" w:history="1">
        <w:r w:rsidR="0065660C" w:rsidRPr="007439FB">
          <w:rPr>
            <w:rStyle w:val="Hyperlink"/>
            <w:rFonts w:ascii="Calibri Light" w:hAnsi="Calibri Light" w:cs="Calibri Light"/>
          </w:rPr>
          <w:t>Interior Health</w:t>
        </w:r>
      </w:hyperlink>
    </w:p>
    <w:p w14:paraId="3E553511" w14:textId="77777777" w:rsidR="00DF1303" w:rsidRDefault="000245D6" w:rsidP="000D74FA">
      <w:pPr>
        <w:spacing w:before="120" w:after="0"/>
        <w:rPr>
          <w:rStyle w:val="Hyperlink"/>
          <w:rFonts w:ascii="Calibri Light" w:hAnsi="Calibri Light" w:cs="Calibri Light"/>
        </w:rPr>
      </w:pPr>
      <w:hyperlink r:id="rId67" w:history="1">
        <w:r w:rsidR="0065660C" w:rsidRPr="007439FB">
          <w:rPr>
            <w:rStyle w:val="Hyperlink"/>
            <w:rFonts w:ascii="Calibri Light" w:hAnsi="Calibri Light" w:cs="Calibri Light"/>
          </w:rPr>
          <w:t>Island Health</w:t>
        </w:r>
      </w:hyperlink>
    </w:p>
    <w:p w14:paraId="7099CC11" w14:textId="77777777" w:rsidR="00DF1303" w:rsidRPr="007439FB" w:rsidRDefault="00DF1303" w:rsidP="000D74FA">
      <w:pPr>
        <w:spacing w:before="120" w:after="0"/>
        <w:rPr>
          <w:rStyle w:val="Hyperlink"/>
          <w:rFonts w:ascii="Calibri Light" w:hAnsi="Calibri Light" w:cs="Calibri Light"/>
        </w:rPr>
      </w:pPr>
      <w:r w:rsidRPr="007439FB">
        <w:rPr>
          <w:rFonts w:ascii="Calibri Light" w:hAnsi="Calibri Light" w:cs="Calibri Light"/>
        </w:rPr>
        <w:fldChar w:fldCharType="begin"/>
      </w:r>
      <w:r w:rsidRPr="007439FB">
        <w:rPr>
          <w:rFonts w:ascii="Calibri Light" w:hAnsi="Calibri Light" w:cs="Calibri Light"/>
        </w:rPr>
        <w:instrText xml:space="preserve"> HYPERLINK "https://www.northernhealth.ca/services/mental-health-substance-use" </w:instrText>
      </w:r>
      <w:r w:rsidRPr="007439FB">
        <w:rPr>
          <w:rFonts w:ascii="Calibri Light" w:hAnsi="Calibri Light" w:cs="Calibri Light"/>
        </w:rPr>
      </w:r>
      <w:r w:rsidRPr="007439FB">
        <w:rPr>
          <w:rFonts w:ascii="Calibri Light" w:hAnsi="Calibri Light" w:cs="Calibri Light"/>
        </w:rPr>
        <w:fldChar w:fldCharType="separate"/>
      </w:r>
      <w:r w:rsidRPr="007439FB">
        <w:rPr>
          <w:rStyle w:val="Hyperlink"/>
          <w:rFonts w:ascii="Calibri Light" w:hAnsi="Calibri Light" w:cs="Calibri Light"/>
        </w:rPr>
        <w:t>Northern Health</w:t>
      </w:r>
    </w:p>
    <w:p w14:paraId="14086D9A" w14:textId="57368AC8" w:rsidR="0065660C" w:rsidRPr="007439FB" w:rsidRDefault="00DF1303" w:rsidP="000D74FA">
      <w:pPr>
        <w:spacing w:before="120" w:after="0"/>
        <w:rPr>
          <w:rStyle w:val="Hyperlink"/>
          <w:rFonts w:ascii="Calibri Light" w:hAnsi="Calibri Light" w:cs="Calibri Light"/>
        </w:rPr>
      </w:pPr>
      <w:r w:rsidRPr="007439FB">
        <w:rPr>
          <w:rFonts w:ascii="Calibri Light" w:hAnsi="Calibri Light" w:cs="Calibri Light"/>
        </w:rPr>
        <w:fldChar w:fldCharType="end"/>
      </w:r>
      <w:hyperlink r:id="rId68" w:history="1">
        <w:r w:rsidRPr="007439FB">
          <w:rPr>
            <w:rStyle w:val="Hyperlink"/>
            <w:rFonts w:ascii="Calibri Light" w:hAnsi="Calibri Light" w:cs="Calibri Light"/>
            <w:lang w:val="en-CA"/>
          </w:rPr>
          <w:t>Vancouver Coastal Health</w:t>
        </w:r>
      </w:hyperlink>
      <w:r w:rsidR="0065660C" w:rsidRPr="007439FB">
        <w:rPr>
          <w:rFonts w:ascii="Calibri Light" w:hAnsi="Calibri Light" w:cs="Calibri Light"/>
        </w:rPr>
        <w:fldChar w:fldCharType="begin"/>
      </w:r>
      <w:r w:rsidR="0065660C" w:rsidRPr="007439FB">
        <w:rPr>
          <w:rFonts w:ascii="Calibri Light" w:hAnsi="Calibri Light" w:cs="Calibri Light"/>
        </w:rPr>
        <w:instrText xml:space="preserve"> HYPERLINK "https://keltymentalhealth.ca/" </w:instrText>
      </w:r>
      <w:r w:rsidR="0065660C" w:rsidRPr="007439FB">
        <w:rPr>
          <w:rFonts w:ascii="Calibri Light" w:hAnsi="Calibri Light" w:cs="Calibri Light"/>
        </w:rPr>
      </w:r>
      <w:r w:rsidR="0065660C" w:rsidRPr="007439FB">
        <w:rPr>
          <w:rFonts w:ascii="Calibri Light" w:hAnsi="Calibri Light" w:cs="Calibri Light"/>
        </w:rPr>
        <w:fldChar w:fldCharType="separate"/>
      </w:r>
    </w:p>
    <w:p w14:paraId="2261710F" w14:textId="5B75742B" w:rsidR="0065660C" w:rsidRPr="007439FB" w:rsidRDefault="0065660C" w:rsidP="000D74FA">
      <w:pPr>
        <w:spacing w:before="120" w:after="0"/>
        <w:rPr>
          <w:rFonts w:ascii="Calibri Light" w:hAnsi="Calibri Light" w:cs="Calibri Light"/>
        </w:rPr>
      </w:pPr>
      <w:proofErr w:type="spellStart"/>
      <w:r w:rsidRPr="007439FB">
        <w:rPr>
          <w:rStyle w:val="Hyperlink"/>
          <w:rFonts w:ascii="Calibri Light" w:hAnsi="Calibri Light" w:cs="Calibri Light"/>
        </w:rPr>
        <w:t>Kelty</w:t>
      </w:r>
      <w:proofErr w:type="spellEnd"/>
      <w:r w:rsidRPr="007439FB">
        <w:rPr>
          <w:rStyle w:val="Hyperlink"/>
          <w:rFonts w:ascii="Calibri Light" w:hAnsi="Calibri Light" w:cs="Calibri Light"/>
        </w:rPr>
        <w:t xml:space="preserve"> Mental Health Resource Centre</w:t>
      </w:r>
      <w:r w:rsidRPr="007439FB">
        <w:rPr>
          <w:rFonts w:ascii="Calibri Light" w:hAnsi="Calibri Light" w:cs="Calibri Light"/>
        </w:rPr>
        <w:fldChar w:fldCharType="end"/>
      </w:r>
      <w:r w:rsidRPr="007439FB">
        <w:rPr>
          <w:rFonts w:ascii="Calibri Light" w:hAnsi="Calibri Light" w:cs="Calibri Light"/>
        </w:rPr>
        <w:t xml:space="preserve"> </w:t>
      </w:r>
    </w:p>
    <w:p w14:paraId="0F3B0433" w14:textId="77777777" w:rsidR="0065660C" w:rsidRPr="007439FB" w:rsidRDefault="0065660C" w:rsidP="00590D37">
      <w:pPr>
        <w:spacing w:after="0"/>
        <w:rPr>
          <w:rFonts w:ascii="Calibri Light" w:hAnsi="Calibri Light" w:cs="Calibri Light"/>
        </w:rPr>
      </w:pPr>
      <w:r w:rsidRPr="007439FB">
        <w:rPr>
          <w:rFonts w:ascii="Calibri Light" w:hAnsi="Calibri Light" w:cs="Calibri Light"/>
        </w:rPr>
        <w:t xml:space="preserve">Ministry of Child and Family Development: </w:t>
      </w:r>
      <w:hyperlink r:id="rId69" w:history="1">
        <w:r w:rsidRPr="007439FB">
          <w:rPr>
            <w:rStyle w:val="Hyperlink"/>
            <w:rFonts w:ascii="Calibri Light" w:hAnsi="Calibri Light" w:cs="Calibri Light"/>
          </w:rPr>
          <w:t>Local Child and Youth Mental Health Offices</w:t>
        </w:r>
      </w:hyperlink>
      <w:r w:rsidRPr="007439FB">
        <w:rPr>
          <w:rFonts w:ascii="Calibri Light" w:hAnsi="Calibri Light" w:cs="Calibri Light"/>
        </w:rPr>
        <w:t xml:space="preserve"> </w:t>
      </w:r>
    </w:p>
    <w:p w14:paraId="7A9A0AB8" w14:textId="6CF67A27" w:rsidR="0065660C" w:rsidRPr="007439FB" w:rsidRDefault="0065660C" w:rsidP="00590D37">
      <w:pPr>
        <w:spacing w:after="0"/>
        <w:rPr>
          <w:rFonts w:ascii="Calibri Light" w:hAnsi="Calibri Light" w:cs="Calibri Light"/>
          <w:color w:val="0070C0" w:themeColor="hyperlink"/>
          <w:u w:val="single"/>
          <w:lang w:val="en-CA"/>
        </w:rPr>
      </w:pPr>
      <w:r w:rsidRPr="007439FB">
        <w:rPr>
          <w:rFonts w:ascii="Calibri Light" w:hAnsi="Calibri Light" w:cs="Calibri Light"/>
          <w:lang w:val="en-CA"/>
        </w:rPr>
        <w:t xml:space="preserve"> </w:t>
      </w:r>
    </w:p>
    <w:p w14:paraId="72678E4B" w14:textId="3F4D252D" w:rsidR="0065660C" w:rsidRPr="00BD574C" w:rsidRDefault="0065660C" w:rsidP="000D74FA">
      <w:pPr>
        <w:pStyle w:val="Heading2"/>
        <w:spacing w:line="276" w:lineRule="auto"/>
        <w:rPr>
          <w:rFonts w:ascii="Calibri Light" w:hAnsi="Calibri Light" w:cs="Calibri Light"/>
        </w:rPr>
      </w:pPr>
      <w:bookmarkStart w:id="126" w:name="_Toc47969314"/>
      <w:bookmarkStart w:id="127" w:name="_Toc174355058"/>
      <w:r w:rsidRPr="007439FB">
        <w:rPr>
          <w:rFonts w:ascii="Calibri Light" w:hAnsi="Calibri Light" w:cs="Calibri Light"/>
        </w:rPr>
        <w:t>Pamphlets on Coping &amp; Emotional Support</w:t>
      </w:r>
      <w:bookmarkEnd w:id="126"/>
      <w:bookmarkEnd w:id="127"/>
    </w:p>
    <w:p w14:paraId="408CE02A" w14:textId="256BB636" w:rsidR="0065660C" w:rsidRPr="007439FB" w:rsidRDefault="0065660C" w:rsidP="000551F6">
      <w:pPr>
        <w:spacing w:before="120" w:after="0"/>
        <w:rPr>
          <w:rFonts w:ascii="Calibri Light" w:hAnsi="Calibri Light" w:cs="Calibri Light"/>
        </w:rPr>
      </w:pPr>
      <w:r w:rsidRPr="007439FB">
        <w:rPr>
          <w:rFonts w:ascii="Calibri Light" w:hAnsi="Calibri Light" w:cs="Calibri Light"/>
          <w:b/>
          <w:bCs/>
        </w:rPr>
        <w:t>Alberta Health</w:t>
      </w:r>
      <w:r w:rsidRPr="007439FB">
        <w:rPr>
          <w:rFonts w:ascii="Calibri Light" w:hAnsi="Calibri Light" w:cs="Calibri Light"/>
        </w:rPr>
        <w:t xml:space="preserve"> – </w:t>
      </w:r>
      <w:hyperlink r:id="rId70" w:history="1">
        <w:r w:rsidRPr="007439FB">
          <w:rPr>
            <w:rStyle w:val="Hyperlink"/>
            <w:rFonts w:ascii="Calibri Light" w:hAnsi="Calibri Light" w:cs="Calibri Light"/>
          </w:rPr>
          <w:t xml:space="preserve">Recovery </w:t>
        </w:r>
        <w:r w:rsidR="00DF1303" w:rsidRPr="007439FB">
          <w:rPr>
            <w:rStyle w:val="Hyperlink"/>
            <w:rFonts w:ascii="Calibri Light" w:hAnsi="Calibri Light" w:cs="Calibri Light"/>
          </w:rPr>
          <w:t>after</w:t>
        </w:r>
        <w:r w:rsidRPr="007439FB">
          <w:rPr>
            <w:rStyle w:val="Hyperlink"/>
            <w:rFonts w:ascii="Calibri Light" w:hAnsi="Calibri Light" w:cs="Calibri Light"/>
          </w:rPr>
          <w:t xml:space="preserve"> a Disaster or Emergency Resources</w:t>
        </w:r>
      </w:hyperlink>
      <w:r w:rsidRPr="007439FB">
        <w:rPr>
          <w:rStyle w:val="Hyperlink"/>
          <w:rFonts w:ascii="Calibri Light" w:hAnsi="Calibri Light" w:cs="Calibri Light"/>
        </w:rPr>
        <w:t xml:space="preserve"> </w:t>
      </w:r>
      <w:r w:rsidRPr="007439FB">
        <w:rPr>
          <w:rStyle w:val="Hyperlink"/>
          <w:rFonts w:ascii="Calibri Light" w:hAnsi="Calibri Light" w:cs="Calibri Light"/>
          <w:color w:val="auto"/>
          <w:u w:val="none"/>
        </w:rPr>
        <w:t>provide an overview of strategies and supports for coping with grief, managing stress, social and emotional support and environmental concerns.</w:t>
      </w:r>
    </w:p>
    <w:p w14:paraId="168218A6" w14:textId="457BCF61" w:rsidR="0065660C" w:rsidRPr="007439FB" w:rsidRDefault="0065660C" w:rsidP="000551F6">
      <w:pPr>
        <w:spacing w:before="120" w:after="0"/>
        <w:rPr>
          <w:rFonts w:ascii="Calibri Light" w:hAnsi="Calibri Light" w:cs="Calibri Light"/>
        </w:rPr>
      </w:pPr>
      <w:r w:rsidRPr="007439FB">
        <w:rPr>
          <w:rFonts w:ascii="Calibri Light" w:hAnsi="Calibri Light" w:cs="Calibri Light"/>
          <w:b/>
          <w:bCs/>
        </w:rPr>
        <w:t>Canadian Mental Health Association</w:t>
      </w:r>
      <w:r w:rsidRPr="007439FB">
        <w:rPr>
          <w:rFonts w:ascii="Calibri Light" w:hAnsi="Calibri Light" w:cs="Calibri Light"/>
        </w:rPr>
        <w:t xml:space="preserve"> – </w:t>
      </w:r>
      <w:hyperlink r:id="rId71" w:history="1">
        <w:r w:rsidRPr="007439FB">
          <w:rPr>
            <w:rStyle w:val="Hyperlink"/>
            <w:rFonts w:ascii="Calibri Light" w:hAnsi="Calibri Light" w:cs="Calibri Light"/>
          </w:rPr>
          <w:t xml:space="preserve">Coping </w:t>
        </w:r>
        <w:proofErr w:type="gramStart"/>
        <w:r w:rsidRPr="007439FB">
          <w:rPr>
            <w:rStyle w:val="Hyperlink"/>
            <w:rFonts w:ascii="Calibri Light" w:hAnsi="Calibri Light" w:cs="Calibri Light"/>
          </w:rPr>
          <w:t>With</w:t>
        </w:r>
        <w:proofErr w:type="gramEnd"/>
        <w:r w:rsidRPr="007439FB">
          <w:rPr>
            <w:rStyle w:val="Hyperlink"/>
            <w:rFonts w:ascii="Calibri Light" w:hAnsi="Calibri Light" w:cs="Calibri Light"/>
          </w:rPr>
          <w:t xml:space="preserve"> Natural Disaster Stress</w:t>
        </w:r>
      </w:hyperlink>
      <w:r w:rsidRPr="007439FB">
        <w:rPr>
          <w:rStyle w:val="Hyperlink"/>
          <w:rFonts w:ascii="Calibri Light" w:hAnsi="Calibri Light" w:cs="Calibri Light"/>
          <w:color w:val="auto"/>
          <w:u w:val="none"/>
        </w:rPr>
        <w:t xml:space="preserve">. This resource provides an overview of coping skills, information and supports available for help with dealing with wildfires, mental health &amp; </w:t>
      </w:r>
      <w:proofErr w:type="gramStart"/>
      <w:r w:rsidRPr="007439FB">
        <w:rPr>
          <w:rStyle w:val="Hyperlink"/>
          <w:rFonts w:ascii="Calibri Light" w:hAnsi="Calibri Light" w:cs="Calibri Light"/>
          <w:color w:val="auto"/>
          <w:u w:val="none"/>
        </w:rPr>
        <w:t>wellness</w:t>
      </w:r>
      <w:proofErr w:type="gramEnd"/>
      <w:r w:rsidRPr="007439FB">
        <w:rPr>
          <w:rStyle w:val="Hyperlink"/>
          <w:rFonts w:ascii="Calibri Light" w:hAnsi="Calibri Light" w:cs="Calibri Light"/>
          <w:color w:val="auto"/>
          <w:u w:val="none"/>
        </w:rPr>
        <w:t xml:space="preserve"> and stress. Short brochures on </w:t>
      </w:r>
      <w:proofErr w:type="gramStart"/>
      <w:r w:rsidRPr="007439FB">
        <w:rPr>
          <w:rStyle w:val="Hyperlink"/>
          <w:rFonts w:ascii="Calibri Light" w:hAnsi="Calibri Light" w:cs="Calibri Light"/>
          <w:color w:val="auto"/>
          <w:u w:val="none"/>
        </w:rPr>
        <w:t>a number of</w:t>
      </w:r>
      <w:proofErr w:type="gramEnd"/>
      <w:r w:rsidRPr="007439FB">
        <w:rPr>
          <w:rStyle w:val="Hyperlink"/>
          <w:rFonts w:ascii="Calibri Light" w:hAnsi="Calibri Light" w:cs="Calibri Light"/>
          <w:color w:val="auto"/>
          <w:u w:val="none"/>
        </w:rPr>
        <w:t xml:space="preserve"> topics including anxiety, depression, loneliness and anger can be found </w:t>
      </w:r>
      <w:hyperlink r:id="rId72" w:history="1">
        <w:r w:rsidRPr="007439FB">
          <w:rPr>
            <w:rStyle w:val="Hyperlink"/>
            <w:rFonts w:ascii="Calibri Light" w:hAnsi="Calibri Light" w:cs="Calibri Light"/>
          </w:rPr>
          <w:t>here</w:t>
        </w:r>
      </w:hyperlink>
      <w:r w:rsidRPr="007439FB">
        <w:rPr>
          <w:rStyle w:val="Hyperlink"/>
          <w:rFonts w:ascii="Calibri Light" w:hAnsi="Calibri Light" w:cs="Calibri Light"/>
          <w:color w:val="auto"/>
          <w:u w:val="none"/>
        </w:rPr>
        <w:t>.</w:t>
      </w:r>
    </w:p>
    <w:p w14:paraId="19887045" w14:textId="77777777" w:rsidR="002953E0" w:rsidRDefault="0065660C" w:rsidP="000551F6">
      <w:pPr>
        <w:spacing w:before="120" w:after="0"/>
        <w:rPr>
          <w:rStyle w:val="Hyperlink"/>
          <w:rFonts w:ascii="Calibri Light" w:hAnsi="Calibri Light" w:cs="Calibri Light"/>
          <w:color w:val="auto"/>
          <w:u w:val="none"/>
        </w:rPr>
      </w:pPr>
      <w:r w:rsidRPr="007439FB">
        <w:rPr>
          <w:rStyle w:val="Hyperlink"/>
          <w:rFonts w:ascii="Calibri Light" w:hAnsi="Calibri Light" w:cs="Calibri Light"/>
          <w:b/>
          <w:bCs/>
          <w:color w:val="auto"/>
          <w:u w:val="none"/>
        </w:rPr>
        <w:t>Canadian Red Cross</w:t>
      </w:r>
      <w:r w:rsidRPr="007439FB">
        <w:rPr>
          <w:rStyle w:val="Hyperlink"/>
          <w:rFonts w:ascii="Calibri Light" w:hAnsi="Calibri Light" w:cs="Calibri Light"/>
          <w:color w:val="auto"/>
          <w:u w:val="none"/>
        </w:rPr>
        <w:t xml:space="preserve"> – </w:t>
      </w:r>
      <w:hyperlink r:id="rId73" w:history="1">
        <w:r w:rsidRPr="007439FB">
          <w:rPr>
            <w:rStyle w:val="Hyperlink"/>
            <w:rFonts w:ascii="Calibri Light" w:hAnsi="Calibri Light" w:cs="Calibri Light"/>
          </w:rPr>
          <w:t>Coping with Crisis</w:t>
        </w:r>
      </w:hyperlink>
      <w:r w:rsidRPr="007439FB">
        <w:rPr>
          <w:rStyle w:val="Hyperlink"/>
          <w:rFonts w:ascii="Calibri Light" w:hAnsi="Calibri Light" w:cs="Calibri Light"/>
          <w:color w:val="auto"/>
          <w:u w:val="none"/>
        </w:rPr>
        <w:t xml:space="preserve">: Information and resources for individuals affected by disaster and emergencies. Includes information on signs and symptoms of stress, helpful links and a </w:t>
      </w:r>
      <w:hyperlink r:id="rId74" w:history="1">
        <w:r w:rsidRPr="007439FB">
          <w:rPr>
            <w:rStyle w:val="Hyperlink"/>
            <w:rFonts w:ascii="Calibri Light" w:hAnsi="Calibri Light" w:cs="Calibri Light"/>
          </w:rPr>
          <w:t>guide on well-being in recovery</w:t>
        </w:r>
      </w:hyperlink>
      <w:r w:rsidRPr="007439FB">
        <w:rPr>
          <w:rStyle w:val="Hyperlink"/>
          <w:rFonts w:ascii="Calibri Light" w:hAnsi="Calibri Light" w:cs="Calibri Light"/>
          <w:color w:val="auto"/>
          <w:u w:val="none"/>
        </w:rPr>
        <w:t>.</w:t>
      </w:r>
      <w:r w:rsidR="002953E0">
        <w:rPr>
          <w:rStyle w:val="Hyperlink"/>
          <w:rFonts w:ascii="Calibri Light" w:hAnsi="Calibri Light" w:cs="Calibri Light"/>
          <w:color w:val="auto"/>
          <w:u w:val="none"/>
        </w:rPr>
        <w:t xml:space="preserve"> </w:t>
      </w:r>
    </w:p>
    <w:p w14:paraId="25AB96EA" w14:textId="02792AB6" w:rsidR="0065660C" w:rsidRDefault="000245D6" w:rsidP="000551F6">
      <w:pPr>
        <w:spacing w:before="120" w:after="0"/>
      </w:pPr>
      <w:hyperlink r:id="rId75" w:history="1">
        <w:r w:rsidR="002953E0" w:rsidRPr="002953E0">
          <w:rPr>
            <w:color w:val="0000FF"/>
            <w:u w:val="single"/>
          </w:rPr>
          <w:t>Guide-to-Recovery_Parents-and-Caregivers_EN.pdf (redcross.ca)</w:t>
        </w:r>
      </w:hyperlink>
    </w:p>
    <w:p w14:paraId="07132CAF" w14:textId="77777777" w:rsidR="002953E0" w:rsidRPr="007439FB" w:rsidRDefault="000245D6" w:rsidP="000551F6">
      <w:pPr>
        <w:spacing w:before="120" w:after="0"/>
        <w:rPr>
          <w:rStyle w:val="Hyperlink"/>
          <w:rFonts w:ascii="Calibri Light" w:hAnsi="Calibri Light" w:cs="Calibri Light"/>
          <w:color w:val="auto"/>
          <w:u w:val="none"/>
        </w:rPr>
      </w:pPr>
      <w:hyperlink r:id="rId76" w:history="1">
        <w:r w:rsidR="002953E0" w:rsidRPr="001762A0">
          <w:rPr>
            <w:color w:val="0000FF"/>
            <w:u w:val="single"/>
          </w:rPr>
          <w:t>Guidebook-for-wellbeing-in-recovery-2021.pdf (redcross.ca)</w:t>
        </w:r>
      </w:hyperlink>
    </w:p>
    <w:p w14:paraId="72D076A8" w14:textId="1A0AD70C" w:rsidR="0065660C" w:rsidRPr="007439FB" w:rsidRDefault="000245D6" w:rsidP="000551F6">
      <w:pPr>
        <w:spacing w:before="120" w:after="0"/>
        <w:rPr>
          <w:rStyle w:val="Hyperlink"/>
          <w:rFonts w:ascii="Calibri Light" w:hAnsi="Calibri Light" w:cs="Calibri Light"/>
          <w:color w:val="auto"/>
          <w:u w:val="none"/>
        </w:rPr>
      </w:pPr>
      <w:hyperlink r:id="rId77" w:history="1">
        <w:r w:rsidR="0065660C" w:rsidRPr="007439FB">
          <w:rPr>
            <w:rStyle w:val="Hyperlink"/>
            <w:rFonts w:ascii="Calibri Light" w:hAnsi="Calibri Light" w:cs="Calibri Light"/>
          </w:rPr>
          <w:t>E-Mental Health</w:t>
        </w:r>
      </w:hyperlink>
      <w:r w:rsidR="0065660C" w:rsidRPr="007439FB">
        <w:rPr>
          <w:rStyle w:val="Hyperlink"/>
          <w:rFonts w:ascii="Calibri Light" w:hAnsi="Calibri Light" w:cs="Calibri Light"/>
          <w:color w:val="auto"/>
          <w:u w:val="none"/>
        </w:rPr>
        <w:t xml:space="preserve"> – short information sheets and screening tools on a variety of mental health topics affecting children, youth and adults including dealing with traumatic events, </w:t>
      </w:r>
      <w:proofErr w:type="gramStart"/>
      <w:r w:rsidR="0065660C" w:rsidRPr="007439FB">
        <w:rPr>
          <w:rStyle w:val="Hyperlink"/>
          <w:rFonts w:ascii="Calibri Light" w:hAnsi="Calibri Light" w:cs="Calibri Light"/>
          <w:color w:val="auto"/>
          <w:u w:val="none"/>
        </w:rPr>
        <w:t>grief</w:t>
      </w:r>
      <w:proofErr w:type="gramEnd"/>
      <w:r w:rsidR="0065660C" w:rsidRPr="007439FB">
        <w:rPr>
          <w:rStyle w:val="Hyperlink"/>
          <w:rFonts w:ascii="Calibri Light" w:hAnsi="Calibri Light" w:cs="Calibri Light"/>
          <w:color w:val="auto"/>
          <w:u w:val="none"/>
        </w:rPr>
        <w:t xml:space="preserve"> and stress.</w:t>
      </w:r>
    </w:p>
    <w:p w14:paraId="6CFC1A5E" w14:textId="77777777" w:rsidR="00C3549C" w:rsidRDefault="000245D6" w:rsidP="00C3549C">
      <w:hyperlink r:id="rId78" w:history="1">
        <w:r w:rsidR="00C3549C">
          <w:rPr>
            <w:rStyle w:val="Hyperlink"/>
          </w:rPr>
          <w:t>https://www.ccsa.ca/changing-language-addiction-fact-sheet</w:t>
        </w:r>
      </w:hyperlink>
    </w:p>
    <w:p w14:paraId="1E8C685C" w14:textId="77777777" w:rsidR="00C3549C" w:rsidRDefault="000245D6" w:rsidP="00C3549C">
      <w:hyperlink r:id="rId79" w:history="1">
        <w:r w:rsidR="00C3549C">
          <w:rPr>
            <w:rStyle w:val="Hyperlink"/>
          </w:rPr>
          <w:t>https://www.ccsa.ca/when-it-comes-substance-use-disorders-words-matter-infographic</w:t>
        </w:r>
      </w:hyperlink>
    </w:p>
    <w:p w14:paraId="0B8C4D98" w14:textId="77777777" w:rsidR="00C3549C" w:rsidRDefault="000245D6" w:rsidP="00C3549C">
      <w:hyperlink r:id="rId80" w:history="1">
        <w:r w:rsidR="00C3549C">
          <w:rPr>
            <w:rStyle w:val="Hyperlink"/>
          </w:rPr>
          <w:t>https://towardtheheart.com/update/language-matters</w:t>
        </w:r>
      </w:hyperlink>
      <w:r w:rsidR="00C3549C">
        <w:t xml:space="preserve"> </w:t>
      </w:r>
    </w:p>
    <w:p w14:paraId="5702659F" w14:textId="77777777" w:rsidR="00C3549C" w:rsidRDefault="00C3549C" w:rsidP="000551F6">
      <w:pPr>
        <w:spacing w:before="120" w:after="0"/>
        <w:rPr>
          <w:rStyle w:val="Hyperlink"/>
          <w:rFonts w:ascii="Calibri Light" w:hAnsi="Calibri Light" w:cs="Calibri Light"/>
          <w:color w:val="auto"/>
          <w:u w:val="none"/>
        </w:rPr>
      </w:pPr>
    </w:p>
    <w:sectPr w:rsidR="00C3549C" w:rsidSect="00210F48">
      <w:headerReference w:type="default" r:id="rId81"/>
      <w:footerReference w:type="even" r:id="rId82"/>
      <w:footerReference w:type="default" r:id="rId83"/>
      <w:headerReference w:type="first" r:id="rId84"/>
      <w:pgSz w:w="12240" w:h="15840" w:code="1"/>
      <w:pgMar w:top="1057" w:right="1185" w:bottom="567" w:left="902" w:header="0" w:footer="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1789" w14:textId="77777777" w:rsidR="005A5F4A" w:rsidRDefault="005A5F4A" w:rsidP="006E3596">
      <w:r>
        <w:separator/>
      </w:r>
    </w:p>
  </w:endnote>
  <w:endnote w:type="continuationSeparator" w:id="0">
    <w:p w14:paraId="4A34BF95" w14:textId="77777777" w:rsidR="005A5F4A" w:rsidRDefault="005A5F4A" w:rsidP="006E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default"/>
    <w:sig w:usb0="00000003" w:usb1="00000000" w:usb2="00000000" w:usb3="00000000" w:csb0="00000001" w:csb1="00000000"/>
  </w:font>
  <w:font w:name="Panto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572102"/>
      <w:docPartObj>
        <w:docPartGallery w:val="Page Numbers (Bottom of Page)"/>
        <w:docPartUnique/>
      </w:docPartObj>
    </w:sdtPr>
    <w:sdtEndPr>
      <w:rPr>
        <w:noProof/>
      </w:rPr>
    </w:sdtEndPr>
    <w:sdtContent>
      <w:p w14:paraId="37663A44" w14:textId="3F0FBA9D" w:rsidR="005A5F4A" w:rsidRDefault="005A5F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254652"/>
      <w:docPartObj>
        <w:docPartGallery w:val="Page Numbers (Bottom of Page)"/>
        <w:docPartUnique/>
      </w:docPartObj>
    </w:sdtPr>
    <w:sdtEndPr>
      <w:rPr>
        <w:rFonts w:cstheme="minorHAnsi"/>
        <w:noProof/>
        <w:sz w:val="22"/>
      </w:rPr>
    </w:sdtEndPr>
    <w:sdtContent>
      <w:p w14:paraId="2A604C20" w14:textId="10CD176D" w:rsidR="005A5F4A" w:rsidRPr="00327812" w:rsidRDefault="005A5F4A">
        <w:pPr>
          <w:pStyle w:val="Footer"/>
          <w:jc w:val="center"/>
          <w:rPr>
            <w:rFonts w:cstheme="minorHAnsi"/>
            <w:sz w:val="22"/>
          </w:rPr>
        </w:pPr>
        <w:r w:rsidRPr="00327812">
          <w:rPr>
            <w:rFonts w:cstheme="minorHAnsi"/>
            <w:sz w:val="22"/>
          </w:rPr>
          <w:t>Page</w:t>
        </w:r>
        <w:r>
          <w:rPr>
            <w:rFonts w:cstheme="minorHAnsi"/>
            <w:sz w:val="22"/>
          </w:rPr>
          <w:t xml:space="preserve"> 2 of</w:t>
        </w:r>
        <w:r w:rsidRPr="00327812">
          <w:rPr>
            <w:rFonts w:cstheme="minorHAnsi"/>
            <w:sz w:val="22"/>
          </w:rPr>
          <w:t xml:space="preserve"> </w:t>
        </w:r>
        <w:r w:rsidRPr="00327812">
          <w:rPr>
            <w:rFonts w:cstheme="minorHAnsi"/>
            <w:sz w:val="22"/>
          </w:rPr>
          <w:fldChar w:fldCharType="begin"/>
        </w:r>
        <w:r w:rsidRPr="00327812">
          <w:rPr>
            <w:rFonts w:cstheme="minorHAnsi"/>
            <w:sz w:val="22"/>
          </w:rPr>
          <w:instrText xml:space="preserve"> PAGE   \* MERGEFORMAT </w:instrText>
        </w:r>
        <w:r w:rsidRPr="00327812">
          <w:rPr>
            <w:rFonts w:cstheme="minorHAnsi"/>
            <w:sz w:val="22"/>
          </w:rPr>
          <w:fldChar w:fldCharType="separate"/>
        </w:r>
        <w:r>
          <w:rPr>
            <w:rFonts w:cstheme="minorHAnsi"/>
            <w:noProof/>
            <w:sz w:val="22"/>
          </w:rPr>
          <w:t>2</w:t>
        </w:r>
        <w:r w:rsidRPr="00327812">
          <w:rPr>
            <w:rFonts w:cstheme="minorHAnsi"/>
            <w:noProof/>
            <w:sz w:val="22"/>
          </w:rPr>
          <w:fldChar w:fldCharType="end"/>
        </w:r>
      </w:p>
    </w:sdtContent>
  </w:sdt>
  <w:p w14:paraId="40947438" w14:textId="77777777" w:rsidR="005A5F4A" w:rsidRDefault="005A5F4A">
    <w:pPr>
      <w:pStyle w:val="Footer"/>
    </w:pPr>
  </w:p>
  <w:p w14:paraId="52735C9C" w14:textId="77777777" w:rsidR="005A5F4A" w:rsidRDefault="005A5F4A"/>
  <w:p w14:paraId="006485C1" w14:textId="77777777" w:rsidR="005A5F4A" w:rsidRDefault="005A5F4A"/>
  <w:p w14:paraId="32D6A01E" w14:textId="77777777" w:rsidR="005A5F4A" w:rsidRDefault="005A5F4A"/>
  <w:p w14:paraId="58E4C076" w14:textId="77777777" w:rsidR="005A5F4A" w:rsidRDefault="005A5F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423615"/>
      <w:docPartObj>
        <w:docPartGallery w:val="Page Numbers (Bottom of Page)"/>
        <w:docPartUnique/>
      </w:docPartObj>
    </w:sdtPr>
    <w:sdtEndPr>
      <w:rPr>
        <w:rFonts w:cstheme="minorHAnsi"/>
        <w:noProof/>
      </w:rPr>
    </w:sdtEndPr>
    <w:sdtContent>
      <w:p w14:paraId="1BCF0936" w14:textId="0E9E21B9" w:rsidR="005A5F4A" w:rsidRPr="00F428B7" w:rsidRDefault="005A5F4A">
        <w:pPr>
          <w:pStyle w:val="Footer"/>
          <w:jc w:val="right"/>
          <w:rPr>
            <w:rFonts w:cstheme="minorHAnsi"/>
          </w:rPr>
        </w:pPr>
        <w:r w:rsidRPr="00F428B7">
          <w:rPr>
            <w:rFonts w:cstheme="minorHAnsi"/>
          </w:rPr>
          <w:fldChar w:fldCharType="begin"/>
        </w:r>
        <w:r w:rsidRPr="00F428B7">
          <w:rPr>
            <w:rFonts w:cstheme="minorHAnsi"/>
          </w:rPr>
          <w:instrText xml:space="preserve"> PAGE   \* MERGEFORMAT </w:instrText>
        </w:r>
        <w:r w:rsidRPr="00F428B7">
          <w:rPr>
            <w:rFonts w:cstheme="minorHAnsi"/>
          </w:rPr>
          <w:fldChar w:fldCharType="separate"/>
        </w:r>
        <w:r w:rsidR="003079BE">
          <w:rPr>
            <w:rFonts w:cstheme="minorHAnsi"/>
            <w:noProof/>
          </w:rPr>
          <w:t>11</w:t>
        </w:r>
        <w:r w:rsidRPr="00F428B7">
          <w:rPr>
            <w:rFonts w:cstheme="minorHAnsi"/>
            <w:noProof/>
          </w:rPr>
          <w:fldChar w:fldCharType="end"/>
        </w:r>
      </w:p>
    </w:sdtContent>
  </w:sdt>
  <w:p w14:paraId="06FD1652" w14:textId="77777777" w:rsidR="005A5F4A" w:rsidRDefault="005A5F4A">
    <w:pPr>
      <w:pStyle w:val="Footer"/>
    </w:pPr>
  </w:p>
  <w:p w14:paraId="6BE53D18" w14:textId="77777777" w:rsidR="005A5F4A" w:rsidRDefault="005A5F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AF8B" w14:textId="77777777" w:rsidR="005A5F4A" w:rsidRDefault="005A5F4A" w:rsidP="006E3596">
      <w:r>
        <w:separator/>
      </w:r>
    </w:p>
  </w:footnote>
  <w:footnote w:type="continuationSeparator" w:id="0">
    <w:p w14:paraId="6947F8C4" w14:textId="77777777" w:rsidR="005A5F4A" w:rsidRDefault="005A5F4A" w:rsidP="006E3596">
      <w:r>
        <w:continuationSeparator/>
      </w:r>
    </w:p>
  </w:footnote>
  <w:footnote w:id="1">
    <w:p w14:paraId="0CBC32F4" w14:textId="5C2FFF58" w:rsidR="005A5F4A" w:rsidRPr="00A77DEA" w:rsidRDefault="005A5F4A" w:rsidP="00527F3C">
      <w:pPr>
        <w:pStyle w:val="FootnoteText"/>
        <w:rPr>
          <w:rFonts w:ascii="Calibri Light" w:hAnsi="Calibri Light"/>
          <w:sz w:val="18"/>
          <w:szCs w:val="18"/>
        </w:rPr>
      </w:pPr>
      <w:r w:rsidRPr="00A77DEA">
        <w:rPr>
          <w:rStyle w:val="FootnoteReference"/>
          <w:rFonts w:ascii="Calibri Light" w:hAnsi="Calibri Light"/>
          <w:sz w:val="18"/>
          <w:szCs w:val="18"/>
        </w:rPr>
        <w:footnoteRef/>
      </w:r>
      <w:r w:rsidRPr="00A77DEA">
        <w:rPr>
          <w:rFonts w:ascii="Calibri Light" w:hAnsi="Calibri Light"/>
          <w:sz w:val="18"/>
          <w:szCs w:val="18"/>
        </w:rPr>
        <w:t xml:space="preserve"> </w:t>
      </w:r>
      <w:r w:rsidRPr="00A77DEA">
        <w:rPr>
          <w:rFonts w:ascii="Calibri Light" w:hAnsi="Calibri Light" w:cs="Calibri Light"/>
          <w:sz w:val="18"/>
          <w:szCs w:val="18"/>
        </w:rPr>
        <w:t xml:space="preserve">International Federation of Red Cross and Red Crescent Societies Centre for Psychosocial Support (2009). </w:t>
      </w:r>
      <w:r w:rsidRPr="00A77DEA">
        <w:rPr>
          <w:rFonts w:ascii="Calibri Light" w:hAnsi="Calibri Light"/>
          <w:i/>
          <w:iCs/>
          <w:sz w:val="18"/>
          <w:szCs w:val="18"/>
        </w:rPr>
        <w:t>Psychosocial Interventions – a handbook</w:t>
      </w:r>
      <w:r w:rsidRPr="00A77DEA">
        <w:rPr>
          <w:rFonts w:ascii="Calibri Light" w:hAnsi="Calibri Light"/>
          <w:sz w:val="18"/>
          <w:szCs w:val="18"/>
        </w:rPr>
        <w:t xml:space="preserve">. </w:t>
      </w:r>
      <w:r w:rsidRPr="00A77DEA">
        <w:rPr>
          <w:rStyle w:val="A4"/>
          <w:rFonts w:ascii="Calibri Light" w:hAnsi="Calibri Light" w:cs="Calibri Light"/>
          <w:sz w:val="18"/>
          <w:szCs w:val="18"/>
        </w:rPr>
        <w:t xml:space="preserve">Copenhagen. </w:t>
      </w:r>
      <w:r w:rsidRPr="00A77DEA">
        <w:rPr>
          <w:rFonts w:ascii="Calibri Light" w:hAnsi="Calibri Light"/>
          <w:sz w:val="18"/>
          <w:szCs w:val="18"/>
        </w:rPr>
        <w:t>P.34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ADAA" w14:textId="77777777" w:rsidR="005A5F4A" w:rsidRDefault="005A5F4A" w:rsidP="00B87750">
    <w:pPr>
      <w:pStyle w:val="Header"/>
      <w:tabs>
        <w:tab w:val="clear" w:pos="4320"/>
        <w:tab w:val="clear" w:pos="8640"/>
        <w:tab w:val="left" w:pos="7088"/>
      </w:tabs>
      <w:spacing w:after="0" w:line="240" w:lineRule="auto"/>
      <w:ind w:firstLine="6481"/>
      <w:rPr>
        <w:rFonts w:ascii="Calibri Light" w:hAnsi="Calibri Light" w:cs="Calibri Light"/>
      </w:rPr>
    </w:pPr>
    <w:r w:rsidRPr="00426933">
      <w:rPr>
        <w:rFonts w:ascii="Calibri Light" w:hAnsi="Calibri Light" w:cs="Calibri Light"/>
        <w:noProof/>
        <w:sz w:val="32"/>
        <w:szCs w:val="32"/>
        <w:lang w:val="en-CA" w:eastAsia="en-CA"/>
      </w:rPr>
      <w:drawing>
        <wp:anchor distT="0" distB="0" distL="114300" distR="114300" simplePos="0" relativeHeight="251659264" behindDoc="1" locked="0" layoutInCell="1" allowOverlap="1" wp14:anchorId="4E3B15AC" wp14:editId="1EDD3B7A">
          <wp:simplePos x="0" y="0"/>
          <wp:positionH relativeFrom="margin">
            <wp:posOffset>0</wp:posOffset>
          </wp:positionH>
          <wp:positionV relativeFrom="paragraph">
            <wp:posOffset>-247488</wp:posOffset>
          </wp:positionV>
          <wp:extent cx="1307805" cy="583063"/>
          <wp:effectExtent l="0" t="0" r="0" b="0"/>
          <wp:wrapNone/>
          <wp:docPr id="6" name="Picture 6"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805" cy="5830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cs="Calibri Light"/>
      </w:rPr>
      <w:tab/>
      <w:t>Disaster Recovery Toolkit for</w:t>
    </w:r>
  </w:p>
  <w:p w14:paraId="34158030" w14:textId="384BAB93" w:rsidR="005A5F4A" w:rsidRDefault="005A5F4A" w:rsidP="00841CA8">
    <w:pPr>
      <w:pStyle w:val="Header"/>
      <w:tabs>
        <w:tab w:val="clear" w:pos="4320"/>
        <w:tab w:val="clear" w:pos="8640"/>
        <w:tab w:val="left" w:pos="6804"/>
      </w:tabs>
      <w:spacing w:after="0" w:line="240" w:lineRule="auto"/>
      <w:ind w:firstLine="6481"/>
      <w:rPr>
        <w:rFonts w:ascii="Calibri Light" w:hAnsi="Calibri Light" w:cs="Calibri Light"/>
      </w:rPr>
    </w:pPr>
    <w:r>
      <w:rPr>
        <w:rFonts w:ascii="Calibri Light" w:hAnsi="Calibri Light" w:cs="Calibri Light"/>
      </w:rPr>
      <w:tab/>
      <w:t xml:space="preserve">      Community Mental Health and Wellness </w:t>
    </w:r>
    <w:r w:rsidRPr="00426933">
      <w:rPr>
        <w:rFonts w:ascii="Calibri Light" w:hAnsi="Calibri Light" w:cs="Calibri Light"/>
      </w:rPr>
      <w:t xml:space="preserve"> </w:t>
    </w:r>
  </w:p>
  <w:p w14:paraId="4A01FF58" w14:textId="77777777" w:rsidR="005A5F4A" w:rsidRPr="00426933" w:rsidRDefault="005A5F4A" w:rsidP="00841CA8">
    <w:pPr>
      <w:pStyle w:val="Header"/>
      <w:tabs>
        <w:tab w:val="clear" w:pos="4320"/>
        <w:tab w:val="clear" w:pos="8640"/>
        <w:tab w:val="left" w:pos="6804"/>
      </w:tabs>
      <w:spacing w:after="0" w:line="240" w:lineRule="auto"/>
      <w:ind w:firstLine="6481"/>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D71B" w14:textId="77922059" w:rsidR="005A5F4A" w:rsidRDefault="005A5F4A" w:rsidP="00F17D24">
    <w:pPr>
      <w:pStyle w:val="Header"/>
      <w:tabs>
        <w:tab w:val="clear" w:pos="4320"/>
        <w:tab w:val="clear" w:pos="8640"/>
        <w:tab w:val="left" w:pos="8657"/>
      </w:tabs>
      <w:ind w:right="-195"/>
      <w:jc w:val="right"/>
    </w:pPr>
    <w:r w:rsidRPr="00426933">
      <w:rPr>
        <w:rFonts w:ascii="Calibri Light" w:hAnsi="Calibri Light" w:cs="Calibri Light"/>
        <w:noProof/>
        <w:sz w:val="32"/>
        <w:szCs w:val="32"/>
        <w:lang w:val="en-CA" w:eastAsia="en-CA"/>
      </w:rPr>
      <w:drawing>
        <wp:anchor distT="0" distB="0" distL="114300" distR="114300" simplePos="0" relativeHeight="251663360" behindDoc="1" locked="0" layoutInCell="1" allowOverlap="1" wp14:anchorId="1A01433D" wp14:editId="34CCB50A">
          <wp:simplePos x="0" y="0"/>
          <wp:positionH relativeFrom="margin">
            <wp:align>left</wp:align>
          </wp:positionH>
          <wp:positionV relativeFrom="paragraph">
            <wp:posOffset>85782</wp:posOffset>
          </wp:positionV>
          <wp:extent cx="1307805" cy="583063"/>
          <wp:effectExtent l="0" t="0" r="0" b="0"/>
          <wp:wrapNone/>
          <wp:docPr id="3" name="Picture 3"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805" cy="5830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B13DAE" w14:textId="14EF1367" w:rsidR="005A5F4A" w:rsidRDefault="005A5F4A" w:rsidP="00D07AF1">
    <w:pPr>
      <w:pStyle w:val="Header"/>
      <w:tabs>
        <w:tab w:val="clear" w:pos="4320"/>
        <w:tab w:val="clear" w:pos="8640"/>
        <w:tab w:val="left" w:pos="8657"/>
      </w:tabs>
      <w:spacing w:after="0" w:line="240" w:lineRule="auto"/>
      <w:ind w:firstLine="720"/>
      <w:jc w:val="right"/>
      <w:rPr>
        <w:rFonts w:ascii="Calibri Light" w:hAnsi="Calibri Light" w:cs="Calibri Light"/>
      </w:rPr>
    </w:pPr>
    <w:r>
      <w:rPr>
        <w:rFonts w:ascii="Calibri Light" w:hAnsi="Calibri Light" w:cs="Calibri Light"/>
      </w:rPr>
      <w:t>Disaster Recovery Toolkit for</w:t>
    </w:r>
    <w:r w:rsidRPr="00426933">
      <w:rPr>
        <w:rFonts w:ascii="Calibri Light" w:hAnsi="Calibri Light" w:cs="Calibri Light"/>
      </w:rPr>
      <w:t xml:space="preserve"> </w:t>
    </w:r>
  </w:p>
  <w:p w14:paraId="4AF1C882" w14:textId="16F69BCA" w:rsidR="005A5F4A" w:rsidRDefault="005A5F4A" w:rsidP="00D07AF1">
    <w:pPr>
      <w:pStyle w:val="Header"/>
      <w:tabs>
        <w:tab w:val="clear" w:pos="4320"/>
        <w:tab w:val="clear" w:pos="8640"/>
        <w:tab w:val="left" w:pos="8657"/>
      </w:tabs>
      <w:spacing w:after="0" w:line="240" w:lineRule="auto"/>
      <w:ind w:firstLine="720"/>
      <w:jc w:val="right"/>
      <w:rPr>
        <w:rFonts w:ascii="Calibri Light" w:hAnsi="Calibri Light" w:cs="Calibri Light"/>
      </w:rPr>
    </w:pPr>
    <w:r>
      <w:rPr>
        <w:rFonts w:ascii="Calibri Light" w:hAnsi="Calibri Light" w:cs="Calibri Light"/>
      </w:rPr>
      <w:t xml:space="preserve">Community Mental Health and Wellness </w:t>
    </w:r>
  </w:p>
  <w:p w14:paraId="0DC35CD8" w14:textId="77777777" w:rsidR="005A5F4A" w:rsidRDefault="005A5F4A" w:rsidP="00D07AF1">
    <w:pPr>
      <w:pStyle w:val="Header"/>
      <w:tabs>
        <w:tab w:val="clear" w:pos="4320"/>
        <w:tab w:val="clear" w:pos="8640"/>
        <w:tab w:val="left" w:pos="8657"/>
      </w:tabs>
      <w:spacing w:after="0" w:line="240" w:lineRule="auto"/>
      <w:ind w:firstLine="720"/>
      <w:jc w:val="right"/>
      <w:rPr>
        <w:rFonts w:ascii="Calibri Light" w:hAnsi="Calibri Light"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D721" w14:textId="77777777" w:rsidR="005A5F4A" w:rsidRDefault="005A5F4A" w:rsidP="00210F48">
    <w:pPr>
      <w:pStyle w:val="Header"/>
      <w:tabs>
        <w:tab w:val="clear" w:pos="4320"/>
        <w:tab w:val="clear" w:pos="8640"/>
        <w:tab w:val="left" w:pos="8657"/>
      </w:tabs>
      <w:ind w:firstLine="720"/>
      <w:jc w:val="right"/>
      <w:rPr>
        <w:rFonts w:ascii="Calibri Light" w:hAnsi="Calibri Light" w:cs="Calibri Light"/>
      </w:rPr>
    </w:pPr>
    <w:r w:rsidRPr="00426933">
      <w:rPr>
        <w:rFonts w:ascii="Calibri Light" w:hAnsi="Calibri Light" w:cs="Calibri Light"/>
        <w:noProof/>
        <w:sz w:val="32"/>
        <w:szCs w:val="32"/>
        <w:lang w:val="en-CA" w:eastAsia="en-CA"/>
      </w:rPr>
      <w:drawing>
        <wp:anchor distT="0" distB="0" distL="114300" distR="114300" simplePos="0" relativeHeight="251661312" behindDoc="1" locked="0" layoutInCell="1" allowOverlap="1" wp14:anchorId="51D805B8" wp14:editId="4B0FCC0D">
          <wp:simplePos x="0" y="0"/>
          <wp:positionH relativeFrom="margin">
            <wp:align>left</wp:align>
          </wp:positionH>
          <wp:positionV relativeFrom="paragraph">
            <wp:posOffset>635</wp:posOffset>
          </wp:positionV>
          <wp:extent cx="1307805" cy="583063"/>
          <wp:effectExtent l="0" t="0" r="0" b="0"/>
          <wp:wrapNone/>
          <wp:docPr id="4" name="Picture 4"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805" cy="5830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9F1CF" w14:textId="5B5D5296" w:rsidR="005A5F4A" w:rsidRDefault="005A5F4A" w:rsidP="00B87750">
    <w:pPr>
      <w:pStyle w:val="Header"/>
      <w:tabs>
        <w:tab w:val="clear" w:pos="4320"/>
        <w:tab w:val="clear" w:pos="8640"/>
        <w:tab w:val="left" w:pos="8657"/>
      </w:tabs>
      <w:spacing w:after="0" w:line="240" w:lineRule="auto"/>
      <w:ind w:firstLine="720"/>
      <w:jc w:val="right"/>
      <w:rPr>
        <w:rFonts w:ascii="Calibri Light" w:hAnsi="Calibri Light" w:cs="Calibri Light"/>
      </w:rPr>
    </w:pPr>
    <w:r>
      <w:rPr>
        <w:rFonts w:ascii="Calibri Light" w:hAnsi="Calibri Light" w:cs="Calibri Light"/>
      </w:rPr>
      <w:t>Disaster Recovery Toolkit for</w:t>
    </w:r>
    <w:r w:rsidRPr="00426933">
      <w:rPr>
        <w:rFonts w:ascii="Calibri Light" w:hAnsi="Calibri Light" w:cs="Calibri Light"/>
      </w:rPr>
      <w:t xml:space="preserve"> </w:t>
    </w:r>
  </w:p>
  <w:p w14:paraId="26363ACE" w14:textId="65430B9A" w:rsidR="005A5F4A" w:rsidRPr="00210F48" w:rsidRDefault="005A5F4A" w:rsidP="00B87750">
    <w:pPr>
      <w:pStyle w:val="Header"/>
      <w:tabs>
        <w:tab w:val="clear" w:pos="4320"/>
        <w:tab w:val="clear" w:pos="8640"/>
        <w:tab w:val="left" w:pos="8657"/>
      </w:tabs>
      <w:spacing w:after="0" w:line="240" w:lineRule="auto"/>
      <w:ind w:firstLine="720"/>
      <w:jc w:val="right"/>
      <w:rPr>
        <w:rFonts w:ascii="Calibri Light" w:hAnsi="Calibri Light" w:cs="Calibri Light"/>
      </w:rPr>
    </w:pPr>
    <w:r>
      <w:rPr>
        <w:rFonts w:ascii="Calibri Light" w:hAnsi="Calibri Light" w:cs="Calibri Light"/>
      </w:rPr>
      <w:t xml:space="preserve">Community Mental Health and Wellness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319"/>
    <w:multiLevelType w:val="hybridMultilevel"/>
    <w:tmpl w:val="CDD4C6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833B48"/>
    <w:multiLevelType w:val="hybridMultilevel"/>
    <w:tmpl w:val="2C7633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063435"/>
    <w:multiLevelType w:val="hybridMultilevel"/>
    <w:tmpl w:val="047C6C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067260"/>
    <w:multiLevelType w:val="hybridMultilevel"/>
    <w:tmpl w:val="57361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25C42"/>
    <w:multiLevelType w:val="hybridMultilevel"/>
    <w:tmpl w:val="32E0371C"/>
    <w:lvl w:ilvl="0" w:tplc="1009000F">
      <w:start w:val="1"/>
      <w:numFmt w:val="decimal"/>
      <w:lvlText w:val="%1."/>
      <w:lvlJc w:val="left"/>
      <w:pPr>
        <w:ind w:left="562" w:hanging="360"/>
      </w:pPr>
      <w:rPr>
        <w:rFonts w:hint="default"/>
      </w:rPr>
    </w:lvl>
    <w:lvl w:ilvl="1" w:tplc="10090003" w:tentative="1">
      <w:start w:val="1"/>
      <w:numFmt w:val="bullet"/>
      <w:lvlText w:val="o"/>
      <w:lvlJc w:val="left"/>
      <w:pPr>
        <w:ind w:left="1282" w:hanging="360"/>
      </w:pPr>
      <w:rPr>
        <w:rFonts w:ascii="Courier New" w:hAnsi="Courier New" w:cs="Courier New" w:hint="default"/>
      </w:rPr>
    </w:lvl>
    <w:lvl w:ilvl="2" w:tplc="10090005" w:tentative="1">
      <w:start w:val="1"/>
      <w:numFmt w:val="bullet"/>
      <w:lvlText w:val=""/>
      <w:lvlJc w:val="left"/>
      <w:pPr>
        <w:ind w:left="2002" w:hanging="360"/>
      </w:pPr>
      <w:rPr>
        <w:rFonts w:ascii="Wingdings" w:hAnsi="Wingdings" w:hint="default"/>
      </w:rPr>
    </w:lvl>
    <w:lvl w:ilvl="3" w:tplc="10090001" w:tentative="1">
      <w:start w:val="1"/>
      <w:numFmt w:val="bullet"/>
      <w:lvlText w:val=""/>
      <w:lvlJc w:val="left"/>
      <w:pPr>
        <w:ind w:left="2722" w:hanging="360"/>
      </w:pPr>
      <w:rPr>
        <w:rFonts w:ascii="Symbol" w:hAnsi="Symbol" w:hint="default"/>
      </w:rPr>
    </w:lvl>
    <w:lvl w:ilvl="4" w:tplc="10090003" w:tentative="1">
      <w:start w:val="1"/>
      <w:numFmt w:val="bullet"/>
      <w:lvlText w:val="o"/>
      <w:lvlJc w:val="left"/>
      <w:pPr>
        <w:ind w:left="3442" w:hanging="360"/>
      </w:pPr>
      <w:rPr>
        <w:rFonts w:ascii="Courier New" w:hAnsi="Courier New" w:cs="Courier New" w:hint="default"/>
      </w:rPr>
    </w:lvl>
    <w:lvl w:ilvl="5" w:tplc="10090005" w:tentative="1">
      <w:start w:val="1"/>
      <w:numFmt w:val="bullet"/>
      <w:lvlText w:val=""/>
      <w:lvlJc w:val="left"/>
      <w:pPr>
        <w:ind w:left="4162" w:hanging="360"/>
      </w:pPr>
      <w:rPr>
        <w:rFonts w:ascii="Wingdings" w:hAnsi="Wingdings" w:hint="default"/>
      </w:rPr>
    </w:lvl>
    <w:lvl w:ilvl="6" w:tplc="10090001" w:tentative="1">
      <w:start w:val="1"/>
      <w:numFmt w:val="bullet"/>
      <w:lvlText w:val=""/>
      <w:lvlJc w:val="left"/>
      <w:pPr>
        <w:ind w:left="4882" w:hanging="360"/>
      </w:pPr>
      <w:rPr>
        <w:rFonts w:ascii="Symbol" w:hAnsi="Symbol" w:hint="default"/>
      </w:rPr>
    </w:lvl>
    <w:lvl w:ilvl="7" w:tplc="10090003" w:tentative="1">
      <w:start w:val="1"/>
      <w:numFmt w:val="bullet"/>
      <w:lvlText w:val="o"/>
      <w:lvlJc w:val="left"/>
      <w:pPr>
        <w:ind w:left="5602" w:hanging="360"/>
      </w:pPr>
      <w:rPr>
        <w:rFonts w:ascii="Courier New" w:hAnsi="Courier New" w:cs="Courier New" w:hint="default"/>
      </w:rPr>
    </w:lvl>
    <w:lvl w:ilvl="8" w:tplc="10090005" w:tentative="1">
      <w:start w:val="1"/>
      <w:numFmt w:val="bullet"/>
      <w:lvlText w:val=""/>
      <w:lvlJc w:val="left"/>
      <w:pPr>
        <w:ind w:left="6322" w:hanging="360"/>
      </w:pPr>
      <w:rPr>
        <w:rFonts w:ascii="Wingdings" w:hAnsi="Wingdings" w:hint="default"/>
      </w:rPr>
    </w:lvl>
  </w:abstractNum>
  <w:abstractNum w:abstractNumId="5" w15:restartNumberingAfterBreak="0">
    <w:nsid w:val="0DD7300D"/>
    <w:multiLevelType w:val="hybridMultilevel"/>
    <w:tmpl w:val="61B032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04E4229"/>
    <w:multiLevelType w:val="hybridMultilevel"/>
    <w:tmpl w:val="B590C7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17B4518"/>
    <w:multiLevelType w:val="hybridMultilevel"/>
    <w:tmpl w:val="C5D885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47C168C"/>
    <w:multiLevelType w:val="hybridMultilevel"/>
    <w:tmpl w:val="976A3D40"/>
    <w:lvl w:ilvl="0" w:tplc="10090001">
      <w:start w:val="1"/>
      <w:numFmt w:val="bullet"/>
      <w:lvlText w:val=""/>
      <w:lvlJc w:val="left"/>
      <w:pPr>
        <w:ind w:left="360" w:hanging="360"/>
      </w:pPr>
      <w:rPr>
        <w:rFonts w:ascii="Symbol" w:hAnsi="Symbol" w:hint="default"/>
      </w:rPr>
    </w:lvl>
    <w:lvl w:ilvl="1" w:tplc="1D6611F2">
      <w:numFmt w:val="bullet"/>
      <w:lvlText w:val="•"/>
      <w:lvlJc w:val="left"/>
      <w:pPr>
        <w:ind w:left="1080" w:hanging="360"/>
      </w:pPr>
      <w:rPr>
        <w:rFonts w:ascii="Georgia" w:eastAsia="Calibri" w:hAnsi="Georgia" w:cs="Georgia"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50C2035"/>
    <w:multiLevelType w:val="hybridMultilevel"/>
    <w:tmpl w:val="67A23F6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7000292"/>
    <w:multiLevelType w:val="hybridMultilevel"/>
    <w:tmpl w:val="386E4CA2"/>
    <w:lvl w:ilvl="0" w:tplc="10090001">
      <w:start w:val="1"/>
      <w:numFmt w:val="bullet"/>
      <w:lvlText w:val=""/>
      <w:lvlJc w:val="left"/>
      <w:pPr>
        <w:ind w:left="360" w:hanging="360"/>
      </w:pPr>
      <w:rPr>
        <w:rFonts w:ascii="Symbol" w:hAnsi="Symbol" w:cs="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1E18306D"/>
    <w:multiLevelType w:val="hybridMultilevel"/>
    <w:tmpl w:val="CDEC81A4"/>
    <w:lvl w:ilvl="0" w:tplc="E23E1A82">
      <w:start w:val="1"/>
      <w:numFmt w:val="bullet"/>
      <w:lvlText w:val="o"/>
      <w:lvlJc w:val="left"/>
      <w:pPr>
        <w:ind w:left="1080" w:hanging="360"/>
      </w:pPr>
      <w:rPr>
        <w:rFonts w:ascii="Courier New" w:hAnsi="Courier New" w:cs="Courier New" w:hint="default"/>
        <w:lang w:val="en-US"/>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cs="Wingdings" w:hint="default"/>
      </w:rPr>
    </w:lvl>
    <w:lvl w:ilvl="3" w:tplc="10090001" w:tentative="1">
      <w:start w:val="1"/>
      <w:numFmt w:val="bullet"/>
      <w:lvlText w:val=""/>
      <w:lvlJc w:val="left"/>
      <w:pPr>
        <w:ind w:left="3240" w:hanging="360"/>
      </w:pPr>
      <w:rPr>
        <w:rFonts w:ascii="Symbol" w:hAnsi="Symbol" w:cs="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cs="Wingdings" w:hint="default"/>
      </w:rPr>
    </w:lvl>
    <w:lvl w:ilvl="6" w:tplc="10090001" w:tentative="1">
      <w:start w:val="1"/>
      <w:numFmt w:val="bullet"/>
      <w:lvlText w:val=""/>
      <w:lvlJc w:val="left"/>
      <w:pPr>
        <w:ind w:left="5400" w:hanging="360"/>
      </w:pPr>
      <w:rPr>
        <w:rFonts w:ascii="Symbol" w:hAnsi="Symbol" w:cs="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1E736020"/>
    <w:multiLevelType w:val="hybridMultilevel"/>
    <w:tmpl w:val="0C3499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F43DD6"/>
    <w:multiLevelType w:val="hybridMultilevel"/>
    <w:tmpl w:val="82406BB4"/>
    <w:lvl w:ilvl="0" w:tplc="0F6CF81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E30C29"/>
    <w:multiLevelType w:val="hybridMultilevel"/>
    <w:tmpl w:val="74AEC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43180D"/>
    <w:multiLevelType w:val="hybridMultilevel"/>
    <w:tmpl w:val="4B6CDAC4"/>
    <w:lvl w:ilvl="0" w:tplc="04090001">
      <w:start w:val="1"/>
      <w:numFmt w:val="bullet"/>
      <w:lvlText w:val=""/>
      <w:lvlJc w:val="left"/>
      <w:pPr>
        <w:ind w:left="360" w:hanging="360"/>
      </w:pPr>
      <w:rPr>
        <w:rFonts w:ascii="Symbol" w:hAnsi="Symbol" w:hint="default"/>
        <w:b w:val="0"/>
        <w:i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4D40AB2"/>
    <w:multiLevelType w:val="hybridMultilevel"/>
    <w:tmpl w:val="3FFE4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F2044A"/>
    <w:multiLevelType w:val="hybridMultilevel"/>
    <w:tmpl w:val="8DE052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5E6927"/>
    <w:multiLevelType w:val="hybridMultilevel"/>
    <w:tmpl w:val="1D7C9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DA8323F"/>
    <w:multiLevelType w:val="hybridMultilevel"/>
    <w:tmpl w:val="8BA4789C"/>
    <w:lvl w:ilvl="0" w:tplc="C2F610C4">
      <w:start w:val="1"/>
      <w:numFmt w:val="bullet"/>
      <w:lvlText w:val=""/>
      <w:lvlJc w:val="left"/>
      <w:pPr>
        <w:ind w:left="360" w:hanging="360"/>
      </w:pPr>
      <w:rPr>
        <w:rFonts w:ascii="Symbol" w:hAnsi="Symbol" w:hint="default"/>
        <w:b w:val="0"/>
        <w:i w:val="0"/>
        <w:color w:val="auto"/>
        <w:sz w:val="22"/>
        <w:szCs w:val="22"/>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03102FD"/>
    <w:multiLevelType w:val="hybridMultilevel"/>
    <w:tmpl w:val="66AEB826"/>
    <w:lvl w:ilvl="0" w:tplc="0F6CF810">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0E20BE9"/>
    <w:multiLevelType w:val="hybridMultilevel"/>
    <w:tmpl w:val="B6F2D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5A7624"/>
    <w:multiLevelType w:val="hybridMultilevel"/>
    <w:tmpl w:val="4008FF2E"/>
    <w:lvl w:ilvl="0" w:tplc="10090001">
      <w:start w:val="1"/>
      <w:numFmt w:val="bullet"/>
      <w:lvlText w:val=""/>
      <w:lvlJc w:val="left"/>
      <w:pPr>
        <w:ind w:left="777" w:hanging="360"/>
      </w:pPr>
      <w:rPr>
        <w:rFonts w:ascii="Symbol" w:hAnsi="Symbol" w:hint="default"/>
        <w:sz w:val="20"/>
        <w:szCs w:val="20"/>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23" w15:restartNumberingAfterBreak="0">
    <w:nsid w:val="33086C74"/>
    <w:multiLevelType w:val="hybridMultilevel"/>
    <w:tmpl w:val="EF7875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3603445"/>
    <w:multiLevelType w:val="hybridMultilevel"/>
    <w:tmpl w:val="076C36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55254B2"/>
    <w:multiLevelType w:val="hybridMultilevel"/>
    <w:tmpl w:val="F26CE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5902257"/>
    <w:multiLevelType w:val="hybridMultilevel"/>
    <w:tmpl w:val="D1960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055F06"/>
    <w:multiLevelType w:val="hybridMultilevel"/>
    <w:tmpl w:val="8DC8D1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3B950285"/>
    <w:multiLevelType w:val="hybridMultilevel"/>
    <w:tmpl w:val="BA98DCE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1E07977"/>
    <w:multiLevelType w:val="hybridMultilevel"/>
    <w:tmpl w:val="16CAB1B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316EA8"/>
    <w:multiLevelType w:val="hybridMultilevel"/>
    <w:tmpl w:val="C19CF3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C71485A"/>
    <w:multiLevelType w:val="hybridMultilevel"/>
    <w:tmpl w:val="D7D82A3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020102F"/>
    <w:multiLevelType w:val="hybridMultilevel"/>
    <w:tmpl w:val="A8C047C0"/>
    <w:lvl w:ilvl="0" w:tplc="C2F610C4">
      <w:start w:val="1"/>
      <w:numFmt w:val="bullet"/>
      <w:lvlText w:val=""/>
      <w:lvlJc w:val="left"/>
      <w:pPr>
        <w:ind w:left="360" w:hanging="360"/>
      </w:pPr>
      <w:rPr>
        <w:rFonts w:ascii="Symbol" w:hAnsi="Symbol" w:hint="default"/>
        <w:b w:val="0"/>
        <w:i w:val="0"/>
        <w:color w:val="auto"/>
        <w:sz w:val="22"/>
        <w:szCs w:val="22"/>
      </w:rPr>
    </w:lvl>
    <w:lvl w:ilvl="1" w:tplc="06A66EC8">
      <w:numFmt w:val="bullet"/>
      <w:lvlText w:val="-"/>
      <w:lvlJc w:val="left"/>
      <w:pPr>
        <w:ind w:left="1080" w:hanging="360"/>
      </w:pPr>
      <w:rPr>
        <w:rFonts w:ascii="Calibri Light" w:eastAsiaTheme="minorEastAsia" w:hAnsi="Calibri Light" w:cs="Calibri Light"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02C78C8"/>
    <w:multiLevelType w:val="hybridMultilevel"/>
    <w:tmpl w:val="29ACEE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3AF1620"/>
    <w:multiLevelType w:val="hybridMultilevel"/>
    <w:tmpl w:val="0E60F4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6B81F26"/>
    <w:multiLevelType w:val="hybridMultilevel"/>
    <w:tmpl w:val="503A1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58585FC9"/>
    <w:multiLevelType w:val="multilevel"/>
    <w:tmpl w:val="D0AC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72239D"/>
    <w:multiLevelType w:val="hybridMultilevel"/>
    <w:tmpl w:val="0F08E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AD035E4"/>
    <w:multiLevelType w:val="hybridMultilevel"/>
    <w:tmpl w:val="6EDC46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5BCD07F6"/>
    <w:multiLevelType w:val="multilevel"/>
    <w:tmpl w:val="2E78FD56"/>
    <w:lvl w:ilvl="0">
      <w:start w:val="1"/>
      <w:numFmt w:val="bullet"/>
      <w:lvlText w:val=""/>
      <w:lvlJc w:val="left"/>
      <w:pPr>
        <w:ind w:left="360" w:hanging="360"/>
      </w:pPr>
      <w:rPr>
        <w:rFonts w:ascii="Symbol" w:hAnsi="Symbol" w:hint="default"/>
      </w:rPr>
    </w:lvl>
    <w:lvl w:ilvl="1">
      <w:start w:val="1"/>
      <w:numFmt w:val="bullet"/>
      <w:lvlText w:val=""/>
      <w:lvlJc w:val="left"/>
      <w:pPr>
        <w:ind w:left="760" w:hanging="400"/>
      </w:pPr>
      <w:rPr>
        <w:rFonts w:ascii="Symbol" w:hAnsi="Symbol" w:hint="default"/>
      </w:rPr>
    </w:lvl>
    <w:lvl w:ilvl="2">
      <w:start w:val="1"/>
      <w:numFmt w:val="bullet"/>
      <w:lvlText w:val=""/>
      <w:lvlJc w:val="left"/>
      <w:pPr>
        <w:ind w:left="1003"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15:restartNumberingAfterBreak="0">
    <w:nsid w:val="5DD86E17"/>
    <w:multiLevelType w:val="hybridMultilevel"/>
    <w:tmpl w:val="67ACA58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EE07E19"/>
    <w:multiLevelType w:val="hybridMultilevel"/>
    <w:tmpl w:val="BBA6888E"/>
    <w:lvl w:ilvl="0" w:tplc="C48EF438">
      <w:start w:val="1"/>
      <w:numFmt w:val="bullet"/>
      <w:lvlText w:val="o"/>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5FA910F2"/>
    <w:multiLevelType w:val="hybridMultilevel"/>
    <w:tmpl w:val="14E859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5D26CAD"/>
    <w:multiLevelType w:val="hybridMultilevel"/>
    <w:tmpl w:val="D3641F36"/>
    <w:lvl w:ilvl="0" w:tplc="A8F074F2">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6836350C"/>
    <w:multiLevelType w:val="hybridMultilevel"/>
    <w:tmpl w:val="A4E0D5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68A9794C"/>
    <w:multiLevelType w:val="hybridMultilevel"/>
    <w:tmpl w:val="37C4ACA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6B7F3888"/>
    <w:multiLevelType w:val="hybridMultilevel"/>
    <w:tmpl w:val="E21E278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F17204A"/>
    <w:multiLevelType w:val="hybridMultilevel"/>
    <w:tmpl w:val="E79AC3A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71116E44"/>
    <w:multiLevelType w:val="hybridMultilevel"/>
    <w:tmpl w:val="15885A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287071F"/>
    <w:multiLevelType w:val="hybridMultilevel"/>
    <w:tmpl w:val="E756794E"/>
    <w:lvl w:ilvl="0" w:tplc="04090001">
      <w:start w:val="1"/>
      <w:numFmt w:val="bullet"/>
      <w:lvlText w:val=""/>
      <w:lvlJc w:val="left"/>
      <w:pPr>
        <w:ind w:left="1004" w:hanging="360"/>
      </w:pPr>
      <w:rPr>
        <w:rFonts w:ascii="Symbol" w:hAnsi="Symbol" w:hint="default"/>
        <w:b w:val="0"/>
        <w:i w:val="0"/>
        <w:color w:val="auto"/>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50" w15:restartNumberingAfterBreak="0">
    <w:nsid w:val="73BF392C"/>
    <w:multiLevelType w:val="multilevel"/>
    <w:tmpl w:val="3D068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555178E"/>
    <w:multiLevelType w:val="hybridMultilevel"/>
    <w:tmpl w:val="003EC8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8E0717B"/>
    <w:multiLevelType w:val="hybridMultilevel"/>
    <w:tmpl w:val="C2DE76E8"/>
    <w:lvl w:ilvl="0" w:tplc="04090003">
      <w:start w:val="1"/>
      <w:numFmt w:val="bullet"/>
      <w:lvlText w:val="o"/>
      <w:lvlJc w:val="left"/>
      <w:pPr>
        <w:ind w:left="1080" w:hanging="360"/>
      </w:pPr>
      <w:rPr>
        <w:rFonts w:ascii="Courier New" w:hAnsi="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7B29197D"/>
    <w:multiLevelType w:val="hybridMultilevel"/>
    <w:tmpl w:val="270C79D8"/>
    <w:lvl w:ilvl="0" w:tplc="A8F074F2">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B6E7194"/>
    <w:multiLevelType w:val="hybridMultilevel"/>
    <w:tmpl w:val="296221A4"/>
    <w:lvl w:ilvl="0" w:tplc="1009000F">
      <w:start w:val="1"/>
      <w:numFmt w:val="decimal"/>
      <w:lvlText w:val="%1."/>
      <w:lvlJc w:val="left"/>
      <w:pPr>
        <w:ind w:left="1282" w:hanging="360"/>
      </w:pPr>
    </w:lvl>
    <w:lvl w:ilvl="1" w:tplc="10090019" w:tentative="1">
      <w:start w:val="1"/>
      <w:numFmt w:val="lowerLetter"/>
      <w:lvlText w:val="%2."/>
      <w:lvlJc w:val="left"/>
      <w:pPr>
        <w:ind w:left="2002" w:hanging="360"/>
      </w:pPr>
    </w:lvl>
    <w:lvl w:ilvl="2" w:tplc="1009001B" w:tentative="1">
      <w:start w:val="1"/>
      <w:numFmt w:val="lowerRoman"/>
      <w:lvlText w:val="%3."/>
      <w:lvlJc w:val="right"/>
      <w:pPr>
        <w:ind w:left="2722" w:hanging="180"/>
      </w:pPr>
    </w:lvl>
    <w:lvl w:ilvl="3" w:tplc="1009000F" w:tentative="1">
      <w:start w:val="1"/>
      <w:numFmt w:val="decimal"/>
      <w:lvlText w:val="%4."/>
      <w:lvlJc w:val="left"/>
      <w:pPr>
        <w:ind w:left="3442" w:hanging="360"/>
      </w:pPr>
    </w:lvl>
    <w:lvl w:ilvl="4" w:tplc="10090019" w:tentative="1">
      <w:start w:val="1"/>
      <w:numFmt w:val="lowerLetter"/>
      <w:lvlText w:val="%5."/>
      <w:lvlJc w:val="left"/>
      <w:pPr>
        <w:ind w:left="4162" w:hanging="360"/>
      </w:pPr>
    </w:lvl>
    <w:lvl w:ilvl="5" w:tplc="1009001B" w:tentative="1">
      <w:start w:val="1"/>
      <w:numFmt w:val="lowerRoman"/>
      <w:lvlText w:val="%6."/>
      <w:lvlJc w:val="right"/>
      <w:pPr>
        <w:ind w:left="4882" w:hanging="180"/>
      </w:pPr>
    </w:lvl>
    <w:lvl w:ilvl="6" w:tplc="1009000F" w:tentative="1">
      <w:start w:val="1"/>
      <w:numFmt w:val="decimal"/>
      <w:lvlText w:val="%7."/>
      <w:lvlJc w:val="left"/>
      <w:pPr>
        <w:ind w:left="5602" w:hanging="360"/>
      </w:pPr>
    </w:lvl>
    <w:lvl w:ilvl="7" w:tplc="10090019" w:tentative="1">
      <w:start w:val="1"/>
      <w:numFmt w:val="lowerLetter"/>
      <w:lvlText w:val="%8."/>
      <w:lvlJc w:val="left"/>
      <w:pPr>
        <w:ind w:left="6322" w:hanging="360"/>
      </w:pPr>
    </w:lvl>
    <w:lvl w:ilvl="8" w:tplc="1009001B" w:tentative="1">
      <w:start w:val="1"/>
      <w:numFmt w:val="lowerRoman"/>
      <w:lvlText w:val="%9."/>
      <w:lvlJc w:val="right"/>
      <w:pPr>
        <w:ind w:left="7042" w:hanging="180"/>
      </w:pPr>
    </w:lvl>
  </w:abstractNum>
  <w:abstractNum w:abstractNumId="55" w15:restartNumberingAfterBreak="0">
    <w:nsid w:val="7BF82DF5"/>
    <w:multiLevelType w:val="hybridMultilevel"/>
    <w:tmpl w:val="8ADED2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2829935">
    <w:abstractNumId w:val="47"/>
  </w:num>
  <w:num w:numId="2" w16cid:durableId="1941452102">
    <w:abstractNumId w:val="9"/>
  </w:num>
  <w:num w:numId="3" w16cid:durableId="1390690468">
    <w:abstractNumId w:val="10"/>
  </w:num>
  <w:num w:numId="4" w16cid:durableId="704403149">
    <w:abstractNumId w:val="40"/>
  </w:num>
  <w:num w:numId="5" w16cid:durableId="1491408961">
    <w:abstractNumId w:val="48"/>
  </w:num>
  <w:num w:numId="6" w16cid:durableId="1632635666">
    <w:abstractNumId w:val="24"/>
  </w:num>
  <w:num w:numId="7" w16cid:durableId="1704743621">
    <w:abstractNumId w:val="38"/>
  </w:num>
  <w:num w:numId="8" w16cid:durableId="1154226717">
    <w:abstractNumId w:val="23"/>
  </w:num>
  <w:num w:numId="9" w16cid:durableId="723214265">
    <w:abstractNumId w:val="8"/>
  </w:num>
  <w:num w:numId="10" w16cid:durableId="2079598000">
    <w:abstractNumId w:val="35"/>
  </w:num>
  <w:num w:numId="11" w16cid:durableId="2007392938">
    <w:abstractNumId w:val="6"/>
  </w:num>
  <w:num w:numId="12" w16cid:durableId="576669098">
    <w:abstractNumId w:val="30"/>
  </w:num>
  <w:num w:numId="13" w16cid:durableId="585698432">
    <w:abstractNumId w:val="7"/>
  </w:num>
  <w:num w:numId="14" w16cid:durableId="1137993330">
    <w:abstractNumId w:val="37"/>
  </w:num>
  <w:num w:numId="15" w16cid:durableId="361134343">
    <w:abstractNumId w:val="0"/>
  </w:num>
  <w:num w:numId="16" w16cid:durableId="289552095">
    <w:abstractNumId w:val="44"/>
  </w:num>
  <w:num w:numId="17" w16cid:durableId="629432287">
    <w:abstractNumId w:val="32"/>
  </w:num>
  <w:num w:numId="18" w16cid:durableId="1415395162">
    <w:abstractNumId w:val="43"/>
  </w:num>
  <w:num w:numId="19" w16cid:durableId="2097165923">
    <w:abstractNumId w:val="16"/>
  </w:num>
  <w:num w:numId="20" w16cid:durableId="1223130112">
    <w:abstractNumId w:val="26"/>
  </w:num>
  <w:num w:numId="21" w16cid:durableId="929431861">
    <w:abstractNumId w:val="21"/>
  </w:num>
  <w:num w:numId="22" w16cid:durableId="350375730">
    <w:abstractNumId w:val="25"/>
  </w:num>
  <w:num w:numId="23" w16cid:durableId="962226949">
    <w:abstractNumId w:val="22"/>
  </w:num>
  <w:num w:numId="24" w16cid:durableId="737557546">
    <w:abstractNumId w:val="51"/>
  </w:num>
  <w:num w:numId="25" w16cid:durableId="1539203633">
    <w:abstractNumId w:val="39"/>
  </w:num>
  <w:num w:numId="26" w16cid:durableId="1377393681">
    <w:abstractNumId w:val="3"/>
  </w:num>
  <w:num w:numId="27" w16cid:durableId="148719173">
    <w:abstractNumId w:val="52"/>
  </w:num>
  <w:num w:numId="28" w16cid:durableId="1657806271">
    <w:abstractNumId w:val="15"/>
  </w:num>
  <w:num w:numId="29" w16cid:durableId="750781264">
    <w:abstractNumId w:val="46"/>
  </w:num>
  <w:num w:numId="30" w16cid:durableId="125706267">
    <w:abstractNumId w:val="28"/>
  </w:num>
  <w:num w:numId="31" w16cid:durableId="635455710">
    <w:abstractNumId w:val="29"/>
  </w:num>
  <w:num w:numId="32" w16cid:durableId="1916697977">
    <w:abstractNumId w:val="17"/>
  </w:num>
  <w:num w:numId="33" w16cid:durableId="1741950628">
    <w:abstractNumId w:val="33"/>
  </w:num>
  <w:num w:numId="34" w16cid:durableId="1999338183">
    <w:abstractNumId w:val="20"/>
  </w:num>
  <w:num w:numId="35" w16cid:durableId="482939775">
    <w:abstractNumId w:val="18"/>
  </w:num>
  <w:num w:numId="36" w16cid:durableId="414211165">
    <w:abstractNumId w:val="12"/>
  </w:num>
  <w:num w:numId="37" w16cid:durableId="672269252">
    <w:abstractNumId w:val="55"/>
  </w:num>
  <w:num w:numId="38" w16cid:durableId="584531263">
    <w:abstractNumId w:val="13"/>
  </w:num>
  <w:num w:numId="39" w16cid:durableId="673649952">
    <w:abstractNumId w:val="4"/>
  </w:num>
  <w:num w:numId="40" w16cid:durableId="501623252">
    <w:abstractNumId w:val="2"/>
  </w:num>
  <w:num w:numId="41" w16cid:durableId="356271875">
    <w:abstractNumId w:val="14"/>
  </w:num>
  <w:num w:numId="42" w16cid:durableId="513112077">
    <w:abstractNumId w:val="50"/>
  </w:num>
  <w:num w:numId="43" w16cid:durableId="20273680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48988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24266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37582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38780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87608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21436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01130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34532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195064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37635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72695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97708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7641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14848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83587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6757383">
    <w:abstractNumId w:val="11"/>
  </w:num>
  <w:num w:numId="60" w16cid:durableId="909000026">
    <w:abstractNumId w:val="27"/>
  </w:num>
  <w:num w:numId="61" w16cid:durableId="1493713597">
    <w:abstractNumId w:val="53"/>
  </w:num>
  <w:num w:numId="62" w16cid:durableId="1257596082">
    <w:abstractNumId w:val="19"/>
  </w:num>
  <w:num w:numId="63" w16cid:durableId="1872495604">
    <w:abstractNumId w:val="45"/>
  </w:num>
  <w:num w:numId="64" w16cid:durableId="426930859">
    <w:abstractNumId w:val="42"/>
  </w:num>
  <w:num w:numId="65" w16cid:durableId="326901427">
    <w:abstractNumId w:val="36"/>
  </w:num>
  <w:num w:numId="66" w16cid:durableId="1189366247">
    <w:abstractNumId w:val="13"/>
  </w:num>
  <w:num w:numId="67" w16cid:durableId="1852529829">
    <w:abstractNumId w:val="54"/>
  </w:num>
  <w:num w:numId="68" w16cid:durableId="1914466903">
    <w:abstractNumId w:val="34"/>
  </w:num>
  <w:num w:numId="69" w16cid:durableId="413935742">
    <w:abstractNumId w:val="1"/>
  </w:num>
  <w:num w:numId="70" w16cid:durableId="2019767113">
    <w:abstractNumId w:val="31"/>
  </w:num>
  <w:num w:numId="71" w16cid:durableId="776484145">
    <w:abstractNumId w:val="41"/>
  </w:num>
  <w:num w:numId="72" w16cid:durableId="1639147297">
    <w:abstractNumId w:val="49"/>
  </w:num>
  <w:num w:numId="73" w16cid:durableId="1321812179">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CF2"/>
    <w:rsid w:val="00000170"/>
    <w:rsid w:val="000012D8"/>
    <w:rsid w:val="000022B9"/>
    <w:rsid w:val="00002BA0"/>
    <w:rsid w:val="00003086"/>
    <w:rsid w:val="00003D77"/>
    <w:rsid w:val="00004294"/>
    <w:rsid w:val="00004860"/>
    <w:rsid w:val="000055BC"/>
    <w:rsid w:val="00005889"/>
    <w:rsid w:val="00005A6F"/>
    <w:rsid w:val="00005E10"/>
    <w:rsid w:val="00006840"/>
    <w:rsid w:val="00006AB0"/>
    <w:rsid w:val="000074CB"/>
    <w:rsid w:val="000074DE"/>
    <w:rsid w:val="00010062"/>
    <w:rsid w:val="000103F3"/>
    <w:rsid w:val="000104FB"/>
    <w:rsid w:val="0001177C"/>
    <w:rsid w:val="00011D18"/>
    <w:rsid w:val="000125A5"/>
    <w:rsid w:val="000133B1"/>
    <w:rsid w:val="00013C22"/>
    <w:rsid w:val="00013E12"/>
    <w:rsid w:val="000148B6"/>
    <w:rsid w:val="00015267"/>
    <w:rsid w:val="000159B2"/>
    <w:rsid w:val="000166A1"/>
    <w:rsid w:val="00016B81"/>
    <w:rsid w:val="0002074B"/>
    <w:rsid w:val="00021239"/>
    <w:rsid w:val="0002165C"/>
    <w:rsid w:val="00021A9D"/>
    <w:rsid w:val="000228F7"/>
    <w:rsid w:val="00022E46"/>
    <w:rsid w:val="00022EA4"/>
    <w:rsid w:val="000237A9"/>
    <w:rsid w:val="00024533"/>
    <w:rsid w:val="000245D6"/>
    <w:rsid w:val="000250F7"/>
    <w:rsid w:val="00025958"/>
    <w:rsid w:val="00025D1D"/>
    <w:rsid w:val="000272DA"/>
    <w:rsid w:val="0002789C"/>
    <w:rsid w:val="000301EA"/>
    <w:rsid w:val="00030E79"/>
    <w:rsid w:val="0003144C"/>
    <w:rsid w:val="00031486"/>
    <w:rsid w:val="000317D7"/>
    <w:rsid w:val="000319D5"/>
    <w:rsid w:val="00031D00"/>
    <w:rsid w:val="00031D8A"/>
    <w:rsid w:val="00033F47"/>
    <w:rsid w:val="00034477"/>
    <w:rsid w:val="00034FF7"/>
    <w:rsid w:val="0003504A"/>
    <w:rsid w:val="00035374"/>
    <w:rsid w:val="00035EE9"/>
    <w:rsid w:val="00036EA1"/>
    <w:rsid w:val="00037637"/>
    <w:rsid w:val="000377F4"/>
    <w:rsid w:val="00037F55"/>
    <w:rsid w:val="00041291"/>
    <w:rsid w:val="00041355"/>
    <w:rsid w:val="0004238F"/>
    <w:rsid w:val="00042941"/>
    <w:rsid w:val="00043E4E"/>
    <w:rsid w:val="00044A6F"/>
    <w:rsid w:val="000453F1"/>
    <w:rsid w:val="000459FF"/>
    <w:rsid w:val="00046292"/>
    <w:rsid w:val="00046875"/>
    <w:rsid w:val="000475EC"/>
    <w:rsid w:val="00050BD9"/>
    <w:rsid w:val="00052788"/>
    <w:rsid w:val="00052A01"/>
    <w:rsid w:val="00052D81"/>
    <w:rsid w:val="00052F04"/>
    <w:rsid w:val="00053F89"/>
    <w:rsid w:val="000542AA"/>
    <w:rsid w:val="00054448"/>
    <w:rsid w:val="000547FE"/>
    <w:rsid w:val="00054840"/>
    <w:rsid w:val="00054F5C"/>
    <w:rsid w:val="000551F6"/>
    <w:rsid w:val="000567AF"/>
    <w:rsid w:val="00056B25"/>
    <w:rsid w:val="00056C1A"/>
    <w:rsid w:val="00056CC8"/>
    <w:rsid w:val="00057514"/>
    <w:rsid w:val="00057997"/>
    <w:rsid w:val="00057EB7"/>
    <w:rsid w:val="000602CB"/>
    <w:rsid w:val="00061194"/>
    <w:rsid w:val="00062824"/>
    <w:rsid w:val="00062A92"/>
    <w:rsid w:val="00063207"/>
    <w:rsid w:val="00063B4A"/>
    <w:rsid w:val="00066779"/>
    <w:rsid w:val="00066D04"/>
    <w:rsid w:val="00066EBD"/>
    <w:rsid w:val="00067228"/>
    <w:rsid w:val="0006756F"/>
    <w:rsid w:val="000678F1"/>
    <w:rsid w:val="00070D25"/>
    <w:rsid w:val="00070F55"/>
    <w:rsid w:val="00071D49"/>
    <w:rsid w:val="00074BE4"/>
    <w:rsid w:val="00074D13"/>
    <w:rsid w:val="000762AB"/>
    <w:rsid w:val="000763D4"/>
    <w:rsid w:val="000767BA"/>
    <w:rsid w:val="00077878"/>
    <w:rsid w:val="000778B5"/>
    <w:rsid w:val="000809CE"/>
    <w:rsid w:val="000809DD"/>
    <w:rsid w:val="00080AA7"/>
    <w:rsid w:val="0008109C"/>
    <w:rsid w:val="00081A01"/>
    <w:rsid w:val="00081A64"/>
    <w:rsid w:val="00082A9D"/>
    <w:rsid w:val="00083059"/>
    <w:rsid w:val="0008450D"/>
    <w:rsid w:val="000866A2"/>
    <w:rsid w:val="00086FC0"/>
    <w:rsid w:val="000874CB"/>
    <w:rsid w:val="00087673"/>
    <w:rsid w:val="00087921"/>
    <w:rsid w:val="00087CD0"/>
    <w:rsid w:val="00091B0A"/>
    <w:rsid w:val="000924F4"/>
    <w:rsid w:val="000928A3"/>
    <w:rsid w:val="00092957"/>
    <w:rsid w:val="00093304"/>
    <w:rsid w:val="000933BD"/>
    <w:rsid w:val="000936E6"/>
    <w:rsid w:val="00096500"/>
    <w:rsid w:val="0009665C"/>
    <w:rsid w:val="00097C34"/>
    <w:rsid w:val="00097DE3"/>
    <w:rsid w:val="000A1B8A"/>
    <w:rsid w:val="000A2E1E"/>
    <w:rsid w:val="000A408F"/>
    <w:rsid w:val="000A4557"/>
    <w:rsid w:val="000A5A54"/>
    <w:rsid w:val="000A5B1F"/>
    <w:rsid w:val="000A5E83"/>
    <w:rsid w:val="000A6DA5"/>
    <w:rsid w:val="000A6DD3"/>
    <w:rsid w:val="000A7083"/>
    <w:rsid w:val="000A7A22"/>
    <w:rsid w:val="000A7EDC"/>
    <w:rsid w:val="000B015A"/>
    <w:rsid w:val="000B13B9"/>
    <w:rsid w:val="000B145A"/>
    <w:rsid w:val="000B17D9"/>
    <w:rsid w:val="000B1D1D"/>
    <w:rsid w:val="000B1D46"/>
    <w:rsid w:val="000B1E64"/>
    <w:rsid w:val="000B495A"/>
    <w:rsid w:val="000B58AE"/>
    <w:rsid w:val="000B63FC"/>
    <w:rsid w:val="000B730C"/>
    <w:rsid w:val="000B7FEE"/>
    <w:rsid w:val="000C0FA7"/>
    <w:rsid w:val="000C12A0"/>
    <w:rsid w:val="000C1A3F"/>
    <w:rsid w:val="000C2221"/>
    <w:rsid w:val="000C36DA"/>
    <w:rsid w:val="000C3B8E"/>
    <w:rsid w:val="000C48A1"/>
    <w:rsid w:val="000C4EC6"/>
    <w:rsid w:val="000C5DE3"/>
    <w:rsid w:val="000C64F4"/>
    <w:rsid w:val="000C7B32"/>
    <w:rsid w:val="000C7E6F"/>
    <w:rsid w:val="000D079B"/>
    <w:rsid w:val="000D0AF2"/>
    <w:rsid w:val="000D0C23"/>
    <w:rsid w:val="000D2509"/>
    <w:rsid w:val="000D41FB"/>
    <w:rsid w:val="000D4209"/>
    <w:rsid w:val="000D45ED"/>
    <w:rsid w:val="000D531E"/>
    <w:rsid w:val="000D611C"/>
    <w:rsid w:val="000D7436"/>
    <w:rsid w:val="000D74FA"/>
    <w:rsid w:val="000D7AFE"/>
    <w:rsid w:val="000E09B8"/>
    <w:rsid w:val="000E2724"/>
    <w:rsid w:val="000E2808"/>
    <w:rsid w:val="000E322C"/>
    <w:rsid w:val="000E3DD4"/>
    <w:rsid w:val="000E45DA"/>
    <w:rsid w:val="000E4855"/>
    <w:rsid w:val="000E4B34"/>
    <w:rsid w:val="000E4F85"/>
    <w:rsid w:val="000E557B"/>
    <w:rsid w:val="000E5A93"/>
    <w:rsid w:val="000E6A51"/>
    <w:rsid w:val="000E7142"/>
    <w:rsid w:val="000E71A9"/>
    <w:rsid w:val="000E77D4"/>
    <w:rsid w:val="000F11A2"/>
    <w:rsid w:val="000F1A19"/>
    <w:rsid w:val="000F3114"/>
    <w:rsid w:val="000F343C"/>
    <w:rsid w:val="000F3500"/>
    <w:rsid w:val="000F40CB"/>
    <w:rsid w:val="000F4512"/>
    <w:rsid w:val="000F489B"/>
    <w:rsid w:val="000F569A"/>
    <w:rsid w:val="000F5B1B"/>
    <w:rsid w:val="000F6F5F"/>
    <w:rsid w:val="000F7363"/>
    <w:rsid w:val="000F7AF1"/>
    <w:rsid w:val="00100450"/>
    <w:rsid w:val="00100C7A"/>
    <w:rsid w:val="00101463"/>
    <w:rsid w:val="001026C6"/>
    <w:rsid w:val="00102DC2"/>
    <w:rsid w:val="001040E3"/>
    <w:rsid w:val="00105252"/>
    <w:rsid w:val="00105835"/>
    <w:rsid w:val="00106A0D"/>
    <w:rsid w:val="00107B5A"/>
    <w:rsid w:val="001102B4"/>
    <w:rsid w:val="00110678"/>
    <w:rsid w:val="0011152C"/>
    <w:rsid w:val="00111CD7"/>
    <w:rsid w:val="00112160"/>
    <w:rsid w:val="00112556"/>
    <w:rsid w:val="00112A2B"/>
    <w:rsid w:val="0011383A"/>
    <w:rsid w:val="001144BC"/>
    <w:rsid w:val="00114C28"/>
    <w:rsid w:val="00115265"/>
    <w:rsid w:val="001157C5"/>
    <w:rsid w:val="00116468"/>
    <w:rsid w:val="001175A5"/>
    <w:rsid w:val="00117B8F"/>
    <w:rsid w:val="00117E4D"/>
    <w:rsid w:val="001213C0"/>
    <w:rsid w:val="00121EFB"/>
    <w:rsid w:val="00124BA9"/>
    <w:rsid w:val="0012509F"/>
    <w:rsid w:val="001262B0"/>
    <w:rsid w:val="001268BA"/>
    <w:rsid w:val="00127444"/>
    <w:rsid w:val="001305EB"/>
    <w:rsid w:val="00130758"/>
    <w:rsid w:val="00131851"/>
    <w:rsid w:val="00132900"/>
    <w:rsid w:val="00132B35"/>
    <w:rsid w:val="0013315B"/>
    <w:rsid w:val="00133545"/>
    <w:rsid w:val="001335B4"/>
    <w:rsid w:val="00133CBB"/>
    <w:rsid w:val="0013638E"/>
    <w:rsid w:val="001408AD"/>
    <w:rsid w:val="0014117F"/>
    <w:rsid w:val="001416AA"/>
    <w:rsid w:val="00141B7F"/>
    <w:rsid w:val="001423BF"/>
    <w:rsid w:val="00142DEC"/>
    <w:rsid w:val="00145057"/>
    <w:rsid w:val="001452C5"/>
    <w:rsid w:val="00145693"/>
    <w:rsid w:val="00147E75"/>
    <w:rsid w:val="00150187"/>
    <w:rsid w:val="00150652"/>
    <w:rsid w:val="00150734"/>
    <w:rsid w:val="00150848"/>
    <w:rsid w:val="001509A3"/>
    <w:rsid w:val="00150F9A"/>
    <w:rsid w:val="00152673"/>
    <w:rsid w:val="001528B7"/>
    <w:rsid w:val="0015308E"/>
    <w:rsid w:val="001533AC"/>
    <w:rsid w:val="00153F34"/>
    <w:rsid w:val="001541FF"/>
    <w:rsid w:val="00154563"/>
    <w:rsid w:val="0015498A"/>
    <w:rsid w:val="00154D78"/>
    <w:rsid w:val="001556B8"/>
    <w:rsid w:val="0015667D"/>
    <w:rsid w:val="00156CCF"/>
    <w:rsid w:val="0016098F"/>
    <w:rsid w:val="00161DCB"/>
    <w:rsid w:val="00163B86"/>
    <w:rsid w:val="00164E2D"/>
    <w:rsid w:val="00165064"/>
    <w:rsid w:val="001651FE"/>
    <w:rsid w:val="00165B12"/>
    <w:rsid w:val="00166A94"/>
    <w:rsid w:val="00167229"/>
    <w:rsid w:val="00170594"/>
    <w:rsid w:val="001708BC"/>
    <w:rsid w:val="00170EE2"/>
    <w:rsid w:val="0017132F"/>
    <w:rsid w:val="00171EA6"/>
    <w:rsid w:val="001721AD"/>
    <w:rsid w:val="00172811"/>
    <w:rsid w:val="0017284D"/>
    <w:rsid w:val="00172AFE"/>
    <w:rsid w:val="0017325B"/>
    <w:rsid w:val="00173E2C"/>
    <w:rsid w:val="00173E76"/>
    <w:rsid w:val="00175327"/>
    <w:rsid w:val="00175B8E"/>
    <w:rsid w:val="00176240"/>
    <w:rsid w:val="001762A0"/>
    <w:rsid w:val="001776A6"/>
    <w:rsid w:val="00180161"/>
    <w:rsid w:val="0018180E"/>
    <w:rsid w:val="00181915"/>
    <w:rsid w:val="00182389"/>
    <w:rsid w:val="0018337E"/>
    <w:rsid w:val="00183A43"/>
    <w:rsid w:val="00183BBC"/>
    <w:rsid w:val="00185306"/>
    <w:rsid w:val="0018542C"/>
    <w:rsid w:val="001859BF"/>
    <w:rsid w:val="001866F3"/>
    <w:rsid w:val="00187232"/>
    <w:rsid w:val="00187269"/>
    <w:rsid w:val="00187C32"/>
    <w:rsid w:val="00187C39"/>
    <w:rsid w:val="00190218"/>
    <w:rsid w:val="00190982"/>
    <w:rsid w:val="00190A4F"/>
    <w:rsid w:val="00190D41"/>
    <w:rsid w:val="001910EA"/>
    <w:rsid w:val="00191D63"/>
    <w:rsid w:val="00191E11"/>
    <w:rsid w:val="00192219"/>
    <w:rsid w:val="00192A83"/>
    <w:rsid w:val="00192A98"/>
    <w:rsid w:val="00193370"/>
    <w:rsid w:val="001934CE"/>
    <w:rsid w:val="00193C24"/>
    <w:rsid w:val="0019442F"/>
    <w:rsid w:val="0019499F"/>
    <w:rsid w:val="00195478"/>
    <w:rsid w:val="00195D33"/>
    <w:rsid w:val="00196DC5"/>
    <w:rsid w:val="00196E4F"/>
    <w:rsid w:val="0019701B"/>
    <w:rsid w:val="00197BC7"/>
    <w:rsid w:val="001A0572"/>
    <w:rsid w:val="001A0C18"/>
    <w:rsid w:val="001A0E32"/>
    <w:rsid w:val="001A17C8"/>
    <w:rsid w:val="001A1BA3"/>
    <w:rsid w:val="001A2000"/>
    <w:rsid w:val="001A2282"/>
    <w:rsid w:val="001A2531"/>
    <w:rsid w:val="001A2632"/>
    <w:rsid w:val="001A2995"/>
    <w:rsid w:val="001A3D21"/>
    <w:rsid w:val="001A3D8A"/>
    <w:rsid w:val="001A3F1C"/>
    <w:rsid w:val="001A4F11"/>
    <w:rsid w:val="001A51F8"/>
    <w:rsid w:val="001A5706"/>
    <w:rsid w:val="001A608F"/>
    <w:rsid w:val="001A62BF"/>
    <w:rsid w:val="001A6411"/>
    <w:rsid w:val="001A6730"/>
    <w:rsid w:val="001A693D"/>
    <w:rsid w:val="001A72B3"/>
    <w:rsid w:val="001B0E28"/>
    <w:rsid w:val="001B17DE"/>
    <w:rsid w:val="001B1889"/>
    <w:rsid w:val="001B1CC8"/>
    <w:rsid w:val="001B20EB"/>
    <w:rsid w:val="001B2ABE"/>
    <w:rsid w:val="001B33E5"/>
    <w:rsid w:val="001B34B8"/>
    <w:rsid w:val="001B3725"/>
    <w:rsid w:val="001B3D52"/>
    <w:rsid w:val="001B4F52"/>
    <w:rsid w:val="001B516E"/>
    <w:rsid w:val="001B65C9"/>
    <w:rsid w:val="001B7654"/>
    <w:rsid w:val="001C0195"/>
    <w:rsid w:val="001C0F3C"/>
    <w:rsid w:val="001C141F"/>
    <w:rsid w:val="001C14DB"/>
    <w:rsid w:val="001C1897"/>
    <w:rsid w:val="001C2078"/>
    <w:rsid w:val="001C50C7"/>
    <w:rsid w:val="001C5119"/>
    <w:rsid w:val="001C5229"/>
    <w:rsid w:val="001C5DCB"/>
    <w:rsid w:val="001C7319"/>
    <w:rsid w:val="001D1D76"/>
    <w:rsid w:val="001D21C1"/>
    <w:rsid w:val="001D4164"/>
    <w:rsid w:val="001D4987"/>
    <w:rsid w:val="001D52EE"/>
    <w:rsid w:val="001D5821"/>
    <w:rsid w:val="001D5ADD"/>
    <w:rsid w:val="001E016D"/>
    <w:rsid w:val="001E0729"/>
    <w:rsid w:val="001E169B"/>
    <w:rsid w:val="001E1D4E"/>
    <w:rsid w:val="001E24CE"/>
    <w:rsid w:val="001E261C"/>
    <w:rsid w:val="001E2845"/>
    <w:rsid w:val="001E293E"/>
    <w:rsid w:val="001E307B"/>
    <w:rsid w:val="001E3BEA"/>
    <w:rsid w:val="001E3E1C"/>
    <w:rsid w:val="001E51C0"/>
    <w:rsid w:val="001E54D2"/>
    <w:rsid w:val="001E61D7"/>
    <w:rsid w:val="001F060C"/>
    <w:rsid w:val="001F086F"/>
    <w:rsid w:val="001F1320"/>
    <w:rsid w:val="001F155D"/>
    <w:rsid w:val="001F160E"/>
    <w:rsid w:val="001F16C7"/>
    <w:rsid w:val="001F1E6C"/>
    <w:rsid w:val="001F1F52"/>
    <w:rsid w:val="001F35F0"/>
    <w:rsid w:val="001F38D2"/>
    <w:rsid w:val="001F5385"/>
    <w:rsid w:val="001F6A08"/>
    <w:rsid w:val="001F73B9"/>
    <w:rsid w:val="00200B0F"/>
    <w:rsid w:val="00201580"/>
    <w:rsid w:val="00201651"/>
    <w:rsid w:val="00201EE7"/>
    <w:rsid w:val="002034CB"/>
    <w:rsid w:val="002038F2"/>
    <w:rsid w:val="00203A09"/>
    <w:rsid w:val="00204685"/>
    <w:rsid w:val="002050DB"/>
    <w:rsid w:val="00205FF4"/>
    <w:rsid w:val="002067FD"/>
    <w:rsid w:val="00206EAC"/>
    <w:rsid w:val="00207397"/>
    <w:rsid w:val="00210D8D"/>
    <w:rsid w:val="00210F48"/>
    <w:rsid w:val="002121FA"/>
    <w:rsid w:val="002123CB"/>
    <w:rsid w:val="002128F3"/>
    <w:rsid w:val="00212A94"/>
    <w:rsid w:val="002132BE"/>
    <w:rsid w:val="00213AFB"/>
    <w:rsid w:val="00213F5D"/>
    <w:rsid w:val="002144FE"/>
    <w:rsid w:val="002148F5"/>
    <w:rsid w:val="00215EB7"/>
    <w:rsid w:val="0021628A"/>
    <w:rsid w:val="00216A4B"/>
    <w:rsid w:val="002174A1"/>
    <w:rsid w:val="002211C2"/>
    <w:rsid w:val="00222416"/>
    <w:rsid w:val="002225C7"/>
    <w:rsid w:val="00222924"/>
    <w:rsid w:val="0022340F"/>
    <w:rsid w:val="002254DF"/>
    <w:rsid w:val="00225623"/>
    <w:rsid w:val="00225998"/>
    <w:rsid w:val="00225DED"/>
    <w:rsid w:val="00226EC9"/>
    <w:rsid w:val="002278C3"/>
    <w:rsid w:val="0023017E"/>
    <w:rsid w:val="00231144"/>
    <w:rsid w:val="002312D5"/>
    <w:rsid w:val="002313F4"/>
    <w:rsid w:val="00231972"/>
    <w:rsid w:val="00231BE6"/>
    <w:rsid w:val="00231D5E"/>
    <w:rsid w:val="00233FBD"/>
    <w:rsid w:val="00235139"/>
    <w:rsid w:val="00235A8C"/>
    <w:rsid w:val="00235FED"/>
    <w:rsid w:val="0023661D"/>
    <w:rsid w:val="00236826"/>
    <w:rsid w:val="00236B53"/>
    <w:rsid w:val="0024070D"/>
    <w:rsid w:val="00240A3F"/>
    <w:rsid w:val="00240A70"/>
    <w:rsid w:val="00241AA2"/>
    <w:rsid w:val="00241FA2"/>
    <w:rsid w:val="0024248C"/>
    <w:rsid w:val="00242BDE"/>
    <w:rsid w:val="00244221"/>
    <w:rsid w:val="002442A4"/>
    <w:rsid w:val="002458C7"/>
    <w:rsid w:val="002459EE"/>
    <w:rsid w:val="00245D0D"/>
    <w:rsid w:val="00245F69"/>
    <w:rsid w:val="00246EE6"/>
    <w:rsid w:val="002471B3"/>
    <w:rsid w:val="002503FE"/>
    <w:rsid w:val="00250697"/>
    <w:rsid w:val="00251D15"/>
    <w:rsid w:val="00251EF4"/>
    <w:rsid w:val="00252261"/>
    <w:rsid w:val="00252426"/>
    <w:rsid w:val="0025286C"/>
    <w:rsid w:val="0025392E"/>
    <w:rsid w:val="0025415E"/>
    <w:rsid w:val="0025439F"/>
    <w:rsid w:val="002543AC"/>
    <w:rsid w:val="00254C68"/>
    <w:rsid w:val="0025538F"/>
    <w:rsid w:val="002557F2"/>
    <w:rsid w:val="00257034"/>
    <w:rsid w:val="00257212"/>
    <w:rsid w:val="00257777"/>
    <w:rsid w:val="00260166"/>
    <w:rsid w:val="00261052"/>
    <w:rsid w:val="002617D2"/>
    <w:rsid w:val="00261A49"/>
    <w:rsid w:val="00262074"/>
    <w:rsid w:val="00262084"/>
    <w:rsid w:val="00262BC8"/>
    <w:rsid w:val="0026327E"/>
    <w:rsid w:val="002635DB"/>
    <w:rsid w:val="00263A47"/>
    <w:rsid w:val="00264844"/>
    <w:rsid w:val="00266392"/>
    <w:rsid w:val="00266A0A"/>
    <w:rsid w:val="002719BF"/>
    <w:rsid w:val="00272435"/>
    <w:rsid w:val="00273346"/>
    <w:rsid w:val="00273DE0"/>
    <w:rsid w:val="00273FEF"/>
    <w:rsid w:val="0027401E"/>
    <w:rsid w:val="002743B5"/>
    <w:rsid w:val="002759FB"/>
    <w:rsid w:val="00276C98"/>
    <w:rsid w:val="002803C7"/>
    <w:rsid w:val="0028097A"/>
    <w:rsid w:val="00280CE7"/>
    <w:rsid w:val="00281547"/>
    <w:rsid w:val="002822DE"/>
    <w:rsid w:val="00283183"/>
    <w:rsid w:val="00283256"/>
    <w:rsid w:val="0028530E"/>
    <w:rsid w:val="00285A0D"/>
    <w:rsid w:val="00285C22"/>
    <w:rsid w:val="002865DD"/>
    <w:rsid w:val="00286966"/>
    <w:rsid w:val="00286AB6"/>
    <w:rsid w:val="00286AE5"/>
    <w:rsid w:val="0028720F"/>
    <w:rsid w:val="00291192"/>
    <w:rsid w:val="00291CA5"/>
    <w:rsid w:val="00292F86"/>
    <w:rsid w:val="00294D20"/>
    <w:rsid w:val="002953E0"/>
    <w:rsid w:val="002967B7"/>
    <w:rsid w:val="002975F0"/>
    <w:rsid w:val="002A0FCD"/>
    <w:rsid w:val="002A11AA"/>
    <w:rsid w:val="002A19DC"/>
    <w:rsid w:val="002A1A13"/>
    <w:rsid w:val="002A3323"/>
    <w:rsid w:val="002A4820"/>
    <w:rsid w:val="002A4AC9"/>
    <w:rsid w:val="002A4AFD"/>
    <w:rsid w:val="002A4D86"/>
    <w:rsid w:val="002A62BA"/>
    <w:rsid w:val="002A6A82"/>
    <w:rsid w:val="002A772D"/>
    <w:rsid w:val="002B04CC"/>
    <w:rsid w:val="002B068D"/>
    <w:rsid w:val="002B0950"/>
    <w:rsid w:val="002B0962"/>
    <w:rsid w:val="002B0ED3"/>
    <w:rsid w:val="002B14E4"/>
    <w:rsid w:val="002B2E63"/>
    <w:rsid w:val="002B2EF9"/>
    <w:rsid w:val="002B3A2B"/>
    <w:rsid w:val="002B734C"/>
    <w:rsid w:val="002B7E9E"/>
    <w:rsid w:val="002C070F"/>
    <w:rsid w:val="002C2974"/>
    <w:rsid w:val="002C2A06"/>
    <w:rsid w:val="002C332F"/>
    <w:rsid w:val="002C38A0"/>
    <w:rsid w:val="002C3BC5"/>
    <w:rsid w:val="002C3D6A"/>
    <w:rsid w:val="002C3F63"/>
    <w:rsid w:val="002C4981"/>
    <w:rsid w:val="002C4C70"/>
    <w:rsid w:val="002C4D83"/>
    <w:rsid w:val="002C4FEA"/>
    <w:rsid w:val="002C6A75"/>
    <w:rsid w:val="002C6BE3"/>
    <w:rsid w:val="002C703D"/>
    <w:rsid w:val="002D04F8"/>
    <w:rsid w:val="002D0A29"/>
    <w:rsid w:val="002D11FC"/>
    <w:rsid w:val="002D1665"/>
    <w:rsid w:val="002D18DB"/>
    <w:rsid w:val="002D269F"/>
    <w:rsid w:val="002D2AAA"/>
    <w:rsid w:val="002D345E"/>
    <w:rsid w:val="002D53E0"/>
    <w:rsid w:val="002D5F96"/>
    <w:rsid w:val="002D6C1C"/>
    <w:rsid w:val="002D6C8F"/>
    <w:rsid w:val="002E0076"/>
    <w:rsid w:val="002E0BBB"/>
    <w:rsid w:val="002E1118"/>
    <w:rsid w:val="002E159C"/>
    <w:rsid w:val="002E1F38"/>
    <w:rsid w:val="002E231B"/>
    <w:rsid w:val="002E2CC4"/>
    <w:rsid w:val="002E303D"/>
    <w:rsid w:val="002E328C"/>
    <w:rsid w:val="002E403A"/>
    <w:rsid w:val="002E4187"/>
    <w:rsid w:val="002E4538"/>
    <w:rsid w:val="002E539A"/>
    <w:rsid w:val="002E689A"/>
    <w:rsid w:val="002E6E36"/>
    <w:rsid w:val="002E709D"/>
    <w:rsid w:val="002F1F5E"/>
    <w:rsid w:val="002F2313"/>
    <w:rsid w:val="002F3BDC"/>
    <w:rsid w:val="002F3CE9"/>
    <w:rsid w:val="002F4BDA"/>
    <w:rsid w:val="002F4D6A"/>
    <w:rsid w:val="002F4E74"/>
    <w:rsid w:val="002F4EFD"/>
    <w:rsid w:val="002F56CE"/>
    <w:rsid w:val="002F694D"/>
    <w:rsid w:val="002F7BCE"/>
    <w:rsid w:val="00300433"/>
    <w:rsid w:val="00301261"/>
    <w:rsid w:val="00301479"/>
    <w:rsid w:val="0030314E"/>
    <w:rsid w:val="00303479"/>
    <w:rsid w:val="003035F0"/>
    <w:rsid w:val="00304118"/>
    <w:rsid w:val="0030439C"/>
    <w:rsid w:val="00304A37"/>
    <w:rsid w:val="003053A0"/>
    <w:rsid w:val="003053A5"/>
    <w:rsid w:val="0030591B"/>
    <w:rsid w:val="003059AE"/>
    <w:rsid w:val="0030623B"/>
    <w:rsid w:val="00306353"/>
    <w:rsid w:val="00306845"/>
    <w:rsid w:val="00306B27"/>
    <w:rsid w:val="00306BF6"/>
    <w:rsid w:val="003079BE"/>
    <w:rsid w:val="00307DBE"/>
    <w:rsid w:val="00310D24"/>
    <w:rsid w:val="00311202"/>
    <w:rsid w:val="00311F48"/>
    <w:rsid w:val="003123EF"/>
    <w:rsid w:val="00312DF6"/>
    <w:rsid w:val="003134AA"/>
    <w:rsid w:val="00313916"/>
    <w:rsid w:val="003143A9"/>
    <w:rsid w:val="003148D6"/>
    <w:rsid w:val="003154A4"/>
    <w:rsid w:val="003155CC"/>
    <w:rsid w:val="00317650"/>
    <w:rsid w:val="00317F21"/>
    <w:rsid w:val="00320254"/>
    <w:rsid w:val="0032114F"/>
    <w:rsid w:val="00321440"/>
    <w:rsid w:val="00322723"/>
    <w:rsid w:val="0032580C"/>
    <w:rsid w:val="0032622C"/>
    <w:rsid w:val="00326825"/>
    <w:rsid w:val="00326BC0"/>
    <w:rsid w:val="00327812"/>
    <w:rsid w:val="00330DD0"/>
    <w:rsid w:val="00331234"/>
    <w:rsid w:val="00331DC0"/>
    <w:rsid w:val="00332A30"/>
    <w:rsid w:val="00332BBF"/>
    <w:rsid w:val="00332BD3"/>
    <w:rsid w:val="00332E0D"/>
    <w:rsid w:val="00333292"/>
    <w:rsid w:val="00333C09"/>
    <w:rsid w:val="00333FB2"/>
    <w:rsid w:val="00334AFC"/>
    <w:rsid w:val="0033562A"/>
    <w:rsid w:val="003358E9"/>
    <w:rsid w:val="0033593F"/>
    <w:rsid w:val="00335CD3"/>
    <w:rsid w:val="003407EE"/>
    <w:rsid w:val="00340BB4"/>
    <w:rsid w:val="003413C6"/>
    <w:rsid w:val="00341C12"/>
    <w:rsid w:val="003433B3"/>
    <w:rsid w:val="003438FD"/>
    <w:rsid w:val="0034392D"/>
    <w:rsid w:val="00343F02"/>
    <w:rsid w:val="0034442F"/>
    <w:rsid w:val="00346FE4"/>
    <w:rsid w:val="0034753E"/>
    <w:rsid w:val="00347CA9"/>
    <w:rsid w:val="0035026A"/>
    <w:rsid w:val="0035169E"/>
    <w:rsid w:val="00351AFB"/>
    <w:rsid w:val="0035251F"/>
    <w:rsid w:val="00352690"/>
    <w:rsid w:val="00352E5F"/>
    <w:rsid w:val="00353381"/>
    <w:rsid w:val="00353828"/>
    <w:rsid w:val="00353A24"/>
    <w:rsid w:val="0035427B"/>
    <w:rsid w:val="00355F28"/>
    <w:rsid w:val="00356CA0"/>
    <w:rsid w:val="00357405"/>
    <w:rsid w:val="0035797E"/>
    <w:rsid w:val="00357AF0"/>
    <w:rsid w:val="00357E80"/>
    <w:rsid w:val="0036060D"/>
    <w:rsid w:val="00360807"/>
    <w:rsid w:val="00360CB5"/>
    <w:rsid w:val="0036101E"/>
    <w:rsid w:val="003618C7"/>
    <w:rsid w:val="003625B1"/>
    <w:rsid w:val="0036355F"/>
    <w:rsid w:val="003636C1"/>
    <w:rsid w:val="00363E79"/>
    <w:rsid w:val="003644EC"/>
    <w:rsid w:val="0036576B"/>
    <w:rsid w:val="00365DEE"/>
    <w:rsid w:val="00366A97"/>
    <w:rsid w:val="00366C34"/>
    <w:rsid w:val="00366EE7"/>
    <w:rsid w:val="00367424"/>
    <w:rsid w:val="00367EC5"/>
    <w:rsid w:val="00367F6C"/>
    <w:rsid w:val="003704CD"/>
    <w:rsid w:val="003709E8"/>
    <w:rsid w:val="00370BE8"/>
    <w:rsid w:val="00371252"/>
    <w:rsid w:val="00371696"/>
    <w:rsid w:val="00371DAB"/>
    <w:rsid w:val="003740EF"/>
    <w:rsid w:val="003751ED"/>
    <w:rsid w:val="0037680A"/>
    <w:rsid w:val="0037686E"/>
    <w:rsid w:val="003772BE"/>
    <w:rsid w:val="003779A7"/>
    <w:rsid w:val="003809EC"/>
    <w:rsid w:val="00381DBA"/>
    <w:rsid w:val="00381FBA"/>
    <w:rsid w:val="00383F52"/>
    <w:rsid w:val="003853D3"/>
    <w:rsid w:val="00385798"/>
    <w:rsid w:val="0038586D"/>
    <w:rsid w:val="003864BC"/>
    <w:rsid w:val="00386748"/>
    <w:rsid w:val="003868B2"/>
    <w:rsid w:val="00387665"/>
    <w:rsid w:val="0038795E"/>
    <w:rsid w:val="00387C0A"/>
    <w:rsid w:val="00387FF0"/>
    <w:rsid w:val="0039063E"/>
    <w:rsid w:val="00390706"/>
    <w:rsid w:val="00391619"/>
    <w:rsid w:val="00391691"/>
    <w:rsid w:val="003918AE"/>
    <w:rsid w:val="00392BA8"/>
    <w:rsid w:val="003933FA"/>
    <w:rsid w:val="003935F5"/>
    <w:rsid w:val="00396648"/>
    <w:rsid w:val="003A10E2"/>
    <w:rsid w:val="003A1C46"/>
    <w:rsid w:val="003A215C"/>
    <w:rsid w:val="003A3174"/>
    <w:rsid w:val="003A3678"/>
    <w:rsid w:val="003A3966"/>
    <w:rsid w:val="003A4619"/>
    <w:rsid w:val="003A4B26"/>
    <w:rsid w:val="003A4F81"/>
    <w:rsid w:val="003A51F0"/>
    <w:rsid w:val="003A5299"/>
    <w:rsid w:val="003A5632"/>
    <w:rsid w:val="003A5FDA"/>
    <w:rsid w:val="003A7356"/>
    <w:rsid w:val="003A7964"/>
    <w:rsid w:val="003B0098"/>
    <w:rsid w:val="003B0CB3"/>
    <w:rsid w:val="003B34B4"/>
    <w:rsid w:val="003B4298"/>
    <w:rsid w:val="003B43D3"/>
    <w:rsid w:val="003B44AC"/>
    <w:rsid w:val="003B54C3"/>
    <w:rsid w:val="003B59F7"/>
    <w:rsid w:val="003B5AC6"/>
    <w:rsid w:val="003B6FF7"/>
    <w:rsid w:val="003C114A"/>
    <w:rsid w:val="003C11EE"/>
    <w:rsid w:val="003C1B4B"/>
    <w:rsid w:val="003C2C04"/>
    <w:rsid w:val="003C2C3A"/>
    <w:rsid w:val="003C38F9"/>
    <w:rsid w:val="003C3F97"/>
    <w:rsid w:val="003C4355"/>
    <w:rsid w:val="003C43E0"/>
    <w:rsid w:val="003C6254"/>
    <w:rsid w:val="003C6EAD"/>
    <w:rsid w:val="003C6EE5"/>
    <w:rsid w:val="003C6FF8"/>
    <w:rsid w:val="003C788A"/>
    <w:rsid w:val="003D00FA"/>
    <w:rsid w:val="003D0397"/>
    <w:rsid w:val="003D0F2F"/>
    <w:rsid w:val="003D3587"/>
    <w:rsid w:val="003D42E6"/>
    <w:rsid w:val="003D437D"/>
    <w:rsid w:val="003D5250"/>
    <w:rsid w:val="003D52CB"/>
    <w:rsid w:val="003D531C"/>
    <w:rsid w:val="003D54BA"/>
    <w:rsid w:val="003D62BC"/>
    <w:rsid w:val="003D68BC"/>
    <w:rsid w:val="003D6B49"/>
    <w:rsid w:val="003D6D6D"/>
    <w:rsid w:val="003D6E3F"/>
    <w:rsid w:val="003E0571"/>
    <w:rsid w:val="003E1217"/>
    <w:rsid w:val="003E15EC"/>
    <w:rsid w:val="003E1862"/>
    <w:rsid w:val="003E1CAB"/>
    <w:rsid w:val="003E23EF"/>
    <w:rsid w:val="003E406E"/>
    <w:rsid w:val="003E4098"/>
    <w:rsid w:val="003E4916"/>
    <w:rsid w:val="003E4969"/>
    <w:rsid w:val="003E5629"/>
    <w:rsid w:val="003E5BE2"/>
    <w:rsid w:val="003E6926"/>
    <w:rsid w:val="003E7E1D"/>
    <w:rsid w:val="003F02AB"/>
    <w:rsid w:val="003F0AA4"/>
    <w:rsid w:val="003F1326"/>
    <w:rsid w:val="003F16C6"/>
    <w:rsid w:val="003F2171"/>
    <w:rsid w:val="003F292C"/>
    <w:rsid w:val="003F317A"/>
    <w:rsid w:val="003F34EE"/>
    <w:rsid w:val="003F37E5"/>
    <w:rsid w:val="003F452E"/>
    <w:rsid w:val="003F4CE4"/>
    <w:rsid w:val="003F719D"/>
    <w:rsid w:val="003F792B"/>
    <w:rsid w:val="003F79B1"/>
    <w:rsid w:val="003F7ECF"/>
    <w:rsid w:val="003F7F9E"/>
    <w:rsid w:val="0040093A"/>
    <w:rsid w:val="00400B54"/>
    <w:rsid w:val="00401D12"/>
    <w:rsid w:val="00401EF8"/>
    <w:rsid w:val="004034EF"/>
    <w:rsid w:val="00403EEF"/>
    <w:rsid w:val="004047C8"/>
    <w:rsid w:val="00404DDB"/>
    <w:rsid w:val="004069BD"/>
    <w:rsid w:val="0041084F"/>
    <w:rsid w:val="00410BB4"/>
    <w:rsid w:val="00411428"/>
    <w:rsid w:val="004134A1"/>
    <w:rsid w:val="00414032"/>
    <w:rsid w:val="00415A48"/>
    <w:rsid w:val="004163AE"/>
    <w:rsid w:val="004169FB"/>
    <w:rsid w:val="00416B1C"/>
    <w:rsid w:val="00416FE4"/>
    <w:rsid w:val="00417C33"/>
    <w:rsid w:val="0042003E"/>
    <w:rsid w:val="00420C65"/>
    <w:rsid w:val="0042127C"/>
    <w:rsid w:val="0042336F"/>
    <w:rsid w:val="00423E16"/>
    <w:rsid w:val="00424858"/>
    <w:rsid w:val="00425141"/>
    <w:rsid w:val="00425356"/>
    <w:rsid w:val="00426933"/>
    <w:rsid w:val="00426A80"/>
    <w:rsid w:val="00426C05"/>
    <w:rsid w:val="00426F96"/>
    <w:rsid w:val="00427830"/>
    <w:rsid w:val="00430B2C"/>
    <w:rsid w:val="00430E42"/>
    <w:rsid w:val="004324D1"/>
    <w:rsid w:val="00433C2C"/>
    <w:rsid w:val="004343EC"/>
    <w:rsid w:val="00435E16"/>
    <w:rsid w:val="00435E52"/>
    <w:rsid w:val="00436157"/>
    <w:rsid w:val="00436AD6"/>
    <w:rsid w:val="00436C96"/>
    <w:rsid w:val="00436E37"/>
    <w:rsid w:val="00437296"/>
    <w:rsid w:val="00437DD5"/>
    <w:rsid w:val="00437E6A"/>
    <w:rsid w:val="0044035E"/>
    <w:rsid w:val="004415C1"/>
    <w:rsid w:val="00442407"/>
    <w:rsid w:val="00443F66"/>
    <w:rsid w:val="00444B71"/>
    <w:rsid w:val="00445FB3"/>
    <w:rsid w:val="00447E8D"/>
    <w:rsid w:val="00450287"/>
    <w:rsid w:val="0045107F"/>
    <w:rsid w:val="00451612"/>
    <w:rsid w:val="00452302"/>
    <w:rsid w:val="004528D1"/>
    <w:rsid w:val="00453514"/>
    <w:rsid w:val="00453D0A"/>
    <w:rsid w:val="00454348"/>
    <w:rsid w:val="0045498C"/>
    <w:rsid w:val="00454E2B"/>
    <w:rsid w:val="00455E5B"/>
    <w:rsid w:val="00456042"/>
    <w:rsid w:val="00457C3A"/>
    <w:rsid w:val="004610C4"/>
    <w:rsid w:val="00461845"/>
    <w:rsid w:val="00461A00"/>
    <w:rsid w:val="004628B1"/>
    <w:rsid w:val="00462B47"/>
    <w:rsid w:val="00462D09"/>
    <w:rsid w:val="00462D93"/>
    <w:rsid w:val="0046311C"/>
    <w:rsid w:val="004631D0"/>
    <w:rsid w:val="004634D6"/>
    <w:rsid w:val="00463BAB"/>
    <w:rsid w:val="00463E4D"/>
    <w:rsid w:val="004652D0"/>
    <w:rsid w:val="00466280"/>
    <w:rsid w:val="004662BA"/>
    <w:rsid w:val="004665D5"/>
    <w:rsid w:val="004668B5"/>
    <w:rsid w:val="00466D93"/>
    <w:rsid w:val="004670C8"/>
    <w:rsid w:val="00467F74"/>
    <w:rsid w:val="0047021E"/>
    <w:rsid w:val="00470EEB"/>
    <w:rsid w:val="00471154"/>
    <w:rsid w:val="00473036"/>
    <w:rsid w:val="00473612"/>
    <w:rsid w:val="00477066"/>
    <w:rsid w:val="004771F3"/>
    <w:rsid w:val="0047788B"/>
    <w:rsid w:val="00477B31"/>
    <w:rsid w:val="0048014F"/>
    <w:rsid w:val="00480581"/>
    <w:rsid w:val="004817D4"/>
    <w:rsid w:val="004827BF"/>
    <w:rsid w:val="00482E5F"/>
    <w:rsid w:val="004848DC"/>
    <w:rsid w:val="00484E16"/>
    <w:rsid w:val="00485180"/>
    <w:rsid w:val="00485620"/>
    <w:rsid w:val="004857D1"/>
    <w:rsid w:val="00485A1A"/>
    <w:rsid w:val="00485CC4"/>
    <w:rsid w:val="00485ECA"/>
    <w:rsid w:val="00486D3D"/>
    <w:rsid w:val="004872CA"/>
    <w:rsid w:val="004878A8"/>
    <w:rsid w:val="00487F53"/>
    <w:rsid w:val="00490266"/>
    <w:rsid w:val="00490558"/>
    <w:rsid w:val="004909C1"/>
    <w:rsid w:val="00490C3F"/>
    <w:rsid w:val="00490F81"/>
    <w:rsid w:val="00491C88"/>
    <w:rsid w:val="00492F25"/>
    <w:rsid w:val="00493E04"/>
    <w:rsid w:val="00493F0F"/>
    <w:rsid w:val="0049487B"/>
    <w:rsid w:val="00494DDA"/>
    <w:rsid w:val="004952B1"/>
    <w:rsid w:val="004956DE"/>
    <w:rsid w:val="00495852"/>
    <w:rsid w:val="004958B9"/>
    <w:rsid w:val="00495B75"/>
    <w:rsid w:val="00495D1B"/>
    <w:rsid w:val="0049668A"/>
    <w:rsid w:val="00496CCB"/>
    <w:rsid w:val="00497E08"/>
    <w:rsid w:val="004A10C5"/>
    <w:rsid w:val="004A22D1"/>
    <w:rsid w:val="004A269E"/>
    <w:rsid w:val="004A30E0"/>
    <w:rsid w:val="004A3754"/>
    <w:rsid w:val="004A3FF8"/>
    <w:rsid w:val="004A6BDD"/>
    <w:rsid w:val="004A7009"/>
    <w:rsid w:val="004B0E6D"/>
    <w:rsid w:val="004B3755"/>
    <w:rsid w:val="004B3D97"/>
    <w:rsid w:val="004B41DA"/>
    <w:rsid w:val="004B4373"/>
    <w:rsid w:val="004B46AA"/>
    <w:rsid w:val="004B48A8"/>
    <w:rsid w:val="004B554E"/>
    <w:rsid w:val="004B609A"/>
    <w:rsid w:val="004B72C6"/>
    <w:rsid w:val="004B7C67"/>
    <w:rsid w:val="004B7D02"/>
    <w:rsid w:val="004C051A"/>
    <w:rsid w:val="004C0DC4"/>
    <w:rsid w:val="004C15A3"/>
    <w:rsid w:val="004C1884"/>
    <w:rsid w:val="004C29AC"/>
    <w:rsid w:val="004C5E7B"/>
    <w:rsid w:val="004C77E5"/>
    <w:rsid w:val="004C781E"/>
    <w:rsid w:val="004D09B9"/>
    <w:rsid w:val="004D10B4"/>
    <w:rsid w:val="004D23EB"/>
    <w:rsid w:val="004D2A99"/>
    <w:rsid w:val="004D36AB"/>
    <w:rsid w:val="004D49E7"/>
    <w:rsid w:val="004D6B6B"/>
    <w:rsid w:val="004D6D8D"/>
    <w:rsid w:val="004D7645"/>
    <w:rsid w:val="004D7D8D"/>
    <w:rsid w:val="004E00DD"/>
    <w:rsid w:val="004E0107"/>
    <w:rsid w:val="004E0197"/>
    <w:rsid w:val="004E0690"/>
    <w:rsid w:val="004E0857"/>
    <w:rsid w:val="004E15EB"/>
    <w:rsid w:val="004E310F"/>
    <w:rsid w:val="004E37CA"/>
    <w:rsid w:val="004E440E"/>
    <w:rsid w:val="004E488A"/>
    <w:rsid w:val="004E56E2"/>
    <w:rsid w:val="004E599C"/>
    <w:rsid w:val="004E59E5"/>
    <w:rsid w:val="004E5AF0"/>
    <w:rsid w:val="004E630E"/>
    <w:rsid w:val="004E69E4"/>
    <w:rsid w:val="004E6C98"/>
    <w:rsid w:val="004F14BA"/>
    <w:rsid w:val="004F2B84"/>
    <w:rsid w:val="004F2EC5"/>
    <w:rsid w:val="004F3304"/>
    <w:rsid w:val="004F4728"/>
    <w:rsid w:val="004F476E"/>
    <w:rsid w:val="004F4E8B"/>
    <w:rsid w:val="004F53F6"/>
    <w:rsid w:val="004F672C"/>
    <w:rsid w:val="004F6E73"/>
    <w:rsid w:val="00501EDF"/>
    <w:rsid w:val="00502440"/>
    <w:rsid w:val="00502B1F"/>
    <w:rsid w:val="00502C32"/>
    <w:rsid w:val="005037D9"/>
    <w:rsid w:val="00503ABA"/>
    <w:rsid w:val="00503D3B"/>
    <w:rsid w:val="0050402F"/>
    <w:rsid w:val="00504E63"/>
    <w:rsid w:val="0050541C"/>
    <w:rsid w:val="00505468"/>
    <w:rsid w:val="005054E3"/>
    <w:rsid w:val="00506336"/>
    <w:rsid w:val="00506478"/>
    <w:rsid w:val="00506B77"/>
    <w:rsid w:val="00507449"/>
    <w:rsid w:val="005077ED"/>
    <w:rsid w:val="00507E31"/>
    <w:rsid w:val="005118BB"/>
    <w:rsid w:val="00511BA6"/>
    <w:rsid w:val="00512117"/>
    <w:rsid w:val="005135FD"/>
    <w:rsid w:val="00514BE1"/>
    <w:rsid w:val="00516004"/>
    <w:rsid w:val="0051625F"/>
    <w:rsid w:val="00516469"/>
    <w:rsid w:val="005171F3"/>
    <w:rsid w:val="005174D1"/>
    <w:rsid w:val="00517874"/>
    <w:rsid w:val="00517BF3"/>
    <w:rsid w:val="0052065E"/>
    <w:rsid w:val="00520928"/>
    <w:rsid w:val="00521233"/>
    <w:rsid w:val="0052156F"/>
    <w:rsid w:val="00521D99"/>
    <w:rsid w:val="00521DEF"/>
    <w:rsid w:val="00521FA4"/>
    <w:rsid w:val="00522B5D"/>
    <w:rsid w:val="005248B5"/>
    <w:rsid w:val="005254D9"/>
    <w:rsid w:val="00527266"/>
    <w:rsid w:val="005278C4"/>
    <w:rsid w:val="00527923"/>
    <w:rsid w:val="00527F3C"/>
    <w:rsid w:val="0053001F"/>
    <w:rsid w:val="005307AB"/>
    <w:rsid w:val="005315E6"/>
    <w:rsid w:val="00532DE6"/>
    <w:rsid w:val="00534728"/>
    <w:rsid w:val="005359B4"/>
    <w:rsid w:val="00535DF9"/>
    <w:rsid w:val="00535F23"/>
    <w:rsid w:val="005364A4"/>
    <w:rsid w:val="005364E1"/>
    <w:rsid w:val="005365FD"/>
    <w:rsid w:val="0053695A"/>
    <w:rsid w:val="005369B2"/>
    <w:rsid w:val="0053760B"/>
    <w:rsid w:val="0053782B"/>
    <w:rsid w:val="00537E6B"/>
    <w:rsid w:val="00540C76"/>
    <w:rsid w:val="0054125D"/>
    <w:rsid w:val="00541937"/>
    <w:rsid w:val="00543006"/>
    <w:rsid w:val="005436CB"/>
    <w:rsid w:val="00544D9E"/>
    <w:rsid w:val="00545015"/>
    <w:rsid w:val="005474A2"/>
    <w:rsid w:val="005506C9"/>
    <w:rsid w:val="00551D35"/>
    <w:rsid w:val="0055208F"/>
    <w:rsid w:val="00553189"/>
    <w:rsid w:val="00553BAB"/>
    <w:rsid w:val="00553D8A"/>
    <w:rsid w:val="00554891"/>
    <w:rsid w:val="005554EB"/>
    <w:rsid w:val="00556301"/>
    <w:rsid w:val="00557499"/>
    <w:rsid w:val="005601C1"/>
    <w:rsid w:val="005606BA"/>
    <w:rsid w:val="00560B4F"/>
    <w:rsid w:val="00561330"/>
    <w:rsid w:val="0056159C"/>
    <w:rsid w:val="00561AF4"/>
    <w:rsid w:val="00561E39"/>
    <w:rsid w:val="0056297E"/>
    <w:rsid w:val="00563C90"/>
    <w:rsid w:val="00563CFF"/>
    <w:rsid w:val="00563D28"/>
    <w:rsid w:val="00564440"/>
    <w:rsid w:val="0056627D"/>
    <w:rsid w:val="00566B8D"/>
    <w:rsid w:val="00566B98"/>
    <w:rsid w:val="00570498"/>
    <w:rsid w:val="00571B8C"/>
    <w:rsid w:val="00571DF1"/>
    <w:rsid w:val="00572566"/>
    <w:rsid w:val="00572FC8"/>
    <w:rsid w:val="0057350A"/>
    <w:rsid w:val="005749DA"/>
    <w:rsid w:val="005759EF"/>
    <w:rsid w:val="00576B9C"/>
    <w:rsid w:val="0057737C"/>
    <w:rsid w:val="005773AE"/>
    <w:rsid w:val="00577476"/>
    <w:rsid w:val="00577762"/>
    <w:rsid w:val="00577EDB"/>
    <w:rsid w:val="005815C2"/>
    <w:rsid w:val="00581F47"/>
    <w:rsid w:val="00582D0C"/>
    <w:rsid w:val="00583298"/>
    <w:rsid w:val="00583C74"/>
    <w:rsid w:val="005858DF"/>
    <w:rsid w:val="00585A0F"/>
    <w:rsid w:val="00585D15"/>
    <w:rsid w:val="00585E04"/>
    <w:rsid w:val="0058709C"/>
    <w:rsid w:val="005872BF"/>
    <w:rsid w:val="00587732"/>
    <w:rsid w:val="00590AC1"/>
    <w:rsid w:val="00590D37"/>
    <w:rsid w:val="00590EFE"/>
    <w:rsid w:val="005915D0"/>
    <w:rsid w:val="0059194E"/>
    <w:rsid w:val="00591A44"/>
    <w:rsid w:val="00591AAD"/>
    <w:rsid w:val="0059229B"/>
    <w:rsid w:val="005925D0"/>
    <w:rsid w:val="0059288F"/>
    <w:rsid w:val="005929EF"/>
    <w:rsid w:val="005943FE"/>
    <w:rsid w:val="00595BAE"/>
    <w:rsid w:val="00595F0E"/>
    <w:rsid w:val="005A06AE"/>
    <w:rsid w:val="005A132C"/>
    <w:rsid w:val="005A1593"/>
    <w:rsid w:val="005A3717"/>
    <w:rsid w:val="005A39DB"/>
    <w:rsid w:val="005A442F"/>
    <w:rsid w:val="005A53BA"/>
    <w:rsid w:val="005A5F4A"/>
    <w:rsid w:val="005A62A9"/>
    <w:rsid w:val="005A6E48"/>
    <w:rsid w:val="005A6F0D"/>
    <w:rsid w:val="005A775B"/>
    <w:rsid w:val="005B0480"/>
    <w:rsid w:val="005B15DB"/>
    <w:rsid w:val="005B210F"/>
    <w:rsid w:val="005B22CD"/>
    <w:rsid w:val="005B2440"/>
    <w:rsid w:val="005B323A"/>
    <w:rsid w:val="005B4D43"/>
    <w:rsid w:val="005B5490"/>
    <w:rsid w:val="005B746B"/>
    <w:rsid w:val="005C01A6"/>
    <w:rsid w:val="005C06C7"/>
    <w:rsid w:val="005C1A98"/>
    <w:rsid w:val="005C3811"/>
    <w:rsid w:val="005C42AA"/>
    <w:rsid w:val="005C49A6"/>
    <w:rsid w:val="005C5489"/>
    <w:rsid w:val="005C5760"/>
    <w:rsid w:val="005C6039"/>
    <w:rsid w:val="005C6194"/>
    <w:rsid w:val="005C645A"/>
    <w:rsid w:val="005C67E8"/>
    <w:rsid w:val="005C735A"/>
    <w:rsid w:val="005C74E9"/>
    <w:rsid w:val="005C77AB"/>
    <w:rsid w:val="005C7B29"/>
    <w:rsid w:val="005C7C39"/>
    <w:rsid w:val="005D029C"/>
    <w:rsid w:val="005D036A"/>
    <w:rsid w:val="005D0774"/>
    <w:rsid w:val="005D10B6"/>
    <w:rsid w:val="005D18DA"/>
    <w:rsid w:val="005D1B55"/>
    <w:rsid w:val="005D265F"/>
    <w:rsid w:val="005D350A"/>
    <w:rsid w:val="005D364D"/>
    <w:rsid w:val="005D3CB3"/>
    <w:rsid w:val="005D4E6F"/>
    <w:rsid w:val="005D5352"/>
    <w:rsid w:val="005D6572"/>
    <w:rsid w:val="005D7ABA"/>
    <w:rsid w:val="005E04C2"/>
    <w:rsid w:val="005E05C7"/>
    <w:rsid w:val="005E0C18"/>
    <w:rsid w:val="005E0E93"/>
    <w:rsid w:val="005E1904"/>
    <w:rsid w:val="005E1E1A"/>
    <w:rsid w:val="005E1F9C"/>
    <w:rsid w:val="005E2E4D"/>
    <w:rsid w:val="005E30BA"/>
    <w:rsid w:val="005E323A"/>
    <w:rsid w:val="005E3826"/>
    <w:rsid w:val="005E3B4A"/>
    <w:rsid w:val="005E4A9C"/>
    <w:rsid w:val="005E63D1"/>
    <w:rsid w:val="005E7717"/>
    <w:rsid w:val="005F00AD"/>
    <w:rsid w:val="005F0696"/>
    <w:rsid w:val="005F07AF"/>
    <w:rsid w:val="005F111C"/>
    <w:rsid w:val="005F22E0"/>
    <w:rsid w:val="005F29BD"/>
    <w:rsid w:val="005F312A"/>
    <w:rsid w:val="005F3F4F"/>
    <w:rsid w:val="005F5D59"/>
    <w:rsid w:val="005F659A"/>
    <w:rsid w:val="005F6C65"/>
    <w:rsid w:val="005F7F07"/>
    <w:rsid w:val="00600A0A"/>
    <w:rsid w:val="00600DD8"/>
    <w:rsid w:val="006010A5"/>
    <w:rsid w:val="006013F3"/>
    <w:rsid w:val="006017AD"/>
    <w:rsid w:val="00601FC5"/>
    <w:rsid w:val="00601FF7"/>
    <w:rsid w:val="0060291B"/>
    <w:rsid w:val="00603389"/>
    <w:rsid w:val="00603808"/>
    <w:rsid w:val="006038B5"/>
    <w:rsid w:val="00603EB5"/>
    <w:rsid w:val="0060412A"/>
    <w:rsid w:val="00604B5B"/>
    <w:rsid w:val="00604E39"/>
    <w:rsid w:val="00605DBE"/>
    <w:rsid w:val="00605E42"/>
    <w:rsid w:val="00605F08"/>
    <w:rsid w:val="0060670E"/>
    <w:rsid w:val="006072F7"/>
    <w:rsid w:val="006078CB"/>
    <w:rsid w:val="00610044"/>
    <w:rsid w:val="0061108B"/>
    <w:rsid w:val="006111E3"/>
    <w:rsid w:val="00611931"/>
    <w:rsid w:val="00612719"/>
    <w:rsid w:val="00613DC9"/>
    <w:rsid w:val="00614439"/>
    <w:rsid w:val="006146FA"/>
    <w:rsid w:val="0061474D"/>
    <w:rsid w:val="006163D0"/>
    <w:rsid w:val="00616645"/>
    <w:rsid w:val="00620F49"/>
    <w:rsid w:val="00621776"/>
    <w:rsid w:val="00621D79"/>
    <w:rsid w:val="00622887"/>
    <w:rsid w:val="006229D3"/>
    <w:rsid w:val="00622B8C"/>
    <w:rsid w:val="00624172"/>
    <w:rsid w:val="006243FE"/>
    <w:rsid w:val="00624ECE"/>
    <w:rsid w:val="00625094"/>
    <w:rsid w:val="00625C14"/>
    <w:rsid w:val="0062772A"/>
    <w:rsid w:val="0063194F"/>
    <w:rsid w:val="00631AC5"/>
    <w:rsid w:val="0063276F"/>
    <w:rsid w:val="006338FE"/>
    <w:rsid w:val="00633C59"/>
    <w:rsid w:val="0063464A"/>
    <w:rsid w:val="006350C6"/>
    <w:rsid w:val="0063652C"/>
    <w:rsid w:val="00636CF4"/>
    <w:rsid w:val="00637334"/>
    <w:rsid w:val="006373AE"/>
    <w:rsid w:val="00640388"/>
    <w:rsid w:val="00641DC8"/>
    <w:rsid w:val="00641E68"/>
    <w:rsid w:val="00642B20"/>
    <w:rsid w:val="00643E39"/>
    <w:rsid w:val="00644373"/>
    <w:rsid w:val="0064465F"/>
    <w:rsid w:val="00645089"/>
    <w:rsid w:val="00645929"/>
    <w:rsid w:val="00646E35"/>
    <w:rsid w:val="00647303"/>
    <w:rsid w:val="00647382"/>
    <w:rsid w:val="00647C11"/>
    <w:rsid w:val="00650DAE"/>
    <w:rsid w:val="00651DB4"/>
    <w:rsid w:val="00652F01"/>
    <w:rsid w:val="0065323D"/>
    <w:rsid w:val="00653851"/>
    <w:rsid w:val="006543DF"/>
    <w:rsid w:val="00654810"/>
    <w:rsid w:val="00654DFD"/>
    <w:rsid w:val="006551D7"/>
    <w:rsid w:val="00655C6C"/>
    <w:rsid w:val="0065660C"/>
    <w:rsid w:val="006566D1"/>
    <w:rsid w:val="00656F19"/>
    <w:rsid w:val="006576BF"/>
    <w:rsid w:val="00660667"/>
    <w:rsid w:val="00661311"/>
    <w:rsid w:val="0066172F"/>
    <w:rsid w:val="00662BDD"/>
    <w:rsid w:val="00663C6E"/>
    <w:rsid w:val="006641FB"/>
    <w:rsid w:val="006642EA"/>
    <w:rsid w:val="0066481A"/>
    <w:rsid w:val="00664CEB"/>
    <w:rsid w:val="00665A4F"/>
    <w:rsid w:val="00666104"/>
    <w:rsid w:val="00666849"/>
    <w:rsid w:val="00666B41"/>
    <w:rsid w:val="006671FF"/>
    <w:rsid w:val="006701A6"/>
    <w:rsid w:val="006712EC"/>
    <w:rsid w:val="0067137C"/>
    <w:rsid w:val="0067179A"/>
    <w:rsid w:val="0067193B"/>
    <w:rsid w:val="00671AF8"/>
    <w:rsid w:val="00672C45"/>
    <w:rsid w:val="00673135"/>
    <w:rsid w:val="006737B0"/>
    <w:rsid w:val="00673BC3"/>
    <w:rsid w:val="00676DD3"/>
    <w:rsid w:val="00677F29"/>
    <w:rsid w:val="00681EF9"/>
    <w:rsid w:val="006833D2"/>
    <w:rsid w:val="00683470"/>
    <w:rsid w:val="00683491"/>
    <w:rsid w:val="00684B53"/>
    <w:rsid w:val="00685C4A"/>
    <w:rsid w:val="00685D6E"/>
    <w:rsid w:val="00686041"/>
    <w:rsid w:val="00691F31"/>
    <w:rsid w:val="00692BC5"/>
    <w:rsid w:val="00692E10"/>
    <w:rsid w:val="006930C7"/>
    <w:rsid w:val="006947D5"/>
    <w:rsid w:val="00695214"/>
    <w:rsid w:val="00695CC6"/>
    <w:rsid w:val="00696222"/>
    <w:rsid w:val="0069799F"/>
    <w:rsid w:val="00697B49"/>
    <w:rsid w:val="006A01D7"/>
    <w:rsid w:val="006A0453"/>
    <w:rsid w:val="006A13A0"/>
    <w:rsid w:val="006A14BF"/>
    <w:rsid w:val="006A22B3"/>
    <w:rsid w:val="006A3036"/>
    <w:rsid w:val="006A3146"/>
    <w:rsid w:val="006A3457"/>
    <w:rsid w:val="006A4A45"/>
    <w:rsid w:val="006A509E"/>
    <w:rsid w:val="006A6214"/>
    <w:rsid w:val="006A622C"/>
    <w:rsid w:val="006A6599"/>
    <w:rsid w:val="006A6B4B"/>
    <w:rsid w:val="006A70F4"/>
    <w:rsid w:val="006A755C"/>
    <w:rsid w:val="006A786B"/>
    <w:rsid w:val="006B0007"/>
    <w:rsid w:val="006B0F0D"/>
    <w:rsid w:val="006B10A3"/>
    <w:rsid w:val="006B10D8"/>
    <w:rsid w:val="006B17E1"/>
    <w:rsid w:val="006B1BDE"/>
    <w:rsid w:val="006B2A64"/>
    <w:rsid w:val="006B3203"/>
    <w:rsid w:val="006B3321"/>
    <w:rsid w:val="006B381E"/>
    <w:rsid w:val="006B4080"/>
    <w:rsid w:val="006B4F9A"/>
    <w:rsid w:val="006B502E"/>
    <w:rsid w:val="006B5FFF"/>
    <w:rsid w:val="006B6567"/>
    <w:rsid w:val="006C022D"/>
    <w:rsid w:val="006C037B"/>
    <w:rsid w:val="006C113A"/>
    <w:rsid w:val="006C170D"/>
    <w:rsid w:val="006C21B6"/>
    <w:rsid w:val="006C27AA"/>
    <w:rsid w:val="006C3372"/>
    <w:rsid w:val="006C3916"/>
    <w:rsid w:val="006C3AB4"/>
    <w:rsid w:val="006C3FB1"/>
    <w:rsid w:val="006C4002"/>
    <w:rsid w:val="006C414B"/>
    <w:rsid w:val="006C4246"/>
    <w:rsid w:val="006C47CD"/>
    <w:rsid w:val="006C4D04"/>
    <w:rsid w:val="006C4E17"/>
    <w:rsid w:val="006C51C7"/>
    <w:rsid w:val="006C58A8"/>
    <w:rsid w:val="006C64D6"/>
    <w:rsid w:val="006C6CEF"/>
    <w:rsid w:val="006C6ED6"/>
    <w:rsid w:val="006C744B"/>
    <w:rsid w:val="006C7E92"/>
    <w:rsid w:val="006D0A58"/>
    <w:rsid w:val="006D1250"/>
    <w:rsid w:val="006D26CF"/>
    <w:rsid w:val="006D27EF"/>
    <w:rsid w:val="006D2AA1"/>
    <w:rsid w:val="006D3F88"/>
    <w:rsid w:val="006D51D6"/>
    <w:rsid w:val="006D56B1"/>
    <w:rsid w:val="006D62A5"/>
    <w:rsid w:val="006D6C16"/>
    <w:rsid w:val="006E0402"/>
    <w:rsid w:val="006E11B7"/>
    <w:rsid w:val="006E2D6D"/>
    <w:rsid w:val="006E31DE"/>
    <w:rsid w:val="006E3596"/>
    <w:rsid w:val="006E46E4"/>
    <w:rsid w:val="006E4B1E"/>
    <w:rsid w:val="006E503B"/>
    <w:rsid w:val="006E6C9F"/>
    <w:rsid w:val="006E7D33"/>
    <w:rsid w:val="006F05D9"/>
    <w:rsid w:val="006F065D"/>
    <w:rsid w:val="006F10E2"/>
    <w:rsid w:val="006F3C9D"/>
    <w:rsid w:val="006F4B5A"/>
    <w:rsid w:val="006F5834"/>
    <w:rsid w:val="006F5EAF"/>
    <w:rsid w:val="006F6693"/>
    <w:rsid w:val="006F7279"/>
    <w:rsid w:val="006F72B4"/>
    <w:rsid w:val="006F7327"/>
    <w:rsid w:val="007007DC"/>
    <w:rsid w:val="00700ABA"/>
    <w:rsid w:val="00700DA2"/>
    <w:rsid w:val="00701067"/>
    <w:rsid w:val="007038D2"/>
    <w:rsid w:val="00704379"/>
    <w:rsid w:val="007047B7"/>
    <w:rsid w:val="00704D22"/>
    <w:rsid w:val="00706AC5"/>
    <w:rsid w:val="00707DAB"/>
    <w:rsid w:val="00710FB6"/>
    <w:rsid w:val="0071166B"/>
    <w:rsid w:val="00711859"/>
    <w:rsid w:val="0071219A"/>
    <w:rsid w:val="00712A85"/>
    <w:rsid w:val="007131E6"/>
    <w:rsid w:val="007143C9"/>
    <w:rsid w:val="0071455A"/>
    <w:rsid w:val="00714630"/>
    <w:rsid w:val="007148FD"/>
    <w:rsid w:val="0071494F"/>
    <w:rsid w:val="0071581F"/>
    <w:rsid w:val="00715933"/>
    <w:rsid w:val="00716A62"/>
    <w:rsid w:val="00716F03"/>
    <w:rsid w:val="007175D3"/>
    <w:rsid w:val="00717DBD"/>
    <w:rsid w:val="00717DC4"/>
    <w:rsid w:val="00717FE6"/>
    <w:rsid w:val="00720319"/>
    <w:rsid w:val="00721999"/>
    <w:rsid w:val="00721F36"/>
    <w:rsid w:val="0072218F"/>
    <w:rsid w:val="0072242E"/>
    <w:rsid w:val="00722B44"/>
    <w:rsid w:val="00723637"/>
    <w:rsid w:val="00723EB0"/>
    <w:rsid w:val="00723FC3"/>
    <w:rsid w:val="00724195"/>
    <w:rsid w:val="007243DC"/>
    <w:rsid w:val="007252AB"/>
    <w:rsid w:val="00725354"/>
    <w:rsid w:val="00725F50"/>
    <w:rsid w:val="00726793"/>
    <w:rsid w:val="00726B4F"/>
    <w:rsid w:val="007275EF"/>
    <w:rsid w:val="007278D9"/>
    <w:rsid w:val="00727A45"/>
    <w:rsid w:val="00727E60"/>
    <w:rsid w:val="007309A0"/>
    <w:rsid w:val="00730C46"/>
    <w:rsid w:val="00732544"/>
    <w:rsid w:val="00732708"/>
    <w:rsid w:val="00732AF2"/>
    <w:rsid w:val="00733111"/>
    <w:rsid w:val="0073373D"/>
    <w:rsid w:val="00733837"/>
    <w:rsid w:val="00734A25"/>
    <w:rsid w:val="0073557A"/>
    <w:rsid w:val="00735B2C"/>
    <w:rsid w:val="00735CCB"/>
    <w:rsid w:val="007378A5"/>
    <w:rsid w:val="0074057D"/>
    <w:rsid w:val="007410C7"/>
    <w:rsid w:val="0074146B"/>
    <w:rsid w:val="007415F9"/>
    <w:rsid w:val="00741B89"/>
    <w:rsid w:val="00742725"/>
    <w:rsid w:val="0074362A"/>
    <w:rsid w:val="007439FB"/>
    <w:rsid w:val="00744038"/>
    <w:rsid w:val="00744163"/>
    <w:rsid w:val="007441FA"/>
    <w:rsid w:val="0074456E"/>
    <w:rsid w:val="00744E6E"/>
    <w:rsid w:val="007454C9"/>
    <w:rsid w:val="00746C50"/>
    <w:rsid w:val="007479BB"/>
    <w:rsid w:val="00747AB6"/>
    <w:rsid w:val="00747B7B"/>
    <w:rsid w:val="0075117D"/>
    <w:rsid w:val="00751607"/>
    <w:rsid w:val="0075178C"/>
    <w:rsid w:val="007517A5"/>
    <w:rsid w:val="0075191D"/>
    <w:rsid w:val="0075311B"/>
    <w:rsid w:val="00753C43"/>
    <w:rsid w:val="00754921"/>
    <w:rsid w:val="00755272"/>
    <w:rsid w:val="007558A1"/>
    <w:rsid w:val="00756C02"/>
    <w:rsid w:val="00757734"/>
    <w:rsid w:val="00757836"/>
    <w:rsid w:val="0076114B"/>
    <w:rsid w:val="00761942"/>
    <w:rsid w:val="007634EA"/>
    <w:rsid w:val="00763567"/>
    <w:rsid w:val="00763812"/>
    <w:rsid w:val="00765A48"/>
    <w:rsid w:val="0076618B"/>
    <w:rsid w:val="007661FC"/>
    <w:rsid w:val="007676FD"/>
    <w:rsid w:val="00770F80"/>
    <w:rsid w:val="007720EA"/>
    <w:rsid w:val="0077263E"/>
    <w:rsid w:val="007731A0"/>
    <w:rsid w:val="00775801"/>
    <w:rsid w:val="007758F2"/>
    <w:rsid w:val="007764C2"/>
    <w:rsid w:val="00776C42"/>
    <w:rsid w:val="007775DA"/>
    <w:rsid w:val="00780FAA"/>
    <w:rsid w:val="00781600"/>
    <w:rsid w:val="00782106"/>
    <w:rsid w:val="00782EBD"/>
    <w:rsid w:val="00783DED"/>
    <w:rsid w:val="00783F34"/>
    <w:rsid w:val="0078471D"/>
    <w:rsid w:val="00785140"/>
    <w:rsid w:val="0078551B"/>
    <w:rsid w:val="00785E41"/>
    <w:rsid w:val="00785F28"/>
    <w:rsid w:val="00786B04"/>
    <w:rsid w:val="00786B7A"/>
    <w:rsid w:val="007873FA"/>
    <w:rsid w:val="0078764E"/>
    <w:rsid w:val="00787C7B"/>
    <w:rsid w:val="00790013"/>
    <w:rsid w:val="007905E6"/>
    <w:rsid w:val="00790C0A"/>
    <w:rsid w:val="00793A3B"/>
    <w:rsid w:val="00793C06"/>
    <w:rsid w:val="007955D0"/>
    <w:rsid w:val="007958D0"/>
    <w:rsid w:val="007958FF"/>
    <w:rsid w:val="00796279"/>
    <w:rsid w:val="007967CE"/>
    <w:rsid w:val="00797B8B"/>
    <w:rsid w:val="007A0592"/>
    <w:rsid w:val="007A1AF3"/>
    <w:rsid w:val="007A1D60"/>
    <w:rsid w:val="007A1EEF"/>
    <w:rsid w:val="007A21A1"/>
    <w:rsid w:val="007A2374"/>
    <w:rsid w:val="007A258D"/>
    <w:rsid w:val="007A3C32"/>
    <w:rsid w:val="007A4A21"/>
    <w:rsid w:val="007A5907"/>
    <w:rsid w:val="007A5DFF"/>
    <w:rsid w:val="007A6192"/>
    <w:rsid w:val="007A6410"/>
    <w:rsid w:val="007B0D99"/>
    <w:rsid w:val="007B1F30"/>
    <w:rsid w:val="007B2B54"/>
    <w:rsid w:val="007B2DBF"/>
    <w:rsid w:val="007B31BD"/>
    <w:rsid w:val="007B3221"/>
    <w:rsid w:val="007B330E"/>
    <w:rsid w:val="007B340B"/>
    <w:rsid w:val="007B3A87"/>
    <w:rsid w:val="007B3E51"/>
    <w:rsid w:val="007B573B"/>
    <w:rsid w:val="007B599C"/>
    <w:rsid w:val="007B5ECD"/>
    <w:rsid w:val="007B5F51"/>
    <w:rsid w:val="007B631F"/>
    <w:rsid w:val="007B6322"/>
    <w:rsid w:val="007B6A6A"/>
    <w:rsid w:val="007B6C94"/>
    <w:rsid w:val="007B6CAD"/>
    <w:rsid w:val="007B73C1"/>
    <w:rsid w:val="007C08CD"/>
    <w:rsid w:val="007C4845"/>
    <w:rsid w:val="007C617A"/>
    <w:rsid w:val="007C6CAE"/>
    <w:rsid w:val="007C7335"/>
    <w:rsid w:val="007D03E9"/>
    <w:rsid w:val="007D05E6"/>
    <w:rsid w:val="007D0B41"/>
    <w:rsid w:val="007D2843"/>
    <w:rsid w:val="007D49D3"/>
    <w:rsid w:val="007D4F7D"/>
    <w:rsid w:val="007D5898"/>
    <w:rsid w:val="007D5ECA"/>
    <w:rsid w:val="007D64D6"/>
    <w:rsid w:val="007D7BBA"/>
    <w:rsid w:val="007D7EC3"/>
    <w:rsid w:val="007E0052"/>
    <w:rsid w:val="007E060A"/>
    <w:rsid w:val="007E0CAF"/>
    <w:rsid w:val="007E1E14"/>
    <w:rsid w:val="007E2116"/>
    <w:rsid w:val="007E27A8"/>
    <w:rsid w:val="007E27DF"/>
    <w:rsid w:val="007E3187"/>
    <w:rsid w:val="007E3620"/>
    <w:rsid w:val="007E36CA"/>
    <w:rsid w:val="007E36FA"/>
    <w:rsid w:val="007E447B"/>
    <w:rsid w:val="007E4AD3"/>
    <w:rsid w:val="007E4D41"/>
    <w:rsid w:val="007E5A6B"/>
    <w:rsid w:val="007E5FF5"/>
    <w:rsid w:val="007E773F"/>
    <w:rsid w:val="007E7C08"/>
    <w:rsid w:val="007F04F1"/>
    <w:rsid w:val="007F0BB1"/>
    <w:rsid w:val="007F0CB1"/>
    <w:rsid w:val="007F1AAF"/>
    <w:rsid w:val="007F1D08"/>
    <w:rsid w:val="007F261D"/>
    <w:rsid w:val="007F291D"/>
    <w:rsid w:val="007F2C98"/>
    <w:rsid w:val="007F367F"/>
    <w:rsid w:val="007F48D7"/>
    <w:rsid w:val="007F5429"/>
    <w:rsid w:val="007F5F3B"/>
    <w:rsid w:val="00800C33"/>
    <w:rsid w:val="008027E8"/>
    <w:rsid w:val="008048E7"/>
    <w:rsid w:val="008059AD"/>
    <w:rsid w:val="00806155"/>
    <w:rsid w:val="00807796"/>
    <w:rsid w:val="008077FF"/>
    <w:rsid w:val="0081007D"/>
    <w:rsid w:val="00810942"/>
    <w:rsid w:val="00810D86"/>
    <w:rsid w:val="00811F6F"/>
    <w:rsid w:val="008122BE"/>
    <w:rsid w:val="008134B2"/>
    <w:rsid w:val="00814B15"/>
    <w:rsid w:val="0081638A"/>
    <w:rsid w:val="008168B7"/>
    <w:rsid w:val="00820993"/>
    <w:rsid w:val="00820A06"/>
    <w:rsid w:val="00821354"/>
    <w:rsid w:val="0082366B"/>
    <w:rsid w:val="0082374E"/>
    <w:rsid w:val="00823D0B"/>
    <w:rsid w:val="00823EA1"/>
    <w:rsid w:val="00824290"/>
    <w:rsid w:val="00825192"/>
    <w:rsid w:val="00825369"/>
    <w:rsid w:val="00825649"/>
    <w:rsid w:val="00825D22"/>
    <w:rsid w:val="0082658D"/>
    <w:rsid w:val="00826783"/>
    <w:rsid w:val="00826F68"/>
    <w:rsid w:val="00827774"/>
    <w:rsid w:val="00827899"/>
    <w:rsid w:val="00827D88"/>
    <w:rsid w:val="00827D99"/>
    <w:rsid w:val="00831803"/>
    <w:rsid w:val="00832B8C"/>
    <w:rsid w:val="00833C80"/>
    <w:rsid w:val="0083492D"/>
    <w:rsid w:val="0083537F"/>
    <w:rsid w:val="00836EE1"/>
    <w:rsid w:val="00837E0F"/>
    <w:rsid w:val="008404AA"/>
    <w:rsid w:val="008405D2"/>
    <w:rsid w:val="00840B96"/>
    <w:rsid w:val="00841CA8"/>
    <w:rsid w:val="00842E95"/>
    <w:rsid w:val="0084361E"/>
    <w:rsid w:val="00845057"/>
    <w:rsid w:val="0084532C"/>
    <w:rsid w:val="00845D00"/>
    <w:rsid w:val="00846043"/>
    <w:rsid w:val="00846466"/>
    <w:rsid w:val="00846F29"/>
    <w:rsid w:val="0084710D"/>
    <w:rsid w:val="00850095"/>
    <w:rsid w:val="008511F8"/>
    <w:rsid w:val="00851970"/>
    <w:rsid w:val="00852523"/>
    <w:rsid w:val="00852B8A"/>
    <w:rsid w:val="00852F34"/>
    <w:rsid w:val="008535CA"/>
    <w:rsid w:val="00853813"/>
    <w:rsid w:val="008546CD"/>
    <w:rsid w:val="00856800"/>
    <w:rsid w:val="00856C48"/>
    <w:rsid w:val="008578F5"/>
    <w:rsid w:val="00857B18"/>
    <w:rsid w:val="00857D31"/>
    <w:rsid w:val="00857F30"/>
    <w:rsid w:val="008607DB"/>
    <w:rsid w:val="0086083B"/>
    <w:rsid w:val="00861293"/>
    <w:rsid w:val="00861CD9"/>
    <w:rsid w:val="00861DCA"/>
    <w:rsid w:val="0086354C"/>
    <w:rsid w:val="0086398E"/>
    <w:rsid w:val="00863AF0"/>
    <w:rsid w:val="00864DD9"/>
    <w:rsid w:val="00866391"/>
    <w:rsid w:val="00866558"/>
    <w:rsid w:val="0086677A"/>
    <w:rsid w:val="00866EAB"/>
    <w:rsid w:val="0087059D"/>
    <w:rsid w:val="00870941"/>
    <w:rsid w:val="00870A71"/>
    <w:rsid w:val="00870A8F"/>
    <w:rsid w:val="00870BCA"/>
    <w:rsid w:val="0087136D"/>
    <w:rsid w:val="00872D83"/>
    <w:rsid w:val="008734F0"/>
    <w:rsid w:val="00873BE2"/>
    <w:rsid w:val="0087413C"/>
    <w:rsid w:val="00874826"/>
    <w:rsid w:val="00874CCF"/>
    <w:rsid w:val="008754AC"/>
    <w:rsid w:val="00876141"/>
    <w:rsid w:val="008766EE"/>
    <w:rsid w:val="00876CE5"/>
    <w:rsid w:val="00876E17"/>
    <w:rsid w:val="00877575"/>
    <w:rsid w:val="00877850"/>
    <w:rsid w:val="008808F7"/>
    <w:rsid w:val="00880EDB"/>
    <w:rsid w:val="0088174A"/>
    <w:rsid w:val="0088192E"/>
    <w:rsid w:val="00881A65"/>
    <w:rsid w:val="008831D0"/>
    <w:rsid w:val="00883C1A"/>
    <w:rsid w:val="008841B2"/>
    <w:rsid w:val="008842D5"/>
    <w:rsid w:val="008849ED"/>
    <w:rsid w:val="00885E5E"/>
    <w:rsid w:val="00886373"/>
    <w:rsid w:val="00887000"/>
    <w:rsid w:val="00887047"/>
    <w:rsid w:val="008879C3"/>
    <w:rsid w:val="00887C80"/>
    <w:rsid w:val="0089071C"/>
    <w:rsid w:val="00890C48"/>
    <w:rsid w:val="008914E8"/>
    <w:rsid w:val="00892326"/>
    <w:rsid w:val="008935D7"/>
    <w:rsid w:val="00893BD7"/>
    <w:rsid w:val="0089636E"/>
    <w:rsid w:val="008968E1"/>
    <w:rsid w:val="008972EB"/>
    <w:rsid w:val="00897B0A"/>
    <w:rsid w:val="008A06E7"/>
    <w:rsid w:val="008A0703"/>
    <w:rsid w:val="008A11E2"/>
    <w:rsid w:val="008A19A3"/>
    <w:rsid w:val="008A2E24"/>
    <w:rsid w:val="008A343C"/>
    <w:rsid w:val="008A3D40"/>
    <w:rsid w:val="008A485B"/>
    <w:rsid w:val="008A4BBC"/>
    <w:rsid w:val="008A539E"/>
    <w:rsid w:val="008A56A0"/>
    <w:rsid w:val="008A58D2"/>
    <w:rsid w:val="008A7933"/>
    <w:rsid w:val="008B05CE"/>
    <w:rsid w:val="008B1CC1"/>
    <w:rsid w:val="008B25AD"/>
    <w:rsid w:val="008B3410"/>
    <w:rsid w:val="008B3679"/>
    <w:rsid w:val="008B3FB2"/>
    <w:rsid w:val="008B41A2"/>
    <w:rsid w:val="008B448C"/>
    <w:rsid w:val="008B491B"/>
    <w:rsid w:val="008B58E3"/>
    <w:rsid w:val="008B5EC1"/>
    <w:rsid w:val="008B6361"/>
    <w:rsid w:val="008B66F4"/>
    <w:rsid w:val="008B71F6"/>
    <w:rsid w:val="008C1B06"/>
    <w:rsid w:val="008C5346"/>
    <w:rsid w:val="008C6638"/>
    <w:rsid w:val="008C6E2B"/>
    <w:rsid w:val="008C7093"/>
    <w:rsid w:val="008C76FB"/>
    <w:rsid w:val="008D0BA4"/>
    <w:rsid w:val="008D1B30"/>
    <w:rsid w:val="008D263F"/>
    <w:rsid w:val="008D2818"/>
    <w:rsid w:val="008D5A95"/>
    <w:rsid w:val="008D7252"/>
    <w:rsid w:val="008D7F95"/>
    <w:rsid w:val="008E007D"/>
    <w:rsid w:val="008E04B1"/>
    <w:rsid w:val="008E0C1F"/>
    <w:rsid w:val="008E0F9D"/>
    <w:rsid w:val="008E12E1"/>
    <w:rsid w:val="008E191F"/>
    <w:rsid w:val="008E1C46"/>
    <w:rsid w:val="008E2402"/>
    <w:rsid w:val="008E2A81"/>
    <w:rsid w:val="008E3469"/>
    <w:rsid w:val="008E3485"/>
    <w:rsid w:val="008E3701"/>
    <w:rsid w:val="008E3DB2"/>
    <w:rsid w:val="008E48EE"/>
    <w:rsid w:val="008E4C87"/>
    <w:rsid w:val="008E5F95"/>
    <w:rsid w:val="008E61A0"/>
    <w:rsid w:val="008E6C5E"/>
    <w:rsid w:val="008E74EE"/>
    <w:rsid w:val="008F10A0"/>
    <w:rsid w:val="008F2392"/>
    <w:rsid w:val="008F2C1C"/>
    <w:rsid w:val="008F497E"/>
    <w:rsid w:val="008F66E0"/>
    <w:rsid w:val="008F6F30"/>
    <w:rsid w:val="008F7CD6"/>
    <w:rsid w:val="0090195C"/>
    <w:rsid w:val="00901BB0"/>
    <w:rsid w:val="00902AFF"/>
    <w:rsid w:val="00902D8E"/>
    <w:rsid w:val="00903148"/>
    <w:rsid w:val="0090336D"/>
    <w:rsid w:val="00903738"/>
    <w:rsid w:val="00903D52"/>
    <w:rsid w:val="00903F36"/>
    <w:rsid w:val="0090457D"/>
    <w:rsid w:val="009046FA"/>
    <w:rsid w:val="0090491F"/>
    <w:rsid w:val="009058D4"/>
    <w:rsid w:val="009061D3"/>
    <w:rsid w:val="0090660A"/>
    <w:rsid w:val="0090690E"/>
    <w:rsid w:val="009070B8"/>
    <w:rsid w:val="0090732B"/>
    <w:rsid w:val="00907CDC"/>
    <w:rsid w:val="0091018C"/>
    <w:rsid w:val="00910344"/>
    <w:rsid w:val="009108E4"/>
    <w:rsid w:val="0091304F"/>
    <w:rsid w:val="0091446D"/>
    <w:rsid w:val="00915A25"/>
    <w:rsid w:val="00915BA1"/>
    <w:rsid w:val="00916BA8"/>
    <w:rsid w:val="00917D56"/>
    <w:rsid w:val="00917F28"/>
    <w:rsid w:val="00920E2F"/>
    <w:rsid w:val="009210C2"/>
    <w:rsid w:val="00921DFB"/>
    <w:rsid w:val="00922652"/>
    <w:rsid w:val="00923897"/>
    <w:rsid w:val="009239D3"/>
    <w:rsid w:val="00925965"/>
    <w:rsid w:val="00930B29"/>
    <w:rsid w:val="00931AEA"/>
    <w:rsid w:val="009328F1"/>
    <w:rsid w:val="00932923"/>
    <w:rsid w:val="00934087"/>
    <w:rsid w:val="009344E2"/>
    <w:rsid w:val="009349E6"/>
    <w:rsid w:val="009355AC"/>
    <w:rsid w:val="0093687C"/>
    <w:rsid w:val="009376D4"/>
    <w:rsid w:val="009405A7"/>
    <w:rsid w:val="00940B80"/>
    <w:rsid w:val="00941642"/>
    <w:rsid w:val="0094165A"/>
    <w:rsid w:val="00941A89"/>
    <w:rsid w:val="00941B02"/>
    <w:rsid w:val="009433E2"/>
    <w:rsid w:val="00943FD3"/>
    <w:rsid w:val="009440B4"/>
    <w:rsid w:val="00944581"/>
    <w:rsid w:val="0094547F"/>
    <w:rsid w:val="009468A3"/>
    <w:rsid w:val="00947665"/>
    <w:rsid w:val="00950432"/>
    <w:rsid w:val="00952CE6"/>
    <w:rsid w:val="00954438"/>
    <w:rsid w:val="00954D3D"/>
    <w:rsid w:val="0095563C"/>
    <w:rsid w:val="00955E88"/>
    <w:rsid w:val="00955FA6"/>
    <w:rsid w:val="00957388"/>
    <w:rsid w:val="009579E3"/>
    <w:rsid w:val="0096052B"/>
    <w:rsid w:val="009610DD"/>
    <w:rsid w:val="0096199B"/>
    <w:rsid w:val="00961D99"/>
    <w:rsid w:val="0096266B"/>
    <w:rsid w:val="00962FE3"/>
    <w:rsid w:val="00964566"/>
    <w:rsid w:val="0096494E"/>
    <w:rsid w:val="00965642"/>
    <w:rsid w:val="00965B27"/>
    <w:rsid w:val="00965D77"/>
    <w:rsid w:val="00965DBB"/>
    <w:rsid w:val="009670F1"/>
    <w:rsid w:val="00967D9F"/>
    <w:rsid w:val="009703EC"/>
    <w:rsid w:val="00970D5C"/>
    <w:rsid w:val="00971CFE"/>
    <w:rsid w:val="009727F0"/>
    <w:rsid w:val="00972E95"/>
    <w:rsid w:val="00973BEC"/>
    <w:rsid w:val="0097449C"/>
    <w:rsid w:val="00974764"/>
    <w:rsid w:val="00975E86"/>
    <w:rsid w:val="00975F49"/>
    <w:rsid w:val="00976421"/>
    <w:rsid w:val="00976AE5"/>
    <w:rsid w:val="00976FB1"/>
    <w:rsid w:val="00980807"/>
    <w:rsid w:val="00980D45"/>
    <w:rsid w:val="00981628"/>
    <w:rsid w:val="0098261B"/>
    <w:rsid w:val="00984002"/>
    <w:rsid w:val="00984BB8"/>
    <w:rsid w:val="00984BDC"/>
    <w:rsid w:val="00985AE8"/>
    <w:rsid w:val="00985FA7"/>
    <w:rsid w:val="0098668C"/>
    <w:rsid w:val="00986FCE"/>
    <w:rsid w:val="00987376"/>
    <w:rsid w:val="00987B21"/>
    <w:rsid w:val="0099062D"/>
    <w:rsid w:val="00990C13"/>
    <w:rsid w:val="00991297"/>
    <w:rsid w:val="0099409E"/>
    <w:rsid w:val="0099443D"/>
    <w:rsid w:val="009946BF"/>
    <w:rsid w:val="00994D61"/>
    <w:rsid w:val="0099544A"/>
    <w:rsid w:val="00995A39"/>
    <w:rsid w:val="00995A65"/>
    <w:rsid w:val="00995D86"/>
    <w:rsid w:val="009960A3"/>
    <w:rsid w:val="009965AB"/>
    <w:rsid w:val="00996B57"/>
    <w:rsid w:val="009A0049"/>
    <w:rsid w:val="009A06EF"/>
    <w:rsid w:val="009A0911"/>
    <w:rsid w:val="009A0AAC"/>
    <w:rsid w:val="009A1285"/>
    <w:rsid w:val="009A12D9"/>
    <w:rsid w:val="009A1613"/>
    <w:rsid w:val="009A2E90"/>
    <w:rsid w:val="009A34FF"/>
    <w:rsid w:val="009A3C00"/>
    <w:rsid w:val="009A3CAB"/>
    <w:rsid w:val="009A4F58"/>
    <w:rsid w:val="009A55F3"/>
    <w:rsid w:val="009A6FAF"/>
    <w:rsid w:val="009A72BA"/>
    <w:rsid w:val="009A75F3"/>
    <w:rsid w:val="009B0611"/>
    <w:rsid w:val="009B1D39"/>
    <w:rsid w:val="009B1F23"/>
    <w:rsid w:val="009B271B"/>
    <w:rsid w:val="009B2781"/>
    <w:rsid w:val="009B2A92"/>
    <w:rsid w:val="009B3D15"/>
    <w:rsid w:val="009B4008"/>
    <w:rsid w:val="009B5683"/>
    <w:rsid w:val="009B5DBA"/>
    <w:rsid w:val="009B73F2"/>
    <w:rsid w:val="009C024F"/>
    <w:rsid w:val="009C3C1A"/>
    <w:rsid w:val="009C3DEF"/>
    <w:rsid w:val="009C482D"/>
    <w:rsid w:val="009C4C09"/>
    <w:rsid w:val="009C4D8E"/>
    <w:rsid w:val="009C564B"/>
    <w:rsid w:val="009C5688"/>
    <w:rsid w:val="009C6E17"/>
    <w:rsid w:val="009C705D"/>
    <w:rsid w:val="009C7FB1"/>
    <w:rsid w:val="009D0365"/>
    <w:rsid w:val="009D1D3C"/>
    <w:rsid w:val="009D1E5B"/>
    <w:rsid w:val="009D2239"/>
    <w:rsid w:val="009D24D1"/>
    <w:rsid w:val="009D290D"/>
    <w:rsid w:val="009D2B4B"/>
    <w:rsid w:val="009D2D1C"/>
    <w:rsid w:val="009D3E9F"/>
    <w:rsid w:val="009D48D3"/>
    <w:rsid w:val="009D4BFA"/>
    <w:rsid w:val="009D5081"/>
    <w:rsid w:val="009D560B"/>
    <w:rsid w:val="009D6816"/>
    <w:rsid w:val="009D799D"/>
    <w:rsid w:val="009E02FC"/>
    <w:rsid w:val="009E1894"/>
    <w:rsid w:val="009E2C68"/>
    <w:rsid w:val="009E4E4E"/>
    <w:rsid w:val="009E5D40"/>
    <w:rsid w:val="009E6698"/>
    <w:rsid w:val="009E76AF"/>
    <w:rsid w:val="009E7C80"/>
    <w:rsid w:val="009E7E13"/>
    <w:rsid w:val="009F0398"/>
    <w:rsid w:val="009F10A9"/>
    <w:rsid w:val="009F1D99"/>
    <w:rsid w:val="009F1F9C"/>
    <w:rsid w:val="009F250C"/>
    <w:rsid w:val="009F275D"/>
    <w:rsid w:val="009F4DEA"/>
    <w:rsid w:val="009F5D7C"/>
    <w:rsid w:val="009F6205"/>
    <w:rsid w:val="009F6A2C"/>
    <w:rsid w:val="009F7B67"/>
    <w:rsid w:val="00A0130A"/>
    <w:rsid w:val="00A01563"/>
    <w:rsid w:val="00A0274C"/>
    <w:rsid w:val="00A02D67"/>
    <w:rsid w:val="00A03017"/>
    <w:rsid w:val="00A03370"/>
    <w:rsid w:val="00A04750"/>
    <w:rsid w:val="00A04D13"/>
    <w:rsid w:val="00A051D4"/>
    <w:rsid w:val="00A05649"/>
    <w:rsid w:val="00A0688A"/>
    <w:rsid w:val="00A06CBB"/>
    <w:rsid w:val="00A10E46"/>
    <w:rsid w:val="00A1247C"/>
    <w:rsid w:val="00A1266B"/>
    <w:rsid w:val="00A128F3"/>
    <w:rsid w:val="00A12D09"/>
    <w:rsid w:val="00A132CE"/>
    <w:rsid w:val="00A135EC"/>
    <w:rsid w:val="00A143AF"/>
    <w:rsid w:val="00A147AF"/>
    <w:rsid w:val="00A15277"/>
    <w:rsid w:val="00A153A0"/>
    <w:rsid w:val="00A15783"/>
    <w:rsid w:val="00A159A3"/>
    <w:rsid w:val="00A17192"/>
    <w:rsid w:val="00A20322"/>
    <w:rsid w:val="00A20547"/>
    <w:rsid w:val="00A21373"/>
    <w:rsid w:val="00A2211A"/>
    <w:rsid w:val="00A22ADB"/>
    <w:rsid w:val="00A23B01"/>
    <w:rsid w:val="00A242CB"/>
    <w:rsid w:val="00A2615E"/>
    <w:rsid w:val="00A26481"/>
    <w:rsid w:val="00A272EE"/>
    <w:rsid w:val="00A273AE"/>
    <w:rsid w:val="00A27926"/>
    <w:rsid w:val="00A30956"/>
    <w:rsid w:val="00A30C1A"/>
    <w:rsid w:val="00A31D23"/>
    <w:rsid w:val="00A328C2"/>
    <w:rsid w:val="00A32F6B"/>
    <w:rsid w:val="00A341AF"/>
    <w:rsid w:val="00A34AC9"/>
    <w:rsid w:val="00A35A1F"/>
    <w:rsid w:val="00A35A72"/>
    <w:rsid w:val="00A37ADA"/>
    <w:rsid w:val="00A4398B"/>
    <w:rsid w:val="00A43DAA"/>
    <w:rsid w:val="00A448B7"/>
    <w:rsid w:val="00A46B21"/>
    <w:rsid w:val="00A47906"/>
    <w:rsid w:val="00A5061C"/>
    <w:rsid w:val="00A50BE6"/>
    <w:rsid w:val="00A51373"/>
    <w:rsid w:val="00A5153A"/>
    <w:rsid w:val="00A51748"/>
    <w:rsid w:val="00A517E5"/>
    <w:rsid w:val="00A519D9"/>
    <w:rsid w:val="00A51FD7"/>
    <w:rsid w:val="00A52FFF"/>
    <w:rsid w:val="00A53623"/>
    <w:rsid w:val="00A53896"/>
    <w:rsid w:val="00A5454B"/>
    <w:rsid w:val="00A54656"/>
    <w:rsid w:val="00A57711"/>
    <w:rsid w:val="00A5785D"/>
    <w:rsid w:val="00A57876"/>
    <w:rsid w:val="00A578C3"/>
    <w:rsid w:val="00A6015D"/>
    <w:rsid w:val="00A60B02"/>
    <w:rsid w:val="00A60DDF"/>
    <w:rsid w:val="00A60E80"/>
    <w:rsid w:val="00A61318"/>
    <w:rsid w:val="00A61485"/>
    <w:rsid w:val="00A62606"/>
    <w:rsid w:val="00A6266C"/>
    <w:rsid w:val="00A64332"/>
    <w:rsid w:val="00A64376"/>
    <w:rsid w:val="00A65F02"/>
    <w:rsid w:val="00A661B4"/>
    <w:rsid w:val="00A66C7B"/>
    <w:rsid w:val="00A70576"/>
    <w:rsid w:val="00A7233B"/>
    <w:rsid w:val="00A742BF"/>
    <w:rsid w:val="00A74BCF"/>
    <w:rsid w:val="00A74CE1"/>
    <w:rsid w:val="00A74D7D"/>
    <w:rsid w:val="00A752DF"/>
    <w:rsid w:val="00A75739"/>
    <w:rsid w:val="00A75D30"/>
    <w:rsid w:val="00A75E79"/>
    <w:rsid w:val="00A75EDA"/>
    <w:rsid w:val="00A77DEA"/>
    <w:rsid w:val="00A81471"/>
    <w:rsid w:val="00A82427"/>
    <w:rsid w:val="00A82A07"/>
    <w:rsid w:val="00A82E8C"/>
    <w:rsid w:val="00A835FC"/>
    <w:rsid w:val="00A83655"/>
    <w:rsid w:val="00A84C69"/>
    <w:rsid w:val="00A86D50"/>
    <w:rsid w:val="00A86ED2"/>
    <w:rsid w:val="00A87A1F"/>
    <w:rsid w:val="00A92A97"/>
    <w:rsid w:val="00A92D7F"/>
    <w:rsid w:val="00A92E95"/>
    <w:rsid w:val="00A9535C"/>
    <w:rsid w:val="00A957D9"/>
    <w:rsid w:val="00A95C27"/>
    <w:rsid w:val="00A95E65"/>
    <w:rsid w:val="00A96C7D"/>
    <w:rsid w:val="00A96D48"/>
    <w:rsid w:val="00A96F77"/>
    <w:rsid w:val="00A977E9"/>
    <w:rsid w:val="00A97DFE"/>
    <w:rsid w:val="00AA06AE"/>
    <w:rsid w:val="00AA2F2F"/>
    <w:rsid w:val="00AA3455"/>
    <w:rsid w:val="00AA3C53"/>
    <w:rsid w:val="00AA43D1"/>
    <w:rsid w:val="00AA6BF3"/>
    <w:rsid w:val="00AA7A58"/>
    <w:rsid w:val="00AB0810"/>
    <w:rsid w:val="00AB10FA"/>
    <w:rsid w:val="00AB1851"/>
    <w:rsid w:val="00AB2BC1"/>
    <w:rsid w:val="00AB2BF7"/>
    <w:rsid w:val="00AB3ACC"/>
    <w:rsid w:val="00AB5386"/>
    <w:rsid w:val="00AB56E5"/>
    <w:rsid w:val="00AB658C"/>
    <w:rsid w:val="00AB7883"/>
    <w:rsid w:val="00AC08C4"/>
    <w:rsid w:val="00AC13E3"/>
    <w:rsid w:val="00AC25A6"/>
    <w:rsid w:val="00AC31D3"/>
    <w:rsid w:val="00AC4E30"/>
    <w:rsid w:val="00AC4FDD"/>
    <w:rsid w:val="00AC531E"/>
    <w:rsid w:val="00AC5634"/>
    <w:rsid w:val="00AC5D04"/>
    <w:rsid w:val="00AC67BE"/>
    <w:rsid w:val="00AC68E6"/>
    <w:rsid w:val="00AC7315"/>
    <w:rsid w:val="00AD0C20"/>
    <w:rsid w:val="00AD106F"/>
    <w:rsid w:val="00AD1A43"/>
    <w:rsid w:val="00AD3281"/>
    <w:rsid w:val="00AD33EB"/>
    <w:rsid w:val="00AD460D"/>
    <w:rsid w:val="00AD4AB5"/>
    <w:rsid w:val="00AD5DF5"/>
    <w:rsid w:val="00AD6371"/>
    <w:rsid w:val="00AD6663"/>
    <w:rsid w:val="00AD67D7"/>
    <w:rsid w:val="00AD78A7"/>
    <w:rsid w:val="00AD7992"/>
    <w:rsid w:val="00AD7EB4"/>
    <w:rsid w:val="00AE1248"/>
    <w:rsid w:val="00AE1FBE"/>
    <w:rsid w:val="00AE2DBB"/>
    <w:rsid w:val="00AE53BE"/>
    <w:rsid w:val="00AE56C9"/>
    <w:rsid w:val="00AE6503"/>
    <w:rsid w:val="00AE6906"/>
    <w:rsid w:val="00AE7060"/>
    <w:rsid w:val="00AE7495"/>
    <w:rsid w:val="00AE7BC3"/>
    <w:rsid w:val="00AF026D"/>
    <w:rsid w:val="00AF1142"/>
    <w:rsid w:val="00AF12B1"/>
    <w:rsid w:val="00AF1AC2"/>
    <w:rsid w:val="00AF2332"/>
    <w:rsid w:val="00AF2492"/>
    <w:rsid w:val="00AF2D0E"/>
    <w:rsid w:val="00AF356E"/>
    <w:rsid w:val="00AF4046"/>
    <w:rsid w:val="00AF4AED"/>
    <w:rsid w:val="00AF526E"/>
    <w:rsid w:val="00AF552B"/>
    <w:rsid w:val="00AF5BFC"/>
    <w:rsid w:val="00AF5D01"/>
    <w:rsid w:val="00AF671A"/>
    <w:rsid w:val="00AF6849"/>
    <w:rsid w:val="00AF6EFA"/>
    <w:rsid w:val="00AF772C"/>
    <w:rsid w:val="00B014F5"/>
    <w:rsid w:val="00B020A6"/>
    <w:rsid w:val="00B0219D"/>
    <w:rsid w:val="00B02214"/>
    <w:rsid w:val="00B02844"/>
    <w:rsid w:val="00B0395C"/>
    <w:rsid w:val="00B03B3A"/>
    <w:rsid w:val="00B04427"/>
    <w:rsid w:val="00B04E1A"/>
    <w:rsid w:val="00B05295"/>
    <w:rsid w:val="00B10466"/>
    <w:rsid w:val="00B109D2"/>
    <w:rsid w:val="00B115F2"/>
    <w:rsid w:val="00B11C0F"/>
    <w:rsid w:val="00B12004"/>
    <w:rsid w:val="00B1284A"/>
    <w:rsid w:val="00B13101"/>
    <w:rsid w:val="00B1404C"/>
    <w:rsid w:val="00B15E0D"/>
    <w:rsid w:val="00B170A0"/>
    <w:rsid w:val="00B17232"/>
    <w:rsid w:val="00B17C5C"/>
    <w:rsid w:val="00B17EDA"/>
    <w:rsid w:val="00B2117E"/>
    <w:rsid w:val="00B2255E"/>
    <w:rsid w:val="00B22583"/>
    <w:rsid w:val="00B22597"/>
    <w:rsid w:val="00B22988"/>
    <w:rsid w:val="00B22DB3"/>
    <w:rsid w:val="00B24739"/>
    <w:rsid w:val="00B25F8E"/>
    <w:rsid w:val="00B2657C"/>
    <w:rsid w:val="00B27139"/>
    <w:rsid w:val="00B27484"/>
    <w:rsid w:val="00B27B81"/>
    <w:rsid w:val="00B306D8"/>
    <w:rsid w:val="00B30C1C"/>
    <w:rsid w:val="00B30D6A"/>
    <w:rsid w:val="00B30E91"/>
    <w:rsid w:val="00B31ECA"/>
    <w:rsid w:val="00B32D59"/>
    <w:rsid w:val="00B33690"/>
    <w:rsid w:val="00B33E76"/>
    <w:rsid w:val="00B344C0"/>
    <w:rsid w:val="00B349DA"/>
    <w:rsid w:val="00B35BCB"/>
    <w:rsid w:val="00B35D46"/>
    <w:rsid w:val="00B362DD"/>
    <w:rsid w:val="00B3768D"/>
    <w:rsid w:val="00B40DED"/>
    <w:rsid w:val="00B4186F"/>
    <w:rsid w:val="00B4202F"/>
    <w:rsid w:val="00B4235A"/>
    <w:rsid w:val="00B43359"/>
    <w:rsid w:val="00B434B6"/>
    <w:rsid w:val="00B43504"/>
    <w:rsid w:val="00B454DF"/>
    <w:rsid w:val="00B469EB"/>
    <w:rsid w:val="00B46F26"/>
    <w:rsid w:val="00B50260"/>
    <w:rsid w:val="00B50381"/>
    <w:rsid w:val="00B50E4E"/>
    <w:rsid w:val="00B5133A"/>
    <w:rsid w:val="00B51F67"/>
    <w:rsid w:val="00B52A38"/>
    <w:rsid w:val="00B52A91"/>
    <w:rsid w:val="00B53305"/>
    <w:rsid w:val="00B534AC"/>
    <w:rsid w:val="00B53E9E"/>
    <w:rsid w:val="00B550C4"/>
    <w:rsid w:val="00B550DA"/>
    <w:rsid w:val="00B55AA3"/>
    <w:rsid w:val="00B561BC"/>
    <w:rsid w:val="00B564D3"/>
    <w:rsid w:val="00B5662D"/>
    <w:rsid w:val="00B56994"/>
    <w:rsid w:val="00B5772B"/>
    <w:rsid w:val="00B60131"/>
    <w:rsid w:val="00B6043C"/>
    <w:rsid w:val="00B60E22"/>
    <w:rsid w:val="00B624F8"/>
    <w:rsid w:val="00B62555"/>
    <w:rsid w:val="00B626F6"/>
    <w:rsid w:val="00B63809"/>
    <w:rsid w:val="00B63D56"/>
    <w:rsid w:val="00B63F39"/>
    <w:rsid w:val="00B63F72"/>
    <w:rsid w:val="00B640AA"/>
    <w:rsid w:val="00B6463D"/>
    <w:rsid w:val="00B64FB5"/>
    <w:rsid w:val="00B661D3"/>
    <w:rsid w:val="00B6645B"/>
    <w:rsid w:val="00B6653E"/>
    <w:rsid w:val="00B673D0"/>
    <w:rsid w:val="00B6757D"/>
    <w:rsid w:val="00B7110F"/>
    <w:rsid w:val="00B717A1"/>
    <w:rsid w:val="00B73FF8"/>
    <w:rsid w:val="00B74114"/>
    <w:rsid w:val="00B75005"/>
    <w:rsid w:val="00B75437"/>
    <w:rsid w:val="00B7572F"/>
    <w:rsid w:val="00B75CE6"/>
    <w:rsid w:val="00B75D0A"/>
    <w:rsid w:val="00B75E59"/>
    <w:rsid w:val="00B7611D"/>
    <w:rsid w:val="00B772AD"/>
    <w:rsid w:val="00B77DAD"/>
    <w:rsid w:val="00B77E4A"/>
    <w:rsid w:val="00B80381"/>
    <w:rsid w:val="00B8164D"/>
    <w:rsid w:val="00B81912"/>
    <w:rsid w:val="00B81BBB"/>
    <w:rsid w:val="00B81D4D"/>
    <w:rsid w:val="00B826BA"/>
    <w:rsid w:val="00B827B9"/>
    <w:rsid w:val="00B828E5"/>
    <w:rsid w:val="00B82CA4"/>
    <w:rsid w:val="00B82D40"/>
    <w:rsid w:val="00B8335C"/>
    <w:rsid w:val="00B83697"/>
    <w:rsid w:val="00B854B0"/>
    <w:rsid w:val="00B85B03"/>
    <w:rsid w:val="00B85B73"/>
    <w:rsid w:val="00B86B14"/>
    <w:rsid w:val="00B86C29"/>
    <w:rsid w:val="00B87036"/>
    <w:rsid w:val="00B87750"/>
    <w:rsid w:val="00B908CD"/>
    <w:rsid w:val="00B909DE"/>
    <w:rsid w:val="00B90CEB"/>
    <w:rsid w:val="00B91AEB"/>
    <w:rsid w:val="00B92C97"/>
    <w:rsid w:val="00B9499B"/>
    <w:rsid w:val="00B9520E"/>
    <w:rsid w:val="00B952B9"/>
    <w:rsid w:val="00B96651"/>
    <w:rsid w:val="00B978D8"/>
    <w:rsid w:val="00B9790F"/>
    <w:rsid w:val="00BA095F"/>
    <w:rsid w:val="00BA0E1B"/>
    <w:rsid w:val="00BA2A4A"/>
    <w:rsid w:val="00BA2FEC"/>
    <w:rsid w:val="00BA3D2F"/>
    <w:rsid w:val="00BA552B"/>
    <w:rsid w:val="00BA5F48"/>
    <w:rsid w:val="00BA75C8"/>
    <w:rsid w:val="00BB00B3"/>
    <w:rsid w:val="00BB06E5"/>
    <w:rsid w:val="00BB1720"/>
    <w:rsid w:val="00BB1EAD"/>
    <w:rsid w:val="00BB2825"/>
    <w:rsid w:val="00BB4304"/>
    <w:rsid w:val="00BB4B94"/>
    <w:rsid w:val="00BB6501"/>
    <w:rsid w:val="00BB6F36"/>
    <w:rsid w:val="00BB720A"/>
    <w:rsid w:val="00BB77AB"/>
    <w:rsid w:val="00BB7A97"/>
    <w:rsid w:val="00BC0F8C"/>
    <w:rsid w:val="00BC2FD2"/>
    <w:rsid w:val="00BC33ED"/>
    <w:rsid w:val="00BC356D"/>
    <w:rsid w:val="00BC3DE6"/>
    <w:rsid w:val="00BC401F"/>
    <w:rsid w:val="00BC4022"/>
    <w:rsid w:val="00BC4090"/>
    <w:rsid w:val="00BC4E7F"/>
    <w:rsid w:val="00BC6505"/>
    <w:rsid w:val="00BC6DCF"/>
    <w:rsid w:val="00BD027A"/>
    <w:rsid w:val="00BD04F6"/>
    <w:rsid w:val="00BD0E7F"/>
    <w:rsid w:val="00BD193B"/>
    <w:rsid w:val="00BD20E6"/>
    <w:rsid w:val="00BD4CE6"/>
    <w:rsid w:val="00BD4EE2"/>
    <w:rsid w:val="00BD568E"/>
    <w:rsid w:val="00BD56E8"/>
    <w:rsid w:val="00BD56FC"/>
    <w:rsid w:val="00BD574C"/>
    <w:rsid w:val="00BD603E"/>
    <w:rsid w:val="00BD6429"/>
    <w:rsid w:val="00BD677D"/>
    <w:rsid w:val="00BD6815"/>
    <w:rsid w:val="00BD699F"/>
    <w:rsid w:val="00BD6DEF"/>
    <w:rsid w:val="00BD743D"/>
    <w:rsid w:val="00BD764B"/>
    <w:rsid w:val="00BE015C"/>
    <w:rsid w:val="00BE0A2F"/>
    <w:rsid w:val="00BE0CBE"/>
    <w:rsid w:val="00BE2167"/>
    <w:rsid w:val="00BE23A4"/>
    <w:rsid w:val="00BE2E08"/>
    <w:rsid w:val="00BE5C24"/>
    <w:rsid w:val="00BE5EF3"/>
    <w:rsid w:val="00BF013B"/>
    <w:rsid w:val="00BF0D50"/>
    <w:rsid w:val="00BF1700"/>
    <w:rsid w:val="00BF2450"/>
    <w:rsid w:val="00BF25F4"/>
    <w:rsid w:val="00BF31A3"/>
    <w:rsid w:val="00BF350F"/>
    <w:rsid w:val="00BF35AC"/>
    <w:rsid w:val="00BF3A16"/>
    <w:rsid w:val="00BF4C4B"/>
    <w:rsid w:val="00BF4D9A"/>
    <w:rsid w:val="00BF5686"/>
    <w:rsid w:val="00BF63A1"/>
    <w:rsid w:val="00BF787F"/>
    <w:rsid w:val="00BF79A7"/>
    <w:rsid w:val="00C00510"/>
    <w:rsid w:val="00C007D9"/>
    <w:rsid w:val="00C007F9"/>
    <w:rsid w:val="00C00CC9"/>
    <w:rsid w:val="00C013C8"/>
    <w:rsid w:val="00C0352A"/>
    <w:rsid w:val="00C0370B"/>
    <w:rsid w:val="00C03C21"/>
    <w:rsid w:val="00C04C55"/>
    <w:rsid w:val="00C05015"/>
    <w:rsid w:val="00C05671"/>
    <w:rsid w:val="00C05A67"/>
    <w:rsid w:val="00C067CB"/>
    <w:rsid w:val="00C07154"/>
    <w:rsid w:val="00C07889"/>
    <w:rsid w:val="00C07FAE"/>
    <w:rsid w:val="00C1141D"/>
    <w:rsid w:val="00C11F65"/>
    <w:rsid w:val="00C11FDB"/>
    <w:rsid w:val="00C12902"/>
    <w:rsid w:val="00C1290B"/>
    <w:rsid w:val="00C13DCC"/>
    <w:rsid w:val="00C14DAD"/>
    <w:rsid w:val="00C154C0"/>
    <w:rsid w:val="00C159F2"/>
    <w:rsid w:val="00C15B1D"/>
    <w:rsid w:val="00C16859"/>
    <w:rsid w:val="00C16904"/>
    <w:rsid w:val="00C17997"/>
    <w:rsid w:val="00C2048A"/>
    <w:rsid w:val="00C20684"/>
    <w:rsid w:val="00C20895"/>
    <w:rsid w:val="00C20FE6"/>
    <w:rsid w:val="00C21430"/>
    <w:rsid w:val="00C22265"/>
    <w:rsid w:val="00C2317B"/>
    <w:rsid w:val="00C23DD3"/>
    <w:rsid w:val="00C24123"/>
    <w:rsid w:val="00C2432D"/>
    <w:rsid w:val="00C2488B"/>
    <w:rsid w:val="00C25730"/>
    <w:rsid w:val="00C26062"/>
    <w:rsid w:val="00C2644F"/>
    <w:rsid w:val="00C272F5"/>
    <w:rsid w:val="00C27B89"/>
    <w:rsid w:val="00C27FD1"/>
    <w:rsid w:val="00C301AF"/>
    <w:rsid w:val="00C30209"/>
    <w:rsid w:val="00C3035B"/>
    <w:rsid w:val="00C30445"/>
    <w:rsid w:val="00C30C13"/>
    <w:rsid w:val="00C3104D"/>
    <w:rsid w:val="00C3130E"/>
    <w:rsid w:val="00C3187E"/>
    <w:rsid w:val="00C32511"/>
    <w:rsid w:val="00C33D51"/>
    <w:rsid w:val="00C342D0"/>
    <w:rsid w:val="00C34EC0"/>
    <w:rsid w:val="00C35337"/>
    <w:rsid w:val="00C3549C"/>
    <w:rsid w:val="00C359D6"/>
    <w:rsid w:val="00C35E4B"/>
    <w:rsid w:val="00C36DBB"/>
    <w:rsid w:val="00C400E7"/>
    <w:rsid w:val="00C40D2A"/>
    <w:rsid w:val="00C4120B"/>
    <w:rsid w:val="00C41EEF"/>
    <w:rsid w:val="00C42328"/>
    <w:rsid w:val="00C438BA"/>
    <w:rsid w:val="00C442D1"/>
    <w:rsid w:val="00C47289"/>
    <w:rsid w:val="00C50286"/>
    <w:rsid w:val="00C5039E"/>
    <w:rsid w:val="00C52FC2"/>
    <w:rsid w:val="00C53151"/>
    <w:rsid w:val="00C53944"/>
    <w:rsid w:val="00C53F87"/>
    <w:rsid w:val="00C5404C"/>
    <w:rsid w:val="00C54DC2"/>
    <w:rsid w:val="00C572B6"/>
    <w:rsid w:val="00C572BF"/>
    <w:rsid w:val="00C573A1"/>
    <w:rsid w:val="00C576A2"/>
    <w:rsid w:val="00C57847"/>
    <w:rsid w:val="00C57B4F"/>
    <w:rsid w:val="00C6324E"/>
    <w:rsid w:val="00C63566"/>
    <w:rsid w:val="00C63D1D"/>
    <w:rsid w:val="00C64112"/>
    <w:rsid w:val="00C65EC6"/>
    <w:rsid w:val="00C65FB3"/>
    <w:rsid w:val="00C6621D"/>
    <w:rsid w:val="00C67805"/>
    <w:rsid w:val="00C678E7"/>
    <w:rsid w:val="00C67E15"/>
    <w:rsid w:val="00C701B0"/>
    <w:rsid w:val="00C705C0"/>
    <w:rsid w:val="00C7234C"/>
    <w:rsid w:val="00C72521"/>
    <w:rsid w:val="00C725B7"/>
    <w:rsid w:val="00C72B4A"/>
    <w:rsid w:val="00C72F85"/>
    <w:rsid w:val="00C73C24"/>
    <w:rsid w:val="00C74FF8"/>
    <w:rsid w:val="00C7542F"/>
    <w:rsid w:val="00C759B8"/>
    <w:rsid w:val="00C768CE"/>
    <w:rsid w:val="00C7693D"/>
    <w:rsid w:val="00C77B6F"/>
    <w:rsid w:val="00C77C24"/>
    <w:rsid w:val="00C80C67"/>
    <w:rsid w:val="00C817AF"/>
    <w:rsid w:val="00C823E7"/>
    <w:rsid w:val="00C82439"/>
    <w:rsid w:val="00C828F8"/>
    <w:rsid w:val="00C82B60"/>
    <w:rsid w:val="00C82CC3"/>
    <w:rsid w:val="00C833DD"/>
    <w:rsid w:val="00C83B22"/>
    <w:rsid w:val="00C84290"/>
    <w:rsid w:val="00C846A3"/>
    <w:rsid w:val="00C855A8"/>
    <w:rsid w:val="00C85FAD"/>
    <w:rsid w:val="00C864EF"/>
    <w:rsid w:val="00C86D0A"/>
    <w:rsid w:val="00C90D19"/>
    <w:rsid w:val="00C90F5D"/>
    <w:rsid w:val="00C92D3A"/>
    <w:rsid w:val="00C938A0"/>
    <w:rsid w:val="00C9521A"/>
    <w:rsid w:val="00C95E71"/>
    <w:rsid w:val="00C9623B"/>
    <w:rsid w:val="00C9695E"/>
    <w:rsid w:val="00C96987"/>
    <w:rsid w:val="00C969E9"/>
    <w:rsid w:val="00C96CB0"/>
    <w:rsid w:val="00C97832"/>
    <w:rsid w:val="00CA0127"/>
    <w:rsid w:val="00CA0F0B"/>
    <w:rsid w:val="00CA1440"/>
    <w:rsid w:val="00CA185F"/>
    <w:rsid w:val="00CA1928"/>
    <w:rsid w:val="00CA2046"/>
    <w:rsid w:val="00CA23AA"/>
    <w:rsid w:val="00CA4D77"/>
    <w:rsid w:val="00CA5005"/>
    <w:rsid w:val="00CA570C"/>
    <w:rsid w:val="00CA5CFF"/>
    <w:rsid w:val="00CA5E00"/>
    <w:rsid w:val="00CA6858"/>
    <w:rsid w:val="00CA771B"/>
    <w:rsid w:val="00CB3452"/>
    <w:rsid w:val="00CB3B46"/>
    <w:rsid w:val="00CB4053"/>
    <w:rsid w:val="00CB4161"/>
    <w:rsid w:val="00CB48B4"/>
    <w:rsid w:val="00CB492D"/>
    <w:rsid w:val="00CB49F8"/>
    <w:rsid w:val="00CB4C68"/>
    <w:rsid w:val="00CB5083"/>
    <w:rsid w:val="00CB5A0D"/>
    <w:rsid w:val="00CB5C2F"/>
    <w:rsid w:val="00CB5E4E"/>
    <w:rsid w:val="00CB68EB"/>
    <w:rsid w:val="00CC02A2"/>
    <w:rsid w:val="00CC0BE3"/>
    <w:rsid w:val="00CC15D7"/>
    <w:rsid w:val="00CC178C"/>
    <w:rsid w:val="00CC17EB"/>
    <w:rsid w:val="00CC346F"/>
    <w:rsid w:val="00CC4F85"/>
    <w:rsid w:val="00CC5CE6"/>
    <w:rsid w:val="00CC6795"/>
    <w:rsid w:val="00CC68B6"/>
    <w:rsid w:val="00CC6B25"/>
    <w:rsid w:val="00CC7E7E"/>
    <w:rsid w:val="00CD09CE"/>
    <w:rsid w:val="00CD1A44"/>
    <w:rsid w:val="00CD25FC"/>
    <w:rsid w:val="00CD2AD2"/>
    <w:rsid w:val="00CD2B8A"/>
    <w:rsid w:val="00CD32AC"/>
    <w:rsid w:val="00CD357F"/>
    <w:rsid w:val="00CD469E"/>
    <w:rsid w:val="00CD57D1"/>
    <w:rsid w:val="00CD667B"/>
    <w:rsid w:val="00CD6964"/>
    <w:rsid w:val="00CD70D3"/>
    <w:rsid w:val="00CD7226"/>
    <w:rsid w:val="00CE01DB"/>
    <w:rsid w:val="00CE1930"/>
    <w:rsid w:val="00CE2007"/>
    <w:rsid w:val="00CE3A84"/>
    <w:rsid w:val="00CE4833"/>
    <w:rsid w:val="00CE52EA"/>
    <w:rsid w:val="00CE53AC"/>
    <w:rsid w:val="00CE67EB"/>
    <w:rsid w:val="00CE7D28"/>
    <w:rsid w:val="00CF023E"/>
    <w:rsid w:val="00CF0EB0"/>
    <w:rsid w:val="00CF208D"/>
    <w:rsid w:val="00CF4167"/>
    <w:rsid w:val="00CF436D"/>
    <w:rsid w:val="00CF5BEA"/>
    <w:rsid w:val="00CF5CF1"/>
    <w:rsid w:val="00CF66DD"/>
    <w:rsid w:val="00CF6A1D"/>
    <w:rsid w:val="00D01B2E"/>
    <w:rsid w:val="00D02671"/>
    <w:rsid w:val="00D037C7"/>
    <w:rsid w:val="00D039A8"/>
    <w:rsid w:val="00D04373"/>
    <w:rsid w:val="00D04EBF"/>
    <w:rsid w:val="00D04F22"/>
    <w:rsid w:val="00D0512A"/>
    <w:rsid w:val="00D05370"/>
    <w:rsid w:val="00D05837"/>
    <w:rsid w:val="00D05FE8"/>
    <w:rsid w:val="00D07AF1"/>
    <w:rsid w:val="00D10201"/>
    <w:rsid w:val="00D1075E"/>
    <w:rsid w:val="00D10993"/>
    <w:rsid w:val="00D10FA2"/>
    <w:rsid w:val="00D1198D"/>
    <w:rsid w:val="00D11CDA"/>
    <w:rsid w:val="00D124C8"/>
    <w:rsid w:val="00D128FD"/>
    <w:rsid w:val="00D13640"/>
    <w:rsid w:val="00D149A1"/>
    <w:rsid w:val="00D14BE1"/>
    <w:rsid w:val="00D14C28"/>
    <w:rsid w:val="00D163F0"/>
    <w:rsid w:val="00D167FE"/>
    <w:rsid w:val="00D16CC7"/>
    <w:rsid w:val="00D17863"/>
    <w:rsid w:val="00D17BD2"/>
    <w:rsid w:val="00D17D7C"/>
    <w:rsid w:val="00D2060A"/>
    <w:rsid w:val="00D20CCC"/>
    <w:rsid w:val="00D210A5"/>
    <w:rsid w:val="00D2213D"/>
    <w:rsid w:val="00D22E4C"/>
    <w:rsid w:val="00D23502"/>
    <w:rsid w:val="00D23997"/>
    <w:rsid w:val="00D245E9"/>
    <w:rsid w:val="00D2536C"/>
    <w:rsid w:val="00D25B5C"/>
    <w:rsid w:val="00D26A15"/>
    <w:rsid w:val="00D27A47"/>
    <w:rsid w:val="00D30157"/>
    <w:rsid w:val="00D3073F"/>
    <w:rsid w:val="00D30797"/>
    <w:rsid w:val="00D3130F"/>
    <w:rsid w:val="00D31396"/>
    <w:rsid w:val="00D317B0"/>
    <w:rsid w:val="00D3209B"/>
    <w:rsid w:val="00D3277D"/>
    <w:rsid w:val="00D33F1D"/>
    <w:rsid w:val="00D347C1"/>
    <w:rsid w:val="00D34C22"/>
    <w:rsid w:val="00D34ED9"/>
    <w:rsid w:val="00D34F92"/>
    <w:rsid w:val="00D351DA"/>
    <w:rsid w:val="00D368B0"/>
    <w:rsid w:val="00D36C1F"/>
    <w:rsid w:val="00D374C0"/>
    <w:rsid w:val="00D3756D"/>
    <w:rsid w:val="00D3781C"/>
    <w:rsid w:val="00D40BD6"/>
    <w:rsid w:val="00D40E7F"/>
    <w:rsid w:val="00D42175"/>
    <w:rsid w:val="00D42E56"/>
    <w:rsid w:val="00D43763"/>
    <w:rsid w:val="00D44623"/>
    <w:rsid w:val="00D45470"/>
    <w:rsid w:val="00D45684"/>
    <w:rsid w:val="00D46CF5"/>
    <w:rsid w:val="00D4721C"/>
    <w:rsid w:val="00D4739E"/>
    <w:rsid w:val="00D477BE"/>
    <w:rsid w:val="00D47BA4"/>
    <w:rsid w:val="00D47F48"/>
    <w:rsid w:val="00D50AFB"/>
    <w:rsid w:val="00D50D4D"/>
    <w:rsid w:val="00D5149C"/>
    <w:rsid w:val="00D51F44"/>
    <w:rsid w:val="00D522A5"/>
    <w:rsid w:val="00D5276D"/>
    <w:rsid w:val="00D53818"/>
    <w:rsid w:val="00D545D2"/>
    <w:rsid w:val="00D55049"/>
    <w:rsid w:val="00D55F26"/>
    <w:rsid w:val="00D56239"/>
    <w:rsid w:val="00D56F86"/>
    <w:rsid w:val="00D574D7"/>
    <w:rsid w:val="00D57CA8"/>
    <w:rsid w:val="00D57EF7"/>
    <w:rsid w:val="00D60094"/>
    <w:rsid w:val="00D60E31"/>
    <w:rsid w:val="00D60E3D"/>
    <w:rsid w:val="00D616FB"/>
    <w:rsid w:val="00D6220A"/>
    <w:rsid w:val="00D62488"/>
    <w:rsid w:val="00D6312A"/>
    <w:rsid w:val="00D63566"/>
    <w:rsid w:val="00D63599"/>
    <w:rsid w:val="00D6536A"/>
    <w:rsid w:val="00D659BF"/>
    <w:rsid w:val="00D6634D"/>
    <w:rsid w:val="00D672F6"/>
    <w:rsid w:val="00D676E4"/>
    <w:rsid w:val="00D713D7"/>
    <w:rsid w:val="00D71643"/>
    <w:rsid w:val="00D71C79"/>
    <w:rsid w:val="00D723BC"/>
    <w:rsid w:val="00D754A8"/>
    <w:rsid w:val="00D76FE8"/>
    <w:rsid w:val="00D7727D"/>
    <w:rsid w:val="00D77894"/>
    <w:rsid w:val="00D77C5C"/>
    <w:rsid w:val="00D800FD"/>
    <w:rsid w:val="00D83358"/>
    <w:rsid w:val="00D83774"/>
    <w:rsid w:val="00D83D92"/>
    <w:rsid w:val="00D83E95"/>
    <w:rsid w:val="00D83F38"/>
    <w:rsid w:val="00D854A7"/>
    <w:rsid w:val="00D85986"/>
    <w:rsid w:val="00D8667A"/>
    <w:rsid w:val="00D866D0"/>
    <w:rsid w:val="00D90882"/>
    <w:rsid w:val="00D90AFA"/>
    <w:rsid w:val="00D921D1"/>
    <w:rsid w:val="00D93A39"/>
    <w:rsid w:val="00D93F05"/>
    <w:rsid w:val="00D94224"/>
    <w:rsid w:val="00D9498C"/>
    <w:rsid w:val="00D957E1"/>
    <w:rsid w:val="00D9624D"/>
    <w:rsid w:val="00D96854"/>
    <w:rsid w:val="00D97427"/>
    <w:rsid w:val="00DA0B0D"/>
    <w:rsid w:val="00DA155A"/>
    <w:rsid w:val="00DA18EE"/>
    <w:rsid w:val="00DA1FA7"/>
    <w:rsid w:val="00DA3656"/>
    <w:rsid w:val="00DA3806"/>
    <w:rsid w:val="00DA4EC0"/>
    <w:rsid w:val="00DA4F56"/>
    <w:rsid w:val="00DA6423"/>
    <w:rsid w:val="00DA7008"/>
    <w:rsid w:val="00DA7AE2"/>
    <w:rsid w:val="00DA7DC6"/>
    <w:rsid w:val="00DB123E"/>
    <w:rsid w:val="00DB1676"/>
    <w:rsid w:val="00DB1DFD"/>
    <w:rsid w:val="00DB45C6"/>
    <w:rsid w:val="00DB5557"/>
    <w:rsid w:val="00DB56E4"/>
    <w:rsid w:val="00DB5C74"/>
    <w:rsid w:val="00DB6304"/>
    <w:rsid w:val="00DC0A69"/>
    <w:rsid w:val="00DC0AB6"/>
    <w:rsid w:val="00DC14AB"/>
    <w:rsid w:val="00DC1853"/>
    <w:rsid w:val="00DC1D4B"/>
    <w:rsid w:val="00DC1F8A"/>
    <w:rsid w:val="00DC216B"/>
    <w:rsid w:val="00DC3465"/>
    <w:rsid w:val="00DC48A1"/>
    <w:rsid w:val="00DC48AD"/>
    <w:rsid w:val="00DC51B3"/>
    <w:rsid w:val="00DC52AE"/>
    <w:rsid w:val="00DC5810"/>
    <w:rsid w:val="00DC5DCB"/>
    <w:rsid w:val="00DC65B3"/>
    <w:rsid w:val="00DC71DE"/>
    <w:rsid w:val="00DC7626"/>
    <w:rsid w:val="00DC792D"/>
    <w:rsid w:val="00DC7E55"/>
    <w:rsid w:val="00DC7ED6"/>
    <w:rsid w:val="00DD0025"/>
    <w:rsid w:val="00DD135D"/>
    <w:rsid w:val="00DD1471"/>
    <w:rsid w:val="00DD174A"/>
    <w:rsid w:val="00DD5F3C"/>
    <w:rsid w:val="00DD6FDA"/>
    <w:rsid w:val="00DD70CF"/>
    <w:rsid w:val="00DE128E"/>
    <w:rsid w:val="00DE27B0"/>
    <w:rsid w:val="00DE2ECA"/>
    <w:rsid w:val="00DE394A"/>
    <w:rsid w:val="00DE3C65"/>
    <w:rsid w:val="00DE3DBA"/>
    <w:rsid w:val="00DE4410"/>
    <w:rsid w:val="00DE6452"/>
    <w:rsid w:val="00DE6CF2"/>
    <w:rsid w:val="00DE6CF7"/>
    <w:rsid w:val="00DE71D0"/>
    <w:rsid w:val="00DE7949"/>
    <w:rsid w:val="00DF0288"/>
    <w:rsid w:val="00DF0AA1"/>
    <w:rsid w:val="00DF1303"/>
    <w:rsid w:val="00DF2307"/>
    <w:rsid w:val="00DF4B88"/>
    <w:rsid w:val="00DF4CCE"/>
    <w:rsid w:val="00DF50C1"/>
    <w:rsid w:val="00DF5603"/>
    <w:rsid w:val="00DF5663"/>
    <w:rsid w:val="00DF5B5D"/>
    <w:rsid w:val="00DF6BD4"/>
    <w:rsid w:val="00DF79F5"/>
    <w:rsid w:val="00DF7B77"/>
    <w:rsid w:val="00E00357"/>
    <w:rsid w:val="00E003E2"/>
    <w:rsid w:val="00E00570"/>
    <w:rsid w:val="00E016A6"/>
    <w:rsid w:val="00E0179F"/>
    <w:rsid w:val="00E0232E"/>
    <w:rsid w:val="00E0351A"/>
    <w:rsid w:val="00E0390D"/>
    <w:rsid w:val="00E03B89"/>
    <w:rsid w:val="00E04AF9"/>
    <w:rsid w:val="00E05457"/>
    <w:rsid w:val="00E05990"/>
    <w:rsid w:val="00E05B8C"/>
    <w:rsid w:val="00E05D53"/>
    <w:rsid w:val="00E07B9D"/>
    <w:rsid w:val="00E07CE0"/>
    <w:rsid w:val="00E10BF3"/>
    <w:rsid w:val="00E13657"/>
    <w:rsid w:val="00E137AB"/>
    <w:rsid w:val="00E1449B"/>
    <w:rsid w:val="00E14BD3"/>
    <w:rsid w:val="00E16573"/>
    <w:rsid w:val="00E2126C"/>
    <w:rsid w:val="00E21421"/>
    <w:rsid w:val="00E22C1F"/>
    <w:rsid w:val="00E22FB2"/>
    <w:rsid w:val="00E23003"/>
    <w:rsid w:val="00E23024"/>
    <w:rsid w:val="00E2380F"/>
    <w:rsid w:val="00E2437E"/>
    <w:rsid w:val="00E24FD4"/>
    <w:rsid w:val="00E25C19"/>
    <w:rsid w:val="00E26220"/>
    <w:rsid w:val="00E26446"/>
    <w:rsid w:val="00E26D2D"/>
    <w:rsid w:val="00E26D7A"/>
    <w:rsid w:val="00E2727B"/>
    <w:rsid w:val="00E272C4"/>
    <w:rsid w:val="00E31343"/>
    <w:rsid w:val="00E31E25"/>
    <w:rsid w:val="00E32758"/>
    <w:rsid w:val="00E32BD0"/>
    <w:rsid w:val="00E33277"/>
    <w:rsid w:val="00E339E4"/>
    <w:rsid w:val="00E33B15"/>
    <w:rsid w:val="00E33BD0"/>
    <w:rsid w:val="00E33DF1"/>
    <w:rsid w:val="00E34414"/>
    <w:rsid w:val="00E346D6"/>
    <w:rsid w:val="00E34DE9"/>
    <w:rsid w:val="00E35B57"/>
    <w:rsid w:val="00E36086"/>
    <w:rsid w:val="00E36DB1"/>
    <w:rsid w:val="00E3700B"/>
    <w:rsid w:val="00E37079"/>
    <w:rsid w:val="00E37373"/>
    <w:rsid w:val="00E41227"/>
    <w:rsid w:val="00E433C2"/>
    <w:rsid w:val="00E43AD9"/>
    <w:rsid w:val="00E43B2A"/>
    <w:rsid w:val="00E43B5D"/>
    <w:rsid w:val="00E44183"/>
    <w:rsid w:val="00E446CC"/>
    <w:rsid w:val="00E45361"/>
    <w:rsid w:val="00E4579C"/>
    <w:rsid w:val="00E45D05"/>
    <w:rsid w:val="00E4611C"/>
    <w:rsid w:val="00E4742E"/>
    <w:rsid w:val="00E4772A"/>
    <w:rsid w:val="00E47C0A"/>
    <w:rsid w:val="00E514D7"/>
    <w:rsid w:val="00E52255"/>
    <w:rsid w:val="00E52656"/>
    <w:rsid w:val="00E53A02"/>
    <w:rsid w:val="00E53BC9"/>
    <w:rsid w:val="00E53C6F"/>
    <w:rsid w:val="00E5421B"/>
    <w:rsid w:val="00E5477C"/>
    <w:rsid w:val="00E54A83"/>
    <w:rsid w:val="00E56947"/>
    <w:rsid w:val="00E57DC5"/>
    <w:rsid w:val="00E6054D"/>
    <w:rsid w:val="00E60BBF"/>
    <w:rsid w:val="00E60C7B"/>
    <w:rsid w:val="00E60D8C"/>
    <w:rsid w:val="00E61C3B"/>
    <w:rsid w:val="00E61C64"/>
    <w:rsid w:val="00E61E35"/>
    <w:rsid w:val="00E624BC"/>
    <w:rsid w:val="00E62759"/>
    <w:rsid w:val="00E628FB"/>
    <w:rsid w:val="00E6437E"/>
    <w:rsid w:val="00E65332"/>
    <w:rsid w:val="00E6660C"/>
    <w:rsid w:val="00E666F2"/>
    <w:rsid w:val="00E66E6E"/>
    <w:rsid w:val="00E678A2"/>
    <w:rsid w:val="00E67E8F"/>
    <w:rsid w:val="00E70025"/>
    <w:rsid w:val="00E7070E"/>
    <w:rsid w:val="00E70A7A"/>
    <w:rsid w:val="00E71714"/>
    <w:rsid w:val="00E71990"/>
    <w:rsid w:val="00E722CD"/>
    <w:rsid w:val="00E726F8"/>
    <w:rsid w:val="00E72993"/>
    <w:rsid w:val="00E7325E"/>
    <w:rsid w:val="00E7480E"/>
    <w:rsid w:val="00E7536D"/>
    <w:rsid w:val="00E759E4"/>
    <w:rsid w:val="00E75F02"/>
    <w:rsid w:val="00E763F3"/>
    <w:rsid w:val="00E76BF7"/>
    <w:rsid w:val="00E76F63"/>
    <w:rsid w:val="00E77190"/>
    <w:rsid w:val="00E77368"/>
    <w:rsid w:val="00E810D7"/>
    <w:rsid w:val="00E81195"/>
    <w:rsid w:val="00E8292E"/>
    <w:rsid w:val="00E8294C"/>
    <w:rsid w:val="00E8324A"/>
    <w:rsid w:val="00E83471"/>
    <w:rsid w:val="00E8396F"/>
    <w:rsid w:val="00E840FA"/>
    <w:rsid w:val="00E84A2D"/>
    <w:rsid w:val="00E850DC"/>
    <w:rsid w:val="00E8562C"/>
    <w:rsid w:val="00E85F3F"/>
    <w:rsid w:val="00E860BE"/>
    <w:rsid w:val="00E86106"/>
    <w:rsid w:val="00E86A7B"/>
    <w:rsid w:val="00E86FB4"/>
    <w:rsid w:val="00E8790F"/>
    <w:rsid w:val="00E87C56"/>
    <w:rsid w:val="00E87D8C"/>
    <w:rsid w:val="00E90F2A"/>
    <w:rsid w:val="00E918A1"/>
    <w:rsid w:val="00E91BEE"/>
    <w:rsid w:val="00E930CE"/>
    <w:rsid w:val="00E93741"/>
    <w:rsid w:val="00E93CFE"/>
    <w:rsid w:val="00E95159"/>
    <w:rsid w:val="00E95692"/>
    <w:rsid w:val="00E96638"/>
    <w:rsid w:val="00E96D4E"/>
    <w:rsid w:val="00E975E3"/>
    <w:rsid w:val="00E97D21"/>
    <w:rsid w:val="00EA11FC"/>
    <w:rsid w:val="00EA1A81"/>
    <w:rsid w:val="00EA23FE"/>
    <w:rsid w:val="00EA243A"/>
    <w:rsid w:val="00EA2527"/>
    <w:rsid w:val="00EA3677"/>
    <w:rsid w:val="00EA3AD7"/>
    <w:rsid w:val="00EA4065"/>
    <w:rsid w:val="00EA4C8F"/>
    <w:rsid w:val="00EA4CEB"/>
    <w:rsid w:val="00EA523A"/>
    <w:rsid w:val="00EA57E1"/>
    <w:rsid w:val="00EA5FF3"/>
    <w:rsid w:val="00EA60F4"/>
    <w:rsid w:val="00EA75B9"/>
    <w:rsid w:val="00EA7C0D"/>
    <w:rsid w:val="00EB1981"/>
    <w:rsid w:val="00EB1CCB"/>
    <w:rsid w:val="00EB2414"/>
    <w:rsid w:val="00EB35EA"/>
    <w:rsid w:val="00EB3C32"/>
    <w:rsid w:val="00EB45D6"/>
    <w:rsid w:val="00EB4A44"/>
    <w:rsid w:val="00EB4EFC"/>
    <w:rsid w:val="00EB5AF3"/>
    <w:rsid w:val="00EB5F69"/>
    <w:rsid w:val="00EB5FAA"/>
    <w:rsid w:val="00EB639B"/>
    <w:rsid w:val="00EB664C"/>
    <w:rsid w:val="00EB6BBD"/>
    <w:rsid w:val="00EB6DB7"/>
    <w:rsid w:val="00EC027C"/>
    <w:rsid w:val="00EC0509"/>
    <w:rsid w:val="00EC0760"/>
    <w:rsid w:val="00EC0AF0"/>
    <w:rsid w:val="00EC183E"/>
    <w:rsid w:val="00EC1C66"/>
    <w:rsid w:val="00EC2278"/>
    <w:rsid w:val="00EC35F1"/>
    <w:rsid w:val="00EC3FB3"/>
    <w:rsid w:val="00EC4A01"/>
    <w:rsid w:val="00EC4E0E"/>
    <w:rsid w:val="00EC519A"/>
    <w:rsid w:val="00EC5C12"/>
    <w:rsid w:val="00EC663D"/>
    <w:rsid w:val="00EC6B8E"/>
    <w:rsid w:val="00EC6C2A"/>
    <w:rsid w:val="00EC6F5D"/>
    <w:rsid w:val="00EC7100"/>
    <w:rsid w:val="00EC7997"/>
    <w:rsid w:val="00EC7A27"/>
    <w:rsid w:val="00ED0173"/>
    <w:rsid w:val="00ED02E7"/>
    <w:rsid w:val="00ED0ECC"/>
    <w:rsid w:val="00ED1845"/>
    <w:rsid w:val="00ED1DC7"/>
    <w:rsid w:val="00ED1FC5"/>
    <w:rsid w:val="00ED2FE7"/>
    <w:rsid w:val="00ED525E"/>
    <w:rsid w:val="00ED61DE"/>
    <w:rsid w:val="00ED67F3"/>
    <w:rsid w:val="00ED7D58"/>
    <w:rsid w:val="00EE0049"/>
    <w:rsid w:val="00EE01BC"/>
    <w:rsid w:val="00EE252A"/>
    <w:rsid w:val="00EE2F06"/>
    <w:rsid w:val="00EE3AE6"/>
    <w:rsid w:val="00EE4080"/>
    <w:rsid w:val="00EE449B"/>
    <w:rsid w:val="00EE582F"/>
    <w:rsid w:val="00EE730E"/>
    <w:rsid w:val="00EF1376"/>
    <w:rsid w:val="00EF290E"/>
    <w:rsid w:val="00EF2BCA"/>
    <w:rsid w:val="00EF39D5"/>
    <w:rsid w:val="00EF3B0D"/>
    <w:rsid w:val="00EF4122"/>
    <w:rsid w:val="00EF4C22"/>
    <w:rsid w:val="00EF51E1"/>
    <w:rsid w:val="00EF5E42"/>
    <w:rsid w:val="00EF66CA"/>
    <w:rsid w:val="00EF69BF"/>
    <w:rsid w:val="00F002E0"/>
    <w:rsid w:val="00F009C0"/>
    <w:rsid w:val="00F026B5"/>
    <w:rsid w:val="00F0339E"/>
    <w:rsid w:val="00F0498D"/>
    <w:rsid w:val="00F05092"/>
    <w:rsid w:val="00F05940"/>
    <w:rsid w:val="00F05B36"/>
    <w:rsid w:val="00F0665E"/>
    <w:rsid w:val="00F078AC"/>
    <w:rsid w:val="00F07B1A"/>
    <w:rsid w:val="00F07E4C"/>
    <w:rsid w:val="00F101B8"/>
    <w:rsid w:val="00F101FF"/>
    <w:rsid w:val="00F116DE"/>
    <w:rsid w:val="00F11C7A"/>
    <w:rsid w:val="00F120FF"/>
    <w:rsid w:val="00F1248A"/>
    <w:rsid w:val="00F12624"/>
    <w:rsid w:val="00F14A62"/>
    <w:rsid w:val="00F14E8A"/>
    <w:rsid w:val="00F15225"/>
    <w:rsid w:val="00F157BE"/>
    <w:rsid w:val="00F15B48"/>
    <w:rsid w:val="00F16C52"/>
    <w:rsid w:val="00F17D24"/>
    <w:rsid w:val="00F20371"/>
    <w:rsid w:val="00F212F1"/>
    <w:rsid w:val="00F225AE"/>
    <w:rsid w:val="00F24466"/>
    <w:rsid w:val="00F259BB"/>
    <w:rsid w:val="00F25C72"/>
    <w:rsid w:val="00F272B0"/>
    <w:rsid w:val="00F27EFF"/>
    <w:rsid w:val="00F30708"/>
    <w:rsid w:val="00F3281A"/>
    <w:rsid w:val="00F33539"/>
    <w:rsid w:val="00F342C9"/>
    <w:rsid w:val="00F354CA"/>
    <w:rsid w:val="00F358BE"/>
    <w:rsid w:val="00F35DD5"/>
    <w:rsid w:val="00F35FE9"/>
    <w:rsid w:val="00F362E5"/>
    <w:rsid w:val="00F411A4"/>
    <w:rsid w:val="00F4215D"/>
    <w:rsid w:val="00F428B7"/>
    <w:rsid w:val="00F42F3B"/>
    <w:rsid w:val="00F433C8"/>
    <w:rsid w:val="00F474A5"/>
    <w:rsid w:val="00F47A0F"/>
    <w:rsid w:val="00F47B97"/>
    <w:rsid w:val="00F47C4B"/>
    <w:rsid w:val="00F505B1"/>
    <w:rsid w:val="00F52BC2"/>
    <w:rsid w:val="00F52DAB"/>
    <w:rsid w:val="00F53B54"/>
    <w:rsid w:val="00F54375"/>
    <w:rsid w:val="00F54640"/>
    <w:rsid w:val="00F54E50"/>
    <w:rsid w:val="00F55297"/>
    <w:rsid w:val="00F55517"/>
    <w:rsid w:val="00F560B7"/>
    <w:rsid w:val="00F56850"/>
    <w:rsid w:val="00F570A7"/>
    <w:rsid w:val="00F575DD"/>
    <w:rsid w:val="00F57B51"/>
    <w:rsid w:val="00F600D1"/>
    <w:rsid w:val="00F61A4A"/>
    <w:rsid w:val="00F61AA6"/>
    <w:rsid w:val="00F61F0B"/>
    <w:rsid w:val="00F62312"/>
    <w:rsid w:val="00F63A37"/>
    <w:rsid w:val="00F64055"/>
    <w:rsid w:val="00F645D4"/>
    <w:rsid w:val="00F64AD7"/>
    <w:rsid w:val="00F64F42"/>
    <w:rsid w:val="00F65519"/>
    <w:rsid w:val="00F67422"/>
    <w:rsid w:val="00F7078D"/>
    <w:rsid w:val="00F70E60"/>
    <w:rsid w:val="00F70E92"/>
    <w:rsid w:val="00F712F0"/>
    <w:rsid w:val="00F7279F"/>
    <w:rsid w:val="00F748BD"/>
    <w:rsid w:val="00F750E5"/>
    <w:rsid w:val="00F75927"/>
    <w:rsid w:val="00F75B16"/>
    <w:rsid w:val="00F75BD4"/>
    <w:rsid w:val="00F760A5"/>
    <w:rsid w:val="00F762A3"/>
    <w:rsid w:val="00F76CE0"/>
    <w:rsid w:val="00F77CB8"/>
    <w:rsid w:val="00F800C8"/>
    <w:rsid w:val="00F8102A"/>
    <w:rsid w:val="00F8150B"/>
    <w:rsid w:val="00F82BEF"/>
    <w:rsid w:val="00F83423"/>
    <w:rsid w:val="00F834D8"/>
    <w:rsid w:val="00F83C78"/>
    <w:rsid w:val="00F84267"/>
    <w:rsid w:val="00F84682"/>
    <w:rsid w:val="00F852A7"/>
    <w:rsid w:val="00F87767"/>
    <w:rsid w:val="00F90AB2"/>
    <w:rsid w:val="00F90C75"/>
    <w:rsid w:val="00F924C6"/>
    <w:rsid w:val="00F930E3"/>
    <w:rsid w:val="00F94062"/>
    <w:rsid w:val="00F95917"/>
    <w:rsid w:val="00F95CDE"/>
    <w:rsid w:val="00F962C6"/>
    <w:rsid w:val="00F963E2"/>
    <w:rsid w:val="00F967CB"/>
    <w:rsid w:val="00F96A64"/>
    <w:rsid w:val="00F96D72"/>
    <w:rsid w:val="00F97228"/>
    <w:rsid w:val="00F97376"/>
    <w:rsid w:val="00F97C1C"/>
    <w:rsid w:val="00F97C2F"/>
    <w:rsid w:val="00F97C36"/>
    <w:rsid w:val="00F97F4E"/>
    <w:rsid w:val="00F97F5B"/>
    <w:rsid w:val="00FA1B44"/>
    <w:rsid w:val="00FA21B6"/>
    <w:rsid w:val="00FA3966"/>
    <w:rsid w:val="00FA40EF"/>
    <w:rsid w:val="00FA46CB"/>
    <w:rsid w:val="00FA4D49"/>
    <w:rsid w:val="00FA5146"/>
    <w:rsid w:val="00FA6C51"/>
    <w:rsid w:val="00FA6C59"/>
    <w:rsid w:val="00FA6E91"/>
    <w:rsid w:val="00FA6ED1"/>
    <w:rsid w:val="00FA789C"/>
    <w:rsid w:val="00FB0751"/>
    <w:rsid w:val="00FB188A"/>
    <w:rsid w:val="00FB1A27"/>
    <w:rsid w:val="00FB1BB6"/>
    <w:rsid w:val="00FB3520"/>
    <w:rsid w:val="00FB3E60"/>
    <w:rsid w:val="00FB4132"/>
    <w:rsid w:val="00FB42F3"/>
    <w:rsid w:val="00FB4514"/>
    <w:rsid w:val="00FB4D24"/>
    <w:rsid w:val="00FB5D62"/>
    <w:rsid w:val="00FB634E"/>
    <w:rsid w:val="00FB75D1"/>
    <w:rsid w:val="00FC2453"/>
    <w:rsid w:val="00FC2E45"/>
    <w:rsid w:val="00FC30D0"/>
    <w:rsid w:val="00FC34DC"/>
    <w:rsid w:val="00FC46C6"/>
    <w:rsid w:val="00FC55F2"/>
    <w:rsid w:val="00FC6087"/>
    <w:rsid w:val="00FC6141"/>
    <w:rsid w:val="00FC6B3B"/>
    <w:rsid w:val="00FC7F88"/>
    <w:rsid w:val="00FD05F0"/>
    <w:rsid w:val="00FD1546"/>
    <w:rsid w:val="00FD193C"/>
    <w:rsid w:val="00FD1E33"/>
    <w:rsid w:val="00FD218E"/>
    <w:rsid w:val="00FD2825"/>
    <w:rsid w:val="00FD2DAB"/>
    <w:rsid w:val="00FD2DFA"/>
    <w:rsid w:val="00FD2E71"/>
    <w:rsid w:val="00FD2F2B"/>
    <w:rsid w:val="00FD30A2"/>
    <w:rsid w:val="00FD34FF"/>
    <w:rsid w:val="00FD3CC7"/>
    <w:rsid w:val="00FD509D"/>
    <w:rsid w:val="00FD527F"/>
    <w:rsid w:val="00FD68C6"/>
    <w:rsid w:val="00FD6A75"/>
    <w:rsid w:val="00FD6D86"/>
    <w:rsid w:val="00FD6E6F"/>
    <w:rsid w:val="00FD7529"/>
    <w:rsid w:val="00FD7F73"/>
    <w:rsid w:val="00FE014E"/>
    <w:rsid w:val="00FE0312"/>
    <w:rsid w:val="00FE1969"/>
    <w:rsid w:val="00FE1E42"/>
    <w:rsid w:val="00FE2389"/>
    <w:rsid w:val="00FE2987"/>
    <w:rsid w:val="00FE3E10"/>
    <w:rsid w:val="00FE41FE"/>
    <w:rsid w:val="00FE45C7"/>
    <w:rsid w:val="00FE5011"/>
    <w:rsid w:val="00FE53DE"/>
    <w:rsid w:val="00FE5E88"/>
    <w:rsid w:val="00FE62BC"/>
    <w:rsid w:val="00FE63DE"/>
    <w:rsid w:val="00FE6E5A"/>
    <w:rsid w:val="00FE7DD2"/>
    <w:rsid w:val="00FF0D79"/>
    <w:rsid w:val="00FF176A"/>
    <w:rsid w:val="00FF1F08"/>
    <w:rsid w:val="00FF2811"/>
    <w:rsid w:val="00FF3377"/>
    <w:rsid w:val="00FF4C85"/>
    <w:rsid w:val="00FF54B4"/>
    <w:rsid w:val="00FF54E0"/>
    <w:rsid w:val="00FF5D33"/>
    <w:rsid w:val="00FF5E5E"/>
    <w:rsid w:val="00FF6487"/>
    <w:rsid w:val="00FF6F5C"/>
    <w:rsid w:val="00FF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08ABE304"/>
  <w15:docId w15:val="{17B404C4-82FF-4C6A-A3CD-ABD1124D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FC"/>
  </w:style>
  <w:style w:type="paragraph" w:styleId="Heading1">
    <w:name w:val="heading 1"/>
    <w:basedOn w:val="Normal"/>
    <w:next w:val="Normal"/>
    <w:link w:val="Heading1Char"/>
    <w:uiPriority w:val="9"/>
    <w:qFormat/>
    <w:locked/>
    <w:rsid w:val="004E599C"/>
    <w:pPr>
      <w:keepNext/>
      <w:keepLines/>
      <w:pBdr>
        <w:bottom w:val="single" w:sz="4" w:space="2" w:color="C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locked/>
    <w:rsid w:val="004E599C"/>
    <w:pPr>
      <w:keepNext/>
      <w:keepLines/>
      <w:spacing w:before="120" w:after="0" w:line="240" w:lineRule="auto"/>
      <w:outlineLvl w:val="1"/>
    </w:pPr>
    <w:rPr>
      <w:rFonts w:asciiTheme="majorHAnsi" w:eastAsiaTheme="majorEastAsia" w:hAnsiTheme="majorHAnsi" w:cstheme="majorBidi"/>
      <w:color w:val="C00000" w:themeColor="accent2"/>
      <w:sz w:val="36"/>
      <w:szCs w:val="36"/>
    </w:rPr>
  </w:style>
  <w:style w:type="paragraph" w:styleId="Heading3">
    <w:name w:val="heading 3"/>
    <w:basedOn w:val="Normal"/>
    <w:next w:val="Normal"/>
    <w:link w:val="Heading3Char"/>
    <w:uiPriority w:val="9"/>
    <w:unhideWhenUsed/>
    <w:qFormat/>
    <w:locked/>
    <w:rsid w:val="004E599C"/>
    <w:pPr>
      <w:keepNext/>
      <w:keepLines/>
      <w:spacing w:before="80" w:after="0" w:line="240" w:lineRule="auto"/>
      <w:outlineLvl w:val="2"/>
    </w:pPr>
    <w:rPr>
      <w:rFonts w:asciiTheme="majorHAnsi" w:eastAsiaTheme="majorEastAsia" w:hAnsiTheme="majorHAnsi" w:cstheme="majorBidi"/>
      <w:color w:val="8F0000" w:themeColor="accent2" w:themeShade="BF"/>
      <w:sz w:val="32"/>
      <w:szCs w:val="32"/>
    </w:rPr>
  </w:style>
  <w:style w:type="paragraph" w:styleId="Heading4">
    <w:name w:val="heading 4"/>
    <w:basedOn w:val="Normal"/>
    <w:next w:val="Normal"/>
    <w:link w:val="Heading4Char"/>
    <w:uiPriority w:val="9"/>
    <w:unhideWhenUsed/>
    <w:qFormat/>
    <w:locked/>
    <w:rsid w:val="004E599C"/>
    <w:pPr>
      <w:keepNext/>
      <w:keepLines/>
      <w:spacing w:before="80" w:after="0" w:line="240" w:lineRule="auto"/>
      <w:outlineLvl w:val="3"/>
    </w:pPr>
    <w:rPr>
      <w:rFonts w:asciiTheme="majorHAnsi" w:eastAsiaTheme="majorEastAsia" w:hAnsiTheme="majorHAnsi" w:cstheme="majorBidi"/>
      <w:i/>
      <w:iCs/>
      <w:color w:val="600000" w:themeColor="accent2" w:themeShade="80"/>
      <w:sz w:val="28"/>
      <w:szCs w:val="28"/>
    </w:rPr>
  </w:style>
  <w:style w:type="paragraph" w:styleId="Heading5">
    <w:name w:val="heading 5"/>
    <w:basedOn w:val="Normal"/>
    <w:next w:val="Normal"/>
    <w:link w:val="Heading5Char"/>
    <w:uiPriority w:val="9"/>
    <w:unhideWhenUsed/>
    <w:qFormat/>
    <w:locked/>
    <w:rsid w:val="004E599C"/>
    <w:pPr>
      <w:keepNext/>
      <w:keepLines/>
      <w:spacing w:before="80" w:after="0" w:line="240" w:lineRule="auto"/>
      <w:outlineLvl w:val="4"/>
    </w:pPr>
    <w:rPr>
      <w:rFonts w:asciiTheme="majorHAnsi" w:eastAsiaTheme="majorEastAsia" w:hAnsiTheme="majorHAnsi" w:cstheme="majorBidi"/>
      <w:color w:val="8F0000" w:themeColor="accent2" w:themeShade="BF"/>
      <w:sz w:val="24"/>
      <w:szCs w:val="24"/>
    </w:rPr>
  </w:style>
  <w:style w:type="paragraph" w:styleId="Heading6">
    <w:name w:val="heading 6"/>
    <w:basedOn w:val="Normal"/>
    <w:next w:val="Normal"/>
    <w:link w:val="Heading6Char"/>
    <w:uiPriority w:val="9"/>
    <w:unhideWhenUsed/>
    <w:qFormat/>
    <w:locked/>
    <w:rsid w:val="004E599C"/>
    <w:pPr>
      <w:keepNext/>
      <w:keepLines/>
      <w:spacing w:before="80" w:after="0" w:line="240" w:lineRule="auto"/>
      <w:outlineLvl w:val="5"/>
    </w:pPr>
    <w:rPr>
      <w:rFonts w:asciiTheme="majorHAnsi" w:eastAsiaTheme="majorEastAsia" w:hAnsiTheme="majorHAnsi" w:cstheme="majorBidi"/>
      <w:i/>
      <w:iCs/>
      <w:color w:val="600000" w:themeColor="accent2" w:themeShade="80"/>
      <w:sz w:val="24"/>
      <w:szCs w:val="24"/>
    </w:rPr>
  </w:style>
  <w:style w:type="paragraph" w:styleId="Heading7">
    <w:name w:val="heading 7"/>
    <w:basedOn w:val="Normal"/>
    <w:next w:val="Normal"/>
    <w:link w:val="Heading7Char"/>
    <w:uiPriority w:val="9"/>
    <w:semiHidden/>
    <w:unhideWhenUsed/>
    <w:qFormat/>
    <w:locked/>
    <w:rsid w:val="004E599C"/>
    <w:pPr>
      <w:keepNext/>
      <w:keepLines/>
      <w:spacing w:before="80" w:after="0" w:line="240" w:lineRule="auto"/>
      <w:outlineLvl w:val="6"/>
    </w:pPr>
    <w:rPr>
      <w:rFonts w:asciiTheme="majorHAnsi" w:eastAsiaTheme="majorEastAsia" w:hAnsiTheme="majorHAnsi" w:cstheme="majorBidi"/>
      <w:b/>
      <w:bCs/>
      <w:color w:val="600000" w:themeColor="accent2" w:themeShade="80"/>
      <w:sz w:val="22"/>
      <w:szCs w:val="22"/>
    </w:rPr>
  </w:style>
  <w:style w:type="paragraph" w:styleId="Heading8">
    <w:name w:val="heading 8"/>
    <w:basedOn w:val="Normal"/>
    <w:next w:val="Normal"/>
    <w:link w:val="Heading8Char"/>
    <w:uiPriority w:val="9"/>
    <w:semiHidden/>
    <w:unhideWhenUsed/>
    <w:qFormat/>
    <w:locked/>
    <w:rsid w:val="004E599C"/>
    <w:pPr>
      <w:keepNext/>
      <w:keepLines/>
      <w:spacing w:before="80" w:after="0" w:line="240" w:lineRule="auto"/>
      <w:outlineLvl w:val="7"/>
    </w:pPr>
    <w:rPr>
      <w:rFonts w:asciiTheme="majorHAnsi" w:eastAsiaTheme="majorEastAsia" w:hAnsiTheme="majorHAnsi" w:cstheme="majorBidi"/>
      <w:color w:val="600000" w:themeColor="accent2" w:themeShade="80"/>
      <w:sz w:val="22"/>
      <w:szCs w:val="22"/>
    </w:rPr>
  </w:style>
  <w:style w:type="paragraph" w:styleId="Heading9">
    <w:name w:val="heading 9"/>
    <w:basedOn w:val="Normal"/>
    <w:next w:val="Normal"/>
    <w:link w:val="Heading9Char"/>
    <w:uiPriority w:val="9"/>
    <w:semiHidden/>
    <w:unhideWhenUsed/>
    <w:qFormat/>
    <w:locked/>
    <w:rsid w:val="004E599C"/>
    <w:pPr>
      <w:keepNext/>
      <w:keepLines/>
      <w:spacing w:before="80" w:after="0" w:line="240" w:lineRule="auto"/>
      <w:outlineLvl w:val="8"/>
    </w:pPr>
    <w:rPr>
      <w:rFonts w:asciiTheme="majorHAnsi" w:eastAsiaTheme="majorEastAsia" w:hAnsiTheme="majorHAnsi" w:cstheme="majorBidi"/>
      <w:i/>
      <w:iCs/>
      <w:color w:val="6000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DE6CF2"/>
    <w:rPr>
      <w:rFonts w:ascii="Arial" w:hAnsi="Arial" w:cs="Arial"/>
      <w:sz w:val="22"/>
    </w:rPr>
  </w:style>
  <w:style w:type="character" w:customStyle="1" w:styleId="BodyTextChar">
    <w:name w:val="Body Text Char"/>
    <w:link w:val="BodyText"/>
    <w:uiPriority w:val="99"/>
    <w:semiHidden/>
    <w:locked/>
    <w:rsid w:val="00DE6CF2"/>
    <w:rPr>
      <w:rFonts w:ascii="Arial" w:hAnsi="Arial" w:cs="Arial"/>
      <w:sz w:val="24"/>
      <w:szCs w:val="24"/>
      <w:lang w:val="en-US"/>
    </w:rPr>
  </w:style>
  <w:style w:type="paragraph" w:styleId="Header">
    <w:name w:val="header"/>
    <w:basedOn w:val="Normal"/>
    <w:link w:val="HeaderChar"/>
    <w:uiPriority w:val="99"/>
    <w:rsid w:val="00DE6CF2"/>
    <w:pPr>
      <w:tabs>
        <w:tab w:val="center" w:pos="4320"/>
        <w:tab w:val="right" w:pos="8640"/>
      </w:tabs>
    </w:pPr>
    <w:rPr>
      <w:rFonts w:ascii="Times" w:eastAsia="Calibri" w:hAnsi="Times"/>
      <w:szCs w:val="20"/>
    </w:rPr>
  </w:style>
  <w:style w:type="character" w:customStyle="1" w:styleId="HeaderChar">
    <w:name w:val="Header Char"/>
    <w:link w:val="Header"/>
    <w:uiPriority w:val="99"/>
    <w:locked/>
    <w:rsid w:val="00DE6CF2"/>
    <w:rPr>
      <w:rFonts w:ascii="Times" w:eastAsia="Times New Roman" w:hAnsi="Times" w:cs="Times New Roman"/>
      <w:sz w:val="20"/>
      <w:szCs w:val="20"/>
      <w:lang w:val="en-US"/>
    </w:rPr>
  </w:style>
  <w:style w:type="paragraph" w:styleId="Footer">
    <w:name w:val="footer"/>
    <w:basedOn w:val="Normal"/>
    <w:link w:val="FooterChar"/>
    <w:uiPriority w:val="99"/>
    <w:rsid w:val="00DE6CF2"/>
    <w:pPr>
      <w:tabs>
        <w:tab w:val="center" w:pos="4680"/>
        <w:tab w:val="right" w:pos="9360"/>
      </w:tabs>
    </w:pPr>
    <w:rPr>
      <w:lang w:val="en-CA"/>
    </w:rPr>
  </w:style>
  <w:style w:type="character" w:customStyle="1" w:styleId="FooterChar">
    <w:name w:val="Footer Char"/>
    <w:link w:val="Footer"/>
    <w:uiPriority w:val="99"/>
    <w:locked/>
    <w:rsid w:val="00DE6CF2"/>
    <w:rPr>
      <w:rFonts w:ascii="Times New Roman" w:hAnsi="Times New Roman" w:cs="Times New Roman"/>
      <w:sz w:val="24"/>
      <w:szCs w:val="24"/>
    </w:rPr>
  </w:style>
  <w:style w:type="paragraph" w:customStyle="1" w:styleId="LMCBody">
    <w:name w:val="LMC Body"/>
    <w:basedOn w:val="Normal"/>
    <w:link w:val="LMCBodyChar"/>
    <w:uiPriority w:val="99"/>
    <w:rsid w:val="00DE6CF2"/>
    <w:pPr>
      <w:spacing w:line="240" w:lineRule="exact"/>
    </w:pPr>
    <w:rPr>
      <w:rFonts w:ascii="Arial" w:eastAsia="Calibri" w:hAnsi="Arial"/>
      <w:bCs/>
      <w:color w:val="000000"/>
      <w:sz w:val="20"/>
      <w:szCs w:val="32"/>
      <w:lang w:val="en-CA"/>
    </w:rPr>
  </w:style>
  <w:style w:type="character" w:customStyle="1" w:styleId="LMCBodyChar">
    <w:name w:val="LMC Body Char"/>
    <w:link w:val="LMCBody"/>
    <w:uiPriority w:val="99"/>
    <w:locked/>
    <w:rsid w:val="00DE6CF2"/>
    <w:rPr>
      <w:rFonts w:ascii="Arial" w:eastAsia="Times New Roman" w:hAnsi="Arial"/>
      <w:color w:val="000000"/>
      <w:sz w:val="32"/>
    </w:rPr>
  </w:style>
  <w:style w:type="paragraph" w:styleId="ListParagraph">
    <w:name w:val="List Paragraph"/>
    <w:aliases w:val="Normal bullets,BN 1,Paperitemletter,Dot pt,Liste 1,Lst Bullet,TOC style,lp1,Bullet List - spacing,table bullets,Bullet List,FooterText,List Paragraph1,numbered,Paragraphe de liste1,列出段落,列出段落1,Bulletr List Paragraph,List Paragraph2,????"/>
    <w:basedOn w:val="Normal"/>
    <w:link w:val="ListParagraphChar"/>
    <w:uiPriority w:val="34"/>
    <w:qFormat/>
    <w:rsid w:val="00DE6CF2"/>
    <w:pPr>
      <w:ind w:left="720"/>
      <w:contextualSpacing/>
    </w:pPr>
  </w:style>
  <w:style w:type="paragraph" w:styleId="BalloonText">
    <w:name w:val="Balloon Text"/>
    <w:basedOn w:val="Normal"/>
    <w:link w:val="BalloonTextChar"/>
    <w:uiPriority w:val="99"/>
    <w:semiHidden/>
    <w:rsid w:val="00DE6CF2"/>
    <w:rPr>
      <w:rFonts w:ascii="Tahoma" w:hAnsi="Tahoma" w:cs="Tahoma"/>
      <w:sz w:val="16"/>
      <w:szCs w:val="16"/>
    </w:rPr>
  </w:style>
  <w:style w:type="character" w:customStyle="1" w:styleId="BalloonTextChar">
    <w:name w:val="Balloon Text Char"/>
    <w:link w:val="BalloonText"/>
    <w:uiPriority w:val="99"/>
    <w:semiHidden/>
    <w:locked/>
    <w:rsid w:val="00DE6CF2"/>
    <w:rPr>
      <w:rFonts w:ascii="Tahoma" w:hAnsi="Tahoma" w:cs="Tahoma"/>
      <w:sz w:val="16"/>
      <w:szCs w:val="16"/>
      <w:lang w:val="en-US"/>
    </w:rPr>
  </w:style>
  <w:style w:type="paragraph" w:styleId="NormalWeb">
    <w:name w:val="Normal (Web)"/>
    <w:basedOn w:val="Normal"/>
    <w:uiPriority w:val="99"/>
    <w:rsid w:val="002F1F5E"/>
    <w:pPr>
      <w:spacing w:before="100" w:beforeAutospacing="1" w:after="100" w:afterAutospacing="1"/>
    </w:pPr>
    <w:rPr>
      <w:lang w:val="en-CA" w:eastAsia="en-CA"/>
    </w:rPr>
  </w:style>
  <w:style w:type="paragraph" w:styleId="PlainText">
    <w:name w:val="Plain Text"/>
    <w:basedOn w:val="Normal"/>
    <w:link w:val="PlainTextChar"/>
    <w:uiPriority w:val="99"/>
    <w:semiHidden/>
    <w:rsid w:val="002F4EFD"/>
    <w:rPr>
      <w:rFonts w:ascii="Calibri" w:eastAsia="Calibri" w:hAnsi="Calibri"/>
      <w:sz w:val="22"/>
      <w:lang w:val="en-CA"/>
    </w:rPr>
  </w:style>
  <w:style w:type="character" w:customStyle="1" w:styleId="PlainTextChar">
    <w:name w:val="Plain Text Char"/>
    <w:link w:val="PlainText"/>
    <w:uiPriority w:val="99"/>
    <w:semiHidden/>
    <w:locked/>
    <w:rsid w:val="002F4EFD"/>
    <w:rPr>
      <w:rFonts w:ascii="Calibri" w:hAnsi="Calibri" w:cs="Times New Roman"/>
      <w:sz w:val="21"/>
      <w:szCs w:val="21"/>
    </w:rPr>
  </w:style>
  <w:style w:type="character" w:customStyle="1" w:styleId="st1">
    <w:name w:val="st1"/>
    <w:uiPriority w:val="99"/>
    <w:rsid w:val="002F4EFD"/>
    <w:rPr>
      <w:rFonts w:cs="Times New Roman"/>
    </w:rPr>
  </w:style>
  <w:style w:type="paragraph" w:customStyle="1" w:styleId="Default">
    <w:name w:val="Default"/>
    <w:rsid w:val="00AC5634"/>
    <w:pPr>
      <w:autoSpaceDE w:val="0"/>
      <w:autoSpaceDN w:val="0"/>
      <w:adjustRightInd w:val="0"/>
    </w:pPr>
    <w:rPr>
      <w:rFonts w:cs="Calibri"/>
      <w:color w:val="000000"/>
      <w:sz w:val="24"/>
      <w:szCs w:val="24"/>
      <w:lang w:val="en-CA"/>
    </w:rPr>
  </w:style>
  <w:style w:type="character" w:customStyle="1" w:styleId="A10">
    <w:name w:val="A10"/>
    <w:uiPriority w:val="99"/>
    <w:rsid w:val="00FD6E6F"/>
    <w:rPr>
      <w:rFonts w:ascii="Myriad Pro" w:hAnsi="Myriad Pro" w:cs="Myriad Pro" w:hint="default"/>
      <w:color w:val="221E1F"/>
      <w:sz w:val="22"/>
      <w:szCs w:val="22"/>
    </w:rPr>
  </w:style>
  <w:style w:type="paragraph" w:customStyle="1" w:styleId="null">
    <w:name w:val="null"/>
    <w:basedOn w:val="Normal"/>
    <w:rsid w:val="00B90CEB"/>
    <w:pPr>
      <w:spacing w:before="100" w:beforeAutospacing="1" w:after="100" w:afterAutospacing="1"/>
    </w:pPr>
    <w:rPr>
      <w:rFonts w:eastAsiaTheme="minorHAnsi"/>
      <w:lang w:val="en-CA" w:eastAsia="en-CA"/>
    </w:rPr>
  </w:style>
  <w:style w:type="character" w:customStyle="1" w:styleId="null1">
    <w:name w:val="null1"/>
    <w:basedOn w:val="DefaultParagraphFont"/>
    <w:rsid w:val="00B90CEB"/>
  </w:style>
  <w:style w:type="character" w:customStyle="1" w:styleId="ListParagraphChar">
    <w:name w:val="List Paragraph Char"/>
    <w:aliases w:val="Normal bullets Char,BN 1 Char,Paperitemletter Char,Dot pt Char,Liste 1 Char,Lst Bullet Char,TOC style Char,lp1 Char,Bullet List - spacing Char,table bullets Char,Bullet List Char,FooterText Char,List Paragraph1 Char,numbered Char"/>
    <w:basedOn w:val="DefaultParagraphFont"/>
    <w:link w:val="ListParagraph"/>
    <w:uiPriority w:val="34"/>
    <w:qFormat/>
    <w:locked/>
    <w:rsid w:val="002743B5"/>
  </w:style>
  <w:style w:type="character" w:styleId="CommentReference">
    <w:name w:val="annotation reference"/>
    <w:basedOn w:val="DefaultParagraphFont"/>
    <w:uiPriority w:val="99"/>
    <w:semiHidden/>
    <w:unhideWhenUsed/>
    <w:rsid w:val="00235A8C"/>
    <w:rPr>
      <w:sz w:val="16"/>
      <w:szCs w:val="16"/>
    </w:rPr>
  </w:style>
  <w:style w:type="paragraph" w:styleId="CommentText">
    <w:name w:val="annotation text"/>
    <w:basedOn w:val="Normal"/>
    <w:link w:val="CommentTextChar"/>
    <w:uiPriority w:val="99"/>
    <w:unhideWhenUsed/>
    <w:rsid w:val="00235A8C"/>
    <w:rPr>
      <w:sz w:val="20"/>
      <w:szCs w:val="20"/>
    </w:rPr>
  </w:style>
  <w:style w:type="character" w:customStyle="1" w:styleId="CommentTextChar">
    <w:name w:val="Comment Text Char"/>
    <w:basedOn w:val="DefaultParagraphFont"/>
    <w:link w:val="CommentText"/>
    <w:uiPriority w:val="99"/>
    <w:rsid w:val="00235A8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35A8C"/>
    <w:rPr>
      <w:b/>
      <w:bCs/>
    </w:rPr>
  </w:style>
  <w:style w:type="character" w:customStyle="1" w:styleId="CommentSubjectChar">
    <w:name w:val="Comment Subject Char"/>
    <w:basedOn w:val="CommentTextChar"/>
    <w:link w:val="CommentSubject"/>
    <w:uiPriority w:val="99"/>
    <w:semiHidden/>
    <w:rsid w:val="00235A8C"/>
    <w:rPr>
      <w:rFonts w:ascii="Times New Roman" w:eastAsia="Times New Roman" w:hAnsi="Times New Roman"/>
      <w:b/>
      <w:bCs/>
    </w:rPr>
  </w:style>
  <w:style w:type="paragraph" w:styleId="Title">
    <w:name w:val="Title"/>
    <w:basedOn w:val="Normal"/>
    <w:next w:val="Normal"/>
    <w:link w:val="TitleChar"/>
    <w:uiPriority w:val="10"/>
    <w:qFormat/>
    <w:locked/>
    <w:rsid w:val="004E599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E599C"/>
    <w:rPr>
      <w:rFonts w:asciiTheme="majorHAnsi" w:eastAsiaTheme="majorEastAsia" w:hAnsiTheme="majorHAnsi" w:cstheme="majorBidi"/>
      <w:color w:val="262626" w:themeColor="text1" w:themeTint="D9"/>
      <w:sz w:val="96"/>
      <w:szCs w:val="96"/>
    </w:rPr>
  </w:style>
  <w:style w:type="paragraph" w:styleId="FootnoteText">
    <w:name w:val="footnote text"/>
    <w:basedOn w:val="Normal"/>
    <w:link w:val="FootnoteTextChar"/>
    <w:uiPriority w:val="99"/>
    <w:unhideWhenUsed/>
    <w:rsid w:val="001E261C"/>
    <w:rPr>
      <w:sz w:val="20"/>
      <w:szCs w:val="20"/>
    </w:rPr>
  </w:style>
  <w:style w:type="character" w:customStyle="1" w:styleId="FootnoteTextChar">
    <w:name w:val="Footnote Text Char"/>
    <w:basedOn w:val="DefaultParagraphFont"/>
    <w:link w:val="FootnoteText"/>
    <w:uiPriority w:val="99"/>
    <w:rsid w:val="001E261C"/>
    <w:rPr>
      <w:rFonts w:ascii="Times New Roman" w:eastAsia="Times New Roman" w:hAnsi="Times New Roman"/>
    </w:rPr>
  </w:style>
  <w:style w:type="character" w:styleId="FootnoteReference">
    <w:name w:val="footnote reference"/>
    <w:basedOn w:val="DefaultParagraphFont"/>
    <w:uiPriority w:val="99"/>
    <w:semiHidden/>
    <w:unhideWhenUsed/>
    <w:rsid w:val="001E261C"/>
    <w:rPr>
      <w:vertAlign w:val="superscript"/>
    </w:rPr>
  </w:style>
  <w:style w:type="table" w:styleId="TableGrid">
    <w:name w:val="Table Grid"/>
    <w:basedOn w:val="TableNormal"/>
    <w:uiPriority w:val="39"/>
    <w:locked/>
    <w:rsid w:val="00CD7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7FF"/>
    <w:rPr>
      <w:color w:val="0070C0" w:themeColor="hyperlink"/>
      <w:u w:val="single"/>
    </w:rPr>
  </w:style>
  <w:style w:type="character" w:customStyle="1" w:styleId="Heading2Char">
    <w:name w:val="Heading 2 Char"/>
    <w:basedOn w:val="DefaultParagraphFont"/>
    <w:link w:val="Heading2"/>
    <w:uiPriority w:val="9"/>
    <w:rsid w:val="004E599C"/>
    <w:rPr>
      <w:rFonts w:asciiTheme="majorHAnsi" w:eastAsiaTheme="majorEastAsia" w:hAnsiTheme="majorHAnsi" w:cstheme="majorBidi"/>
      <w:color w:val="C00000" w:themeColor="accent2"/>
      <w:sz w:val="36"/>
      <w:szCs w:val="36"/>
    </w:rPr>
  </w:style>
  <w:style w:type="paragraph" w:styleId="NoSpacing">
    <w:name w:val="No Spacing"/>
    <w:link w:val="NoSpacingChar"/>
    <w:uiPriority w:val="1"/>
    <w:qFormat/>
    <w:rsid w:val="004E599C"/>
    <w:pPr>
      <w:spacing w:after="0" w:line="240" w:lineRule="auto"/>
    </w:pPr>
  </w:style>
  <w:style w:type="character" w:customStyle="1" w:styleId="NoSpacingChar">
    <w:name w:val="No Spacing Char"/>
    <w:basedOn w:val="DefaultParagraphFont"/>
    <w:link w:val="NoSpacing"/>
    <w:uiPriority w:val="1"/>
    <w:rsid w:val="00E346D6"/>
  </w:style>
  <w:style w:type="paragraph" w:styleId="Subtitle">
    <w:name w:val="Subtitle"/>
    <w:basedOn w:val="Normal"/>
    <w:next w:val="Normal"/>
    <w:link w:val="SubtitleChar"/>
    <w:uiPriority w:val="11"/>
    <w:qFormat/>
    <w:locked/>
    <w:rsid w:val="004E599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E599C"/>
    <w:rPr>
      <w:caps/>
      <w:color w:val="404040" w:themeColor="text1" w:themeTint="BF"/>
      <w:spacing w:val="20"/>
      <w:sz w:val="28"/>
      <w:szCs w:val="28"/>
    </w:rPr>
  </w:style>
  <w:style w:type="character" w:customStyle="1" w:styleId="Heading1Char">
    <w:name w:val="Heading 1 Char"/>
    <w:basedOn w:val="DefaultParagraphFont"/>
    <w:link w:val="Heading1"/>
    <w:uiPriority w:val="9"/>
    <w:rsid w:val="004E599C"/>
    <w:rPr>
      <w:rFonts w:asciiTheme="majorHAnsi" w:eastAsiaTheme="majorEastAsia" w:hAnsiTheme="majorHAnsi" w:cstheme="majorBidi"/>
      <w:color w:val="262626" w:themeColor="text1" w:themeTint="D9"/>
      <w:sz w:val="40"/>
      <w:szCs w:val="40"/>
    </w:rPr>
  </w:style>
  <w:style w:type="paragraph" w:customStyle="1" w:styleId="Style1">
    <w:name w:val="Style1"/>
    <w:basedOn w:val="Normal"/>
    <w:next w:val="Heading4"/>
    <w:link w:val="Style1Char"/>
    <w:rsid w:val="001213C0"/>
    <w:rPr>
      <w:rFonts w:eastAsiaTheme="minorHAnsi"/>
      <w:i/>
      <w:color w:val="C00000" w:themeColor="accent1"/>
      <w:sz w:val="22"/>
      <w:szCs w:val="22"/>
      <w:lang w:val="en-CA"/>
    </w:rPr>
  </w:style>
  <w:style w:type="character" w:customStyle="1" w:styleId="Style1Char">
    <w:name w:val="Style1 Char"/>
    <w:basedOn w:val="DefaultParagraphFont"/>
    <w:link w:val="Style1"/>
    <w:rsid w:val="001213C0"/>
    <w:rPr>
      <w:rFonts w:asciiTheme="minorHAnsi" w:eastAsiaTheme="minorHAnsi" w:hAnsiTheme="minorHAnsi"/>
      <w:i/>
      <w:color w:val="C00000" w:themeColor="accent1"/>
      <w:sz w:val="22"/>
      <w:szCs w:val="22"/>
      <w:lang w:val="en-CA"/>
    </w:rPr>
  </w:style>
  <w:style w:type="character" w:customStyle="1" w:styleId="Heading4Char">
    <w:name w:val="Heading 4 Char"/>
    <w:basedOn w:val="DefaultParagraphFont"/>
    <w:link w:val="Heading4"/>
    <w:uiPriority w:val="9"/>
    <w:rsid w:val="004E599C"/>
    <w:rPr>
      <w:rFonts w:asciiTheme="majorHAnsi" w:eastAsiaTheme="majorEastAsia" w:hAnsiTheme="majorHAnsi" w:cstheme="majorBidi"/>
      <w:i/>
      <w:iCs/>
      <w:color w:val="600000" w:themeColor="accent2" w:themeShade="80"/>
      <w:sz w:val="28"/>
      <w:szCs w:val="28"/>
    </w:rPr>
  </w:style>
  <w:style w:type="paragraph" w:styleId="Revision">
    <w:name w:val="Revision"/>
    <w:hidden/>
    <w:uiPriority w:val="99"/>
    <w:semiHidden/>
    <w:rsid w:val="006017AD"/>
    <w:rPr>
      <w:rFonts w:ascii="Times New Roman" w:eastAsia="Times New Roman" w:hAnsi="Times New Roman"/>
      <w:sz w:val="24"/>
      <w:szCs w:val="24"/>
    </w:rPr>
  </w:style>
  <w:style w:type="paragraph" w:customStyle="1" w:styleId="Pa3">
    <w:name w:val="Pa3"/>
    <w:basedOn w:val="Default"/>
    <w:next w:val="Default"/>
    <w:uiPriority w:val="99"/>
    <w:rsid w:val="004848DC"/>
    <w:pPr>
      <w:spacing w:line="191" w:lineRule="atLeast"/>
    </w:pPr>
    <w:rPr>
      <w:rFonts w:ascii="Panton" w:hAnsi="Panton" w:cs="Times New Roman"/>
      <w:color w:val="auto"/>
    </w:rPr>
  </w:style>
  <w:style w:type="character" w:customStyle="1" w:styleId="UnresolvedMention1">
    <w:name w:val="Unresolved Mention1"/>
    <w:basedOn w:val="DefaultParagraphFont"/>
    <w:uiPriority w:val="99"/>
    <w:semiHidden/>
    <w:unhideWhenUsed/>
    <w:rsid w:val="00A50BE6"/>
    <w:rPr>
      <w:color w:val="605E5C"/>
      <w:shd w:val="clear" w:color="auto" w:fill="E1DFDD"/>
    </w:rPr>
  </w:style>
  <w:style w:type="character" w:styleId="FollowedHyperlink">
    <w:name w:val="FollowedHyperlink"/>
    <w:basedOn w:val="DefaultParagraphFont"/>
    <w:uiPriority w:val="99"/>
    <w:semiHidden/>
    <w:unhideWhenUsed/>
    <w:rsid w:val="009349E6"/>
    <w:rPr>
      <w:color w:val="00B0F0" w:themeColor="followedHyperlink"/>
      <w:u w:val="single"/>
    </w:rPr>
  </w:style>
  <w:style w:type="character" w:customStyle="1" w:styleId="e24kjd">
    <w:name w:val="e24kjd"/>
    <w:basedOn w:val="DefaultParagraphFont"/>
    <w:rsid w:val="00521FA4"/>
  </w:style>
  <w:style w:type="character" w:customStyle="1" w:styleId="UnresolvedMention2">
    <w:name w:val="Unresolved Mention2"/>
    <w:basedOn w:val="DefaultParagraphFont"/>
    <w:uiPriority w:val="99"/>
    <w:semiHidden/>
    <w:unhideWhenUsed/>
    <w:rsid w:val="008C6E2B"/>
    <w:rPr>
      <w:color w:val="605E5C"/>
      <w:shd w:val="clear" w:color="auto" w:fill="E1DFDD"/>
    </w:rPr>
  </w:style>
  <w:style w:type="table" w:styleId="PlainTable1">
    <w:name w:val="Plain Table 1"/>
    <w:basedOn w:val="TableNormal"/>
    <w:uiPriority w:val="41"/>
    <w:rsid w:val="00173E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173E2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4">
    <w:name w:val="Grid Table 1 Light Accent 4"/>
    <w:basedOn w:val="TableNormal"/>
    <w:uiPriority w:val="46"/>
    <w:rsid w:val="00173E2C"/>
    <w:tblPr>
      <w:tblStyleRowBandSize w:val="1"/>
      <w:tblStyleColBandSize w:val="1"/>
      <w:tblBorders>
        <w:top w:val="single" w:sz="4" w:space="0" w:color="7FC9FF" w:themeColor="accent4" w:themeTint="66"/>
        <w:left w:val="single" w:sz="4" w:space="0" w:color="7FC9FF" w:themeColor="accent4" w:themeTint="66"/>
        <w:bottom w:val="single" w:sz="4" w:space="0" w:color="7FC9FF" w:themeColor="accent4" w:themeTint="66"/>
        <w:right w:val="single" w:sz="4" w:space="0" w:color="7FC9FF" w:themeColor="accent4" w:themeTint="66"/>
        <w:insideH w:val="single" w:sz="4" w:space="0" w:color="7FC9FF" w:themeColor="accent4" w:themeTint="66"/>
        <w:insideV w:val="single" w:sz="4" w:space="0" w:color="7FC9FF" w:themeColor="accent4" w:themeTint="66"/>
      </w:tblBorders>
    </w:tblPr>
    <w:tblStylePr w:type="firstRow">
      <w:rPr>
        <w:b/>
        <w:bCs/>
      </w:rPr>
      <w:tblPr/>
      <w:tcPr>
        <w:tcBorders>
          <w:bottom w:val="single" w:sz="12" w:space="0" w:color="40AEFF" w:themeColor="accent4" w:themeTint="99"/>
        </w:tcBorders>
      </w:tcPr>
    </w:tblStylePr>
    <w:tblStylePr w:type="lastRow">
      <w:rPr>
        <w:b/>
        <w:bCs/>
      </w:rPr>
      <w:tblPr/>
      <w:tcPr>
        <w:tcBorders>
          <w:top w:val="double" w:sz="2" w:space="0" w:color="40AEFF" w:themeColor="accent4"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035374"/>
    <w:rPr>
      <w:color w:val="605E5C"/>
      <w:shd w:val="clear" w:color="auto" w:fill="E1DFDD"/>
    </w:rPr>
  </w:style>
  <w:style w:type="table" w:styleId="GridTable4-Accent1">
    <w:name w:val="Grid Table 4 Accent 1"/>
    <w:basedOn w:val="TableNormal"/>
    <w:uiPriority w:val="49"/>
    <w:rsid w:val="00CF5CF1"/>
    <w:tblPr>
      <w:tblStyleRowBandSize w:val="1"/>
      <w:tblStyleColBandSize w:val="1"/>
      <w:tblBorders>
        <w:top w:val="single" w:sz="4" w:space="0" w:color="FF4040" w:themeColor="accent1" w:themeTint="99"/>
        <w:left w:val="single" w:sz="4" w:space="0" w:color="FF4040" w:themeColor="accent1" w:themeTint="99"/>
        <w:bottom w:val="single" w:sz="4" w:space="0" w:color="FF4040" w:themeColor="accent1" w:themeTint="99"/>
        <w:right w:val="single" w:sz="4" w:space="0" w:color="FF4040" w:themeColor="accent1" w:themeTint="99"/>
        <w:insideH w:val="single" w:sz="4" w:space="0" w:color="FF4040" w:themeColor="accent1" w:themeTint="99"/>
        <w:insideV w:val="single" w:sz="4" w:space="0" w:color="FF4040" w:themeColor="accent1" w:themeTint="99"/>
      </w:tblBorders>
    </w:tblPr>
    <w:tblStylePr w:type="firstRow">
      <w:rPr>
        <w:b/>
        <w:bCs/>
        <w:color w:val="FFFFFF" w:themeColor="background1"/>
      </w:rPr>
      <w:tblPr/>
      <w:tcPr>
        <w:tcBorders>
          <w:top w:val="single" w:sz="4" w:space="0" w:color="C00000" w:themeColor="accent1"/>
          <w:left w:val="single" w:sz="4" w:space="0" w:color="C00000" w:themeColor="accent1"/>
          <w:bottom w:val="single" w:sz="4" w:space="0" w:color="C00000" w:themeColor="accent1"/>
          <w:right w:val="single" w:sz="4" w:space="0" w:color="C00000" w:themeColor="accent1"/>
          <w:insideH w:val="nil"/>
          <w:insideV w:val="nil"/>
        </w:tcBorders>
        <w:shd w:val="clear" w:color="auto" w:fill="C00000" w:themeFill="accent1"/>
      </w:tcPr>
    </w:tblStylePr>
    <w:tblStylePr w:type="lastRow">
      <w:rPr>
        <w:b/>
        <w:bCs/>
      </w:rPr>
      <w:tblPr/>
      <w:tcPr>
        <w:tcBorders>
          <w:top w:val="double" w:sz="4" w:space="0" w:color="C00000" w:themeColor="accent1"/>
        </w:tcBorders>
      </w:tcPr>
    </w:tblStylePr>
    <w:tblStylePr w:type="firstCol">
      <w:rPr>
        <w:b/>
        <w:bCs/>
      </w:rPr>
    </w:tblStylePr>
    <w:tblStylePr w:type="lastCol">
      <w:rPr>
        <w:b/>
        <w:bCs/>
      </w:rPr>
    </w:tblStylePr>
    <w:tblStylePr w:type="band1Vert">
      <w:tblPr/>
      <w:tcPr>
        <w:shd w:val="clear" w:color="auto" w:fill="FFBFBF" w:themeFill="accent1" w:themeFillTint="33"/>
      </w:tcPr>
    </w:tblStylePr>
    <w:tblStylePr w:type="band1Horz">
      <w:tblPr/>
      <w:tcPr>
        <w:shd w:val="clear" w:color="auto" w:fill="FFBFBF" w:themeFill="accent1" w:themeFillTint="33"/>
      </w:tcPr>
    </w:tblStylePr>
  </w:style>
  <w:style w:type="character" w:customStyle="1" w:styleId="Heading3Char">
    <w:name w:val="Heading 3 Char"/>
    <w:basedOn w:val="DefaultParagraphFont"/>
    <w:link w:val="Heading3"/>
    <w:uiPriority w:val="9"/>
    <w:rsid w:val="004E599C"/>
    <w:rPr>
      <w:rFonts w:asciiTheme="majorHAnsi" w:eastAsiaTheme="majorEastAsia" w:hAnsiTheme="majorHAnsi" w:cstheme="majorBidi"/>
      <w:color w:val="8F0000" w:themeColor="accent2" w:themeShade="BF"/>
      <w:sz w:val="32"/>
      <w:szCs w:val="32"/>
    </w:rPr>
  </w:style>
  <w:style w:type="paragraph" w:customStyle="1" w:styleId="Pa1">
    <w:name w:val="Pa1"/>
    <w:basedOn w:val="Default"/>
    <w:next w:val="Default"/>
    <w:uiPriority w:val="99"/>
    <w:rsid w:val="004631D0"/>
    <w:pPr>
      <w:spacing w:line="241" w:lineRule="atLeast"/>
    </w:pPr>
    <w:rPr>
      <w:color w:val="auto"/>
    </w:rPr>
  </w:style>
  <w:style w:type="paragraph" w:customStyle="1" w:styleId="DecimalAligned">
    <w:name w:val="Decimal Aligned"/>
    <w:basedOn w:val="Normal"/>
    <w:uiPriority w:val="40"/>
    <w:rsid w:val="002034CB"/>
    <w:pPr>
      <w:tabs>
        <w:tab w:val="decimal" w:pos="360"/>
      </w:tabs>
      <w:spacing w:after="200"/>
    </w:pPr>
    <w:rPr>
      <w:sz w:val="22"/>
      <w:szCs w:val="22"/>
    </w:rPr>
  </w:style>
  <w:style w:type="character" w:styleId="SubtleEmphasis">
    <w:name w:val="Subtle Emphasis"/>
    <w:basedOn w:val="DefaultParagraphFont"/>
    <w:uiPriority w:val="19"/>
    <w:qFormat/>
    <w:rsid w:val="004E599C"/>
    <w:rPr>
      <w:i/>
      <w:iCs/>
      <w:color w:val="595959" w:themeColor="text1" w:themeTint="A6"/>
    </w:rPr>
  </w:style>
  <w:style w:type="table" w:styleId="LightShading-Accent1">
    <w:name w:val="Light Shading Accent 1"/>
    <w:basedOn w:val="TableNormal"/>
    <w:uiPriority w:val="60"/>
    <w:rsid w:val="002034CB"/>
    <w:rPr>
      <w:color w:val="8F0000" w:themeColor="accent1" w:themeShade="BF"/>
      <w:sz w:val="22"/>
      <w:szCs w:val="22"/>
    </w:rPr>
    <w:tblPr>
      <w:tblStyleRowBandSize w:val="1"/>
      <w:tblStyleColBandSize w:val="1"/>
      <w:tblBorders>
        <w:top w:val="single" w:sz="8" w:space="0" w:color="C00000" w:themeColor="accent1"/>
        <w:bottom w:val="single" w:sz="8" w:space="0" w:color="C00000" w:themeColor="accent1"/>
      </w:tblBorders>
    </w:tblPr>
    <w:tblStylePr w:type="firstRow">
      <w:pPr>
        <w:spacing w:before="0" w:after="0" w:line="240" w:lineRule="auto"/>
      </w:pPr>
      <w:rPr>
        <w:b/>
        <w:bCs/>
      </w:rPr>
      <w:tblPr/>
      <w:tcPr>
        <w:tcBorders>
          <w:top w:val="single" w:sz="8" w:space="0" w:color="C00000" w:themeColor="accent1"/>
          <w:left w:val="nil"/>
          <w:bottom w:val="single" w:sz="8" w:space="0" w:color="C00000" w:themeColor="accent1"/>
          <w:right w:val="nil"/>
          <w:insideH w:val="nil"/>
          <w:insideV w:val="nil"/>
        </w:tcBorders>
      </w:tcPr>
    </w:tblStylePr>
    <w:tblStylePr w:type="lastRow">
      <w:pPr>
        <w:spacing w:before="0" w:after="0" w:line="240" w:lineRule="auto"/>
      </w:pPr>
      <w:rPr>
        <w:b/>
        <w:bCs/>
      </w:rPr>
      <w:tblPr/>
      <w:tcPr>
        <w:tcBorders>
          <w:top w:val="single" w:sz="8" w:space="0" w:color="C00000" w:themeColor="accent1"/>
          <w:left w:val="nil"/>
          <w:bottom w:val="single" w:sz="8" w:space="0" w:color="C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1" w:themeFillTint="3F"/>
      </w:tcPr>
    </w:tblStylePr>
    <w:tblStylePr w:type="band1Horz">
      <w:tblPr/>
      <w:tcPr>
        <w:tcBorders>
          <w:left w:val="nil"/>
          <w:right w:val="nil"/>
          <w:insideH w:val="nil"/>
          <w:insideV w:val="nil"/>
        </w:tcBorders>
        <w:shd w:val="clear" w:color="auto" w:fill="FFB0B0" w:themeFill="accent1" w:themeFillTint="3F"/>
      </w:tcPr>
    </w:tblStylePr>
  </w:style>
  <w:style w:type="paragraph" w:styleId="BodyTextIndent3">
    <w:name w:val="Body Text Indent 3"/>
    <w:basedOn w:val="Normal"/>
    <w:link w:val="BodyTextIndent3Char"/>
    <w:uiPriority w:val="99"/>
    <w:unhideWhenUsed/>
    <w:rsid w:val="005506C9"/>
    <w:pPr>
      <w:spacing w:after="120"/>
      <w:ind w:left="283"/>
    </w:pPr>
    <w:rPr>
      <w:sz w:val="16"/>
      <w:szCs w:val="16"/>
    </w:rPr>
  </w:style>
  <w:style w:type="character" w:customStyle="1" w:styleId="BodyTextIndent3Char">
    <w:name w:val="Body Text Indent 3 Char"/>
    <w:basedOn w:val="DefaultParagraphFont"/>
    <w:link w:val="BodyTextIndent3"/>
    <w:uiPriority w:val="99"/>
    <w:rsid w:val="005506C9"/>
    <w:rPr>
      <w:rFonts w:ascii="Times New Roman" w:eastAsia="Times New Roman" w:hAnsi="Times New Roman"/>
      <w:sz w:val="16"/>
      <w:szCs w:val="16"/>
    </w:rPr>
  </w:style>
  <w:style w:type="character" w:customStyle="1" w:styleId="A4">
    <w:name w:val="A4"/>
    <w:uiPriority w:val="99"/>
    <w:rsid w:val="00187269"/>
    <w:rPr>
      <w:rFonts w:cs="Calibri"/>
      <w:color w:val="000000"/>
      <w:sz w:val="20"/>
      <w:szCs w:val="20"/>
    </w:rPr>
  </w:style>
  <w:style w:type="paragraph" w:customStyle="1" w:styleId="Pa2">
    <w:name w:val="Pa2"/>
    <w:basedOn w:val="Default"/>
    <w:next w:val="Default"/>
    <w:uiPriority w:val="99"/>
    <w:rsid w:val="00187269"/>
    <w:pPr>
      <w:spacing w:line="321" w:lineRule="atLeast"/>
    </w:pPr>
    <w:rPr>
      <w:rFonts w:cs="Times New Roman"/>
      <w:color w:val="auto"/>
    </w:rPr>
  </w:style>
  <w:style w:type="paragraph" w:customStyle="1" w:styleId="Pa5">
    <w:name w:val="Pa5"/>
    <w:basedOn w:val="Default"/>
    <w:next w:val="Default"/>
    <w:uiPriority w:val="99"/>
    <w:rsid w:val="00187269"/>
    <w:pPr>
      <w:spacing w:line="261" w:lineRule="atLeast"/>
    </w:pPr>
    <w:rPr>
      <w:rFonts w:cs="Times New Roman"/>
      <w:color w:val="auto"/>
    </w:rPr>
  </w:style>
  <w:style w:type="paragraph" w:customStyle="1" w:styleId="Pa0">
    <w:name w:val="Pa0"/>
    <w:basedOn w:val="Default"/>
    <w:next w:val="Default"/>
    <w:uiPriority w:val="99"/>
    <w:rsid w:val="004952B1"/>
    <w:pPr>
      <w:spacing w:line="241" w:lineRule="atLeast"/>
    </w:pPr>
    <w:rPr>
      <w:rFonts w:cs="Times New Roman"/>
      <w:color w:val="auto"/>
    </w:rPr>
  </w:style>
  <w:style w:type="paragraph" w:customStyle="1" w:styleId="Pa12">
    <w:name w:val="Pa12"/>
    <w:basedOn w:val="Default"/>
    <w:next w:val="Default"/>
    <w:uiPriority w:val="99"/>
    <w:rsid w:val="004952B1"/>
    <w:pPr>
      <w:spacing w:line="201" w:lineRule="atLeast"/>
    </w:pPr>
    <w:rPr>
      <w:rFonts w:cs="Times New Roman"/>
      <w:color w:val="auto"/>
    </w:rPr>
  </w:style>
  <w:style w:type="character" w:customStyle="1" w:styleId="A13">
    <w:name w:val="A13"/>
    <w:uiPriority w:val="99"/>
    <w:rsid w:val="004952B1"/>
    <w:rPr>
      <w:rFonts w:cs="Calibri"/>
      <w:b/>
      <w:bCs/>
      <w:color w:val="000000"/>
      <w:sz w:val="11"/>
      <w:szCs w:val="11"/>
    </w:rPr>
  </w:style>
  <w:style w:type="character" w:customStyle="1" w:styleId="normaltextrun1">
    <w:name w:val="normaltextrun1"/>
    <w:basedOn w:val="DefaultParagraphFont"/>
    <w:rsid w:val="000A7EDC"/>
  </w:style>
  <w:style w:type="paragraph" w:customStyle="1" w:styleId="paragraph">
    <w:name w:val="paragraph"/>
    <w:basedOn w:val="Normal"/>
    <w:rsid w:val="000A7EDC"/>
    <w:rPr>
      <w:lang w:val="en-CA" w:eastAsia="en-CA"/>
    </w:rPr>
  </w:style>
  <w:style w:type="character" w:customStyle="1" w:styleId="eop">
    <w:name w:val="eop"/>
    <w:basedOn w:val="DefaultParagraphFont"/>
    <w:rsid w:val="000A7EDC"/>
  </w:style>
  <w:style w:type="character" w:customStyle="1" w:styleId="UnresolvedMention4">
    <w:name w:val="Unresolved Mention4"/>
    <w:basedOn w:val="DefaultParagraphFont"/>
    <w:uiPriority w:val="99"/>
    <w:semiHidden/>
    <w:unhideWhenUsed/>
    <w:rsid w:val="001335B4"/>
    <w:rPr>
      <w:color w:val="605E5C"/>
      <w:shd w:val="clear" w:color="auto" w:fill="E1DFDD"/>
    </w:rPr>
  </w:style>
  <w:style w:type="paragraph" w:styleId="EndnoteText">
    <w:name w:val="endnote text"/>
    <w:basedOn w:val="Normal"/>
    <w:link w:val="EndnoteTextChar"/>
    <w:uiPriority w:val="99"/>
    <w:semiHidden/>
    <w:unhideWhenUsed/>
    <w:rsid w:val="00A977E9"/>
    <w:rPr>
      <w:sz w:val="20"/>
      <w:szCs w:val="20"/>
    </w:rPr>
  </w:style>
  <w:style w:type="character" w:customStyle="1" w:styleId="EndnoteTextChar">
    <w:name w:val="Endnote Text Char"/>
    <w:basedOn w:val="DefaultParagraphFont"/>
    <w:link w:val="EndnoteText"/>
    <w:uiPriority w:val="99"/>
    <w:semiHidden/>
    <w:rsid w:val="00A977E9"/>
    <w:rPr>
      <w:rFonts w:ascii="Times New Roman" w:eastAsia="Times New Roman" w:hAnsi="Times New Roman"/>
    </w:rPr>
  </w:style>
  <w:style w:type="character" w:styleId="EndnoteReference">
    <w:name w:val="endnote reference"/>
    <w:basedOn w:val="DefaultParagraphFont"/>
    <w:uiPriority w:val="99"/>
    <w:semiHidden/>
    <w:unhideWhenUsed/>
    <w:rsid w:val="00A977E9"/>
    <w:rPr>
      <w:vertAlign w:val="superscript"/>
    </w:rPr>
  </w:style>
  <w:style w:type="table" w:styleId="GridTable2-Accent1">
    <w:name w:val="Grid Table 2 Accent 1"/>
    <w:basedOn w:val="TableNormal"/>
    <w:uiPriority w:val="47"/>
    <w:rsid w:val="007B6CAD"/>
    <w:tblPr>
      <w:tblStyleRowBandSize w:val="1"/>
      <w:tblStyleColBandSize w:val="1"/>
      <w:tblBorders>
        <w:top w:val="single" w:sz="2" w:space="0" w:color="FF4040" w:themeColor="accent1" w:themeTint="99"/>
        <w:bottom w:val="single" w:sz="2" w:space="0" w:color="FF4040" w:themeColor="accent1" w:themeTint="99"/>
        <w:insideH w:val="single" w:sz="2" w:space="0" w:color="FF4040" w:themeColor="accent1" w:themeTint="99"/>
        <w:insideV w:val="single" w:sz="2" w:space="0" w:color="FF4040" w:themeColor="accent1" w:themeTint="99"/>
      </w:tblBorders>
    </w:tblPr>
    <w:tblStylePr w:type="firstRow">
      <w:rPr>
        <w:b/>
        <w:bCs/>
      </w:rPr>
      <w:tblPr/>
      <w:tcPr>
        <w:tcBorders>
          <w:top w:val="nil"/>
          <w:bottom w:val="single" w:sz="12" w:space="0" w:color="FF4040" w:themeColor="accent1" w:themeTint="99"/>
          <w:insideH w:val="nil"/>
          <w:insideV w:val="nil"/>
        </w:tcBorders>
        <w:shd w:val="clear" w:color="auto" w:fill="FFFFFF" w:themeFill="background1"/>
      </w:tcPr>
    </w:tblStylePr>
    <w:tblStylePr w:type="lastRow">
      <w:rPr>
        <w:b/>
        <w:bCs/>
      </w:rPr>
      <w:tblPr/>
      <w:tcPr>
        <w:tcBorders>
          <w:top w:val="double" w:sz="2" w:space="0" w:color="FF404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1" w:themeFillTint="33"/>
      </w:tcPr>
    </w:tblStylePr>
    <w:tblStylePr w:type="band1Horz">
      <w:tblPr/>
      <w:tcPr>
        <w:shd w:val="clear" w:color="auto" w:fill="FFBFBF" w:themeFill="accent1" w:themeFillTint="33"/>
      </w:tcPr>
    </w:tblStylePr>
  </w:style>
  <w:style w:type="paragraph" w:styleId="TOCHeading">
    <w:name w:val="TOC Heading"/>
    <w:basedOn w:val="Heading1"/>
    <w:next w:val="Normal"/>
    <w:uiPriority w:val="39"/>
    <w:unhideWhenUsed/>
    <w:qFormat/>
    <w:rsid w:val="004E599C"/>
    <w:pPr>
      <w:outlineLvl w:val="9"/>
    </w:pPr>
  </w:style>
  <w:style w:type="paragraph" w:styleId="TOC1">
    <w:name w:val="toc 1"/>
    <w:basedOn w:val="Normal"/>
    <w:next w:val="Normal"/>
    <w:autoRedefine/>
    <w:uiPriority w:val="39"/>
    <w:locked/>
    <w:rsid w:val="00D5276D"/>
    <w:pPr>
      <w:spacing w:after="100"/>
    </w:pPr>
  </w:style>
  <w:style w:type="paragraph" w:styleId="TOC2">
    <w:name w:val="toc 2"/>
    <w:basedOn w:val="Normal"/>
    <w:next w:val="Normal"/>
    <w:autoRedefine/>
    <w:uiPriority w:val="39"/>
    <w:locked/>
    <w:rsid w:val="0071166B"/>
    <w:pPr>
      <w:spacing w:after="100"/>
      <w:ind w:left="240"/>
    </w:pPr>
  </w:style>
  <w:style w:type="paragraph" w:styleId="Caption">
    <w:name w:val="caption"/>
    <w:basedOn w:val="Normal"/>
    <w:next w:val="Normal"/>
    <w:uiPriority w:val="35"/>
    <w:unhideWhenUsed/>
    <w:qFormat/>
    <w:locked/>
    <w:rsid w:val="004E599C"/>
    <w:pPr>
      <w:spacing w:line="240" w:lineRule="auto"/>
    </w:pPr>
    <w:rPr>
      <w:b/>
      <w:bCs/>
      <w:color w:val="404040" w:themeColor="text1" w:themeTint="BF"/>
      <w:sz w:val="16"/>
      <w:szCs w:val="16"/>
    </w:rPr>
  </w:style>
  <w:style w:type="character" w:styleId="Emphasis">
    <w:name w:val="Emphasis"/>
    <w:basedOn w:val="DefaultParagraphFont"/>
    <w:uiPriority w:val="20"/>
    <w:qFormat/>
    <w:locked/>
    <w:rsid w:val="004E599C"/>
    <w:rPr>
      <w:i/>
      <w:iCs/>
      <w:color w:val="000000" w:themeColor="text1"/>
    </w:rPr>
  </w:style>
  <w:style w:type="character" w:customStyle="1" w:styleId="Heading5Char">
    <w:name w:val="Heading 5 Char"/>
    <w:basedOn w:val="DefaultParagraphFont"/>
    <w:link w:val="Heading5"/>
    <w:uiPriority w:val="9"/>
    <w:rsid w:val="004E599C"/>
    <w:rPr>
      <w:rFonts w:asciiTheme="majorHAnsi" w:eastAsiaTheme="majorEastAsia" w:hAnsiTheme="majorHAnsi" w:cstheme="majorBidi"/>
      <w:color w:val="8F0000" w:themeColor="accent2" w:themeShade="BF"/>
      <w:sz w:val="24"/>
      <w:szCs w:val="24"/>
    </w:rPr>
  </w:style>
  <w:style w:type="character" w:customStyle="1" w:styleId="Heading6Char">
    <w:name w:val="Heading 6 Char"/>
    <w:basedOn w:val="DefaultParagraphFont"/>
    <w:link w:val="Heading6"/>
    <w:uiPriority w:val="9"/>
    <w:rsid w:val="004E599C"/>
    <w:rPr>
      <w:rFonts w:asciiTheme="majorHAnsi" w:eastAsiaTheme="majorEastAsia" w:hAnsiTheme="majorHAnsi" w:cstheme="majorBidi"/>
      <w:i/>
      <w:iCs/>
      <w:color w:val="600000" w:themeColor="accent2" w:themeShade="80"/>
      <w:sz w:val="24"/>
      <w:szCs w:val="24"/>
    </w:rPr>
  </w:style>
  <w:style w:type="character" w:customStyle="1" w:styleId="Heading7Char">
    <w:name w:val="Heading 7 Char"/>
    <w:basedOn w:val="DefaultParagraphFont"/>
    <w:link w:val="Heading7"/>
    <w:uiPriority w:val="9"/>
    <w:semiHidden/>
    <w:rsid w:val="004E599C"/>
    <w:rPr>
      <w:rFonts w:asciiTheme="majorHAnsi" w:eastAsiaTheme="majorEastAsia" w:hAnsiTheme="majorHAnsi" w:cstheme="majorBidi"/>
      <w:b/>
      <w:bCs/>
      <w:color w:val="600000" w:themeColor="accent2" w:themeShade="80"/>
      <w:sz w:val="22"/>
      <w:szCs w:val="22"/>
    </w:rPr>
  </w:style>
  <w:style w:type="character" w:customStyle="1" w:styleId="Heading8Char">
    <w:name w:val="Heading 8 Char"/>
    <w:basedOn w:val="DefaultParagraphFont"/>
    <w:link w:val="Heading8"/>
    <w:uiPriority w:val="9"/>
    <w:semiHidden/>
    <w:rsid w:val="004E599C"/>
    <w:rPr>
      <w:rFonts w:asciiTheme="majorHAnsi" w:eastAsiaTheme="majorEastAsia" w:hAnsiTheme="majorHAnsi" w:cstheme="majorBidi"/>
      <w:color w:val="600000" w:themeColor="accent2" w:themeShade="80"/>
      <w:sz w:val="22"/>
      <w:szCs w:val="22"/>
    </w:rPr>
  </w:style>
  <w:style w:type="character" w:customStyle="1" w:styleId="Heading9Char">
    <w:name w:val="Heading 9 Char"/>
    <w:basedOn w:val="DefaultParagraphFont"/>
    <w:link w:val="Heading9"/>
    <w:uiPriority w:val="9"/>
    <w:semiHidden/>
    <w:rsid w:val="004E599C"/>
    <w:rPr>
      <w:rFonts w:asciiTheme="majorHAnsi" w:eastAsiaTheme="majorEastAsia" w:hAnsiTheme="majorHAnsi" w:cstheme="majorBidi"/>
      <w:i/>
      <w:iCs/>
      <w:color w:val="600000" w:themeColor="accent2" w:themeShade="80"/>
      <w:sz w:val="22"/>
      <w:szCs w:val="22"/>
    </w:rPr>
  </w:style>
  <w:style w:type="character" w:styleId="Strong">
    <w:name w:val="Strong"/>
    <w:basedOn w:val="DefaultParagraphFont"/>
    <w:uiPriority w:val="22"/>
    <w:qFormat/>
    <w:locked/>
    <w:rsid w:val="004E599C"/>
    <w:rPr>
      <w:b/>
      <w:bCs/>
    </w:rPr>
  </w:style>
  <w:style w:type="paragraph" w:styleId="Quote">
    <w:name w:val="Quote"/>
    <w:basedOn w:val="Normal"/>
    <w:next w:val="Normal"/>
    <w:link w:val="QuoteChar"/>
    <w:uiPriority w:val="29"/>
    <w:qFormat/>
    <w:rsid w:val="004E599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E599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E599C"/>
    <w:pPr>
      <w:pBdr>
        <w:top w:val="single" w:sz="24" w:space="4" w:color="C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E599C"/>
    <w:rPr>
      <w:rFonts w:asciiTheme="majorHAnsi" w:eastAsiaTheme="majorEastAsia" w:hAnsiTheme="majorHAnsi" w:cstheme="majorBidi"/>
      <w:sz w:val="24"/>
      <w:szCs w:val="24"/>
    </w:rPr>
  </w:style>
  <w:style w:type="character" w:styleId="IntenseEmphasis">
    <w:name w:val="Intense Emphasis"/>
    <w:basedOn w:val="DefaultParagraphFont"/>
    <w:uiPriority w:val="21"/>
    <w:qFormat/>
    <w:rsid w:val="004E599C"/>
    <w:rPr>
      <w:b/>
      <w:bCs/>
      <w:i/>
      <w:iCs/>
      <w:caps w:val="0"/>
      <w:smallCaps w:val="0"/>
      <w:strike w:val="0"/>
      <w:dstrike w:val="0"/>
      <w:color w:val="C00000" w:themeColor="accent2"/>
    </w:rPr>
  </w:style>
  <w:style w:type="character" w:styleId="SubtleReference">
    <w:name w:val="Subtle Reference"/>
    <w:basedOn w:val="DefaultParagraphFont"/>
    <w:uiPriority w:val="31"/>
    <w:qFormat/>
    <w:rsid w:val="004E599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E599C"/>
    <w:rPr>
      <w:b/>
      <w:bCs/>
      <w:caps w:val="0"/>
      <w:smallCaps/>
      <w:color w:val="auto"/>
      <w:spacing w:val="0"/>
      <w:u w:val="single"/>
    </w:rPr>
  </w:style>
  <w:style w:type="character" w:styleId="BookTitle">
    <w:name w:val="Book Title"/>
    <w:basedOn w:val="DefaultParagraphFont"/>
    <w:uiPriority w:val="33"/>
    <w:qFormat/>
    <w:rsid w:val="004E599C"/>
    <w:rPr>
      <w:b/>
      <w:bCs/>
      <w:caps w:val="0"/>
      <w:smallCaps/>
      <w:spacing w:val="0"/>
    </w:rPr>
  </w:style>
  <w:style w:type="table" w:styleId="GridTable4-Accent3">
    <w:name w:val="Grid Table 4 Accent 3"/>
    <w:basedOn w:val="TableNormal"/>
    <w:uiPriority w:val="49"/>
    <w:rsid w:val="00E918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35169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357AF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357A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357AF0"/>
    <w:pPr>
      <w:spacing w:after="0" w:line="240" w:lineRule="auto"/>
    </w:pPr>
    <w:tblPr>
      <w:tblStyleRowBandSize w:val="1"/>
      <w:tblStyleColBandSize w:val="1"/>
      <w:tblBorders>
        <w:top w:val="single" w:sz="4" w:space="0" w:color="FFCBCB" w:themeColor="accent6" w:themeTint="66"/>
        <w:left w:val="single" w:sz="4" w:space="0" w:color="FFCBCB" w:themeColor="accent6" w:themeTint="66"/>
        <w:bottom w:val="single" w:sz="4" w:space="0" w:color="FFCBCB" w:themeColor="accent6" w:themeTint="66"/>
        <w:right w:val="single" w:sz="4" w:space="0" w:color="FFCBCB" w:themeColor="accent6" w:themeTint="66"/>
        <w:insideH w:val="single" w:sz="4" w:space="0" w:color="FFCBCB" w:themeColor="accent6" w:themeTint="66"/>
        <w:insideV w:val="single" w:sz="4" w:space="0" w:color="FFCBCB" w:themeColor="accent6" w:themeTint="66"/>
      </w:tblBorders>
    </w:tblPr>
    <w:tblStylePr w:type="firstRow">
      <w:rPr>
        <w:b/>
        <w:bCs/>
      </w:rPr>
      <w:tblPr/>
      <w:tcPr>
        <w:tcBorders>
          <w:bottom w:val="single" w:sz="12" w:space="0" w:color="FFB2B2" w:themeColor="accent6" w:themeTint="99"/>
        </w:tcBorders>
      </w:tcPr>
    </w:tblStylePr>
    <w:tblStylePr w:type="lastRow">
      <w:rPr>
        <w:b/>
        <w:bCs/>
      </w:rPr>
      <w:tblPr/>
      <w:tcPr>
        <w:tcBorders>
          <w:top w:val="double" w:sz="2" w:space="0" w:color="FFB2B2" w:themeColor="accent6" w:themeTint="99"/>
        </w:tcBorders>
      </w:tcPr>
    </w:tblStylePr>
    <w:tblStylePr w:type="firstCol">
      <w:rPr>
        <w:b/>
        <w:bCs/>
      </w:rPr>
    </w:tblStylePr>
    <w:tblStylePr w:type="lastCol">
      <w:rPr>
        <w:b/>
        <w:bCs/>
      </w:rPr>
    </w:tblStylePr>
  </w:style>
  <w:style w:type="character" w:customStyle="1" w:styleId="UnresolvedMention5">
    <w:name w:val="Unresolved Mention5"/>
    <w:basedOn w:val="DefaultParagraphFont"/>
    <w:uiPriority w:val="99"/>
    <w:semiHidden/>
    <w:unhideWhenUsed/>
    <w:rsid w:val="00EF4C22"/>
    <w:rPr>
      <w:color w:val="605E5C"/>
      <w:shd w:val="clear" w:color="auto" w:fill="E1DFDD"/>
    </w:rPr>
  </w:style>
  <w:style w:type="paragraph" w:styleId="TOC3">
    <w:name w:val="toc 3"/>
    <w:basedOn w:val="Normal"/>
    <w:next w:val="Normal"/>
    <w:autoRedefine/>
    <w:uiPriority w:val="39"/>
    <w:locked/>
    <w:rsid w:val="00F54375"/>
    <w:pPr>
      <w:spacing w:after="100"/>
      <w:ind w:left="420"/>
    </w:pPr>
  </w:style>
  <w:style w:type="character" w:customStyle="1" w:styleId="UnresolvedMention6">
    <w:name w:val="Unresolved Mention6"/>
    <w:basedOn w:val="DefaultParagraphFont"/>
    <w:uiPriority w:val="99"/>
    <w:semiHidden/>
    <w:unhideWhenUsed/>
    <w:rsid w:val="006243FE"/>
    <w:rPr>
      <w:color w:val="605E5C"/>
      <w:shd w:val="clear" w:color="auto" w:fill="E1DFDD"/>
    </w:rPr>
  </w:style>
  <w:style w:type="character" w:customStyle="1" w:styleId="UnresolvedMention7">
    <w:name w:val="Unresolved Mention7"/>
    <w:basedOn w:val="DefaultParagraphFont"/>
    <w:uiPriority w:val="99"/>
    <w:semiHidden/>
    <w:unhideWhenUsed/>
    <w:rsid w:val="004C5E7B"/>
    <w:rPr>
      <w:color w:val="605E5C"/>
      <w:shd w:val="clear" w:color="auto" w:fill="E1DFDD"/>
    </w:rPr>
  </w:style>
  <w:style w:type="character" w:customStyle="1" w:styleId="UnresolvedMention8">
    <w:name w:val="Unresolved Mention8"/>
    <w:basedOn w:val="DefaultParagraphFont"/>
    <w:uiPriority w:val="99"/>
    <w:semiHidden/>
    <w:unhideWhenUsed/>
    <w:rsid w:val="0087059D"/>
    <w:rPr>
      <w:color w:val="605E5C"/>
      <w:shd w:val="clear" w:color="auto" w:fill="E1DFDD"/>
    </w:rPr>
  </w:style>
  <w:style w:type="character" w:customStyle="1" w:styleId="UnresolvedMention9">
    <w:name w:val="Unresolved Mention9"/>
    <w:basedOn w:val="DefaultParagraphFont"/>
    <w:uiPriority w:val="99"/>
    <w:semiHidden/>
    <w:unhideWhenUsed/>
    <w:rsid w:val="008A11E2"/>
    <w:rPr>
      <w:color w:val="605E5C"/>
      <w:shd w:val="clear" w:color="auto" w:fill="E1DFDD"/>
    </w:rPr>
  </w:style>
  <w:style w:type="table" w:customStyle="1" w:styleId="TableGrid1">
    <w:name w:val="Table Grid1"/>
    <w:basedOn w:val="TableNormal"/>
    <w:next w:val="TableGrid"/>
    <w:uiPriority w:val="59"/>
    <w:locked/>
    <w:rsid w:val="009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0"/>
    <w:basedOn w:val="DefaultParagraphFont"/>
    <w:uiPriority w:val="99"/>
    <w:semiHidden/>
    <w:unhideWhenUsed/>
    <w:rsid w:val="003E1CAB"/>
    <w:rPr>
      <w:color w:val="605E5C"/>
      <w:shd w:val="clear" w:color="auto" w:fill="E1DFDD"/>
    </w:rPr>
  </w:style>
  <w:style w:type="paragraph" w:customStyle="1" w:styleId="font7">
    <w:name w:val="font_7"/>
    <w:basedOn w:val="Normal"/>
    <w:rsid w:val="00503AB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olor2">
    <w:name w:val="color_2"/>
    <w:basedOn w:val="DefaultParagraphFont"/>
    <w:rsid w:val="00503ABA"/>
  </w:style>
  <w:style w:type="character" w:styleId="UnresolvedMention">
    <w:name w:val="Unresolved Mention"/>
    <w:basedOn w:val="DefaultParagraphFont"/>
    <w:uiPriority w:val="99"/>
    <w:semiHidden/>
    <w:unhideWhenUsed/>
    <w:rsid w:val="00291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790">
      <w:bodyDiv w:val="1"/>
      <w:marLeft w:val="0"/>
      <w:marRight w:val="0"/>
      <w:marTop w:val="0"/>
      <w:marBottom w:val="0"/>
      <w:divBdr>
        <w:top w:val="none" w:sz="0" w:space="0" w:color="auto"/>
        <w:left w:val="none" w:sz="0" w:space="0" w:color="auto"/>
        <w:bottom w:val="none" w:sz="0" w:space="0" w:color="auto"/>
        <w:right w:val="none" w:sz="0" w:space="0" w:color="auto"/>
      </w:divBdr>
      <w:divsChild>
        <w:div w:id="810632490">
          <w:marLeft w:val="547"/>
          <w:marRight w:val="0"/>
          <w:marTop w:val="82"/>
          <w:marBottom w:val="0"/>
          <w:divBdr>
            <w:top w:val="none" w:sz="0" w:space="0" w:color="auto"/>
            <w:left w:val="none" w:sz="0" w:space="0" w:color="auto"/>
            <w:bottom w:val="none" w:sz="0" w:space="0" w:color="auto"/>
            <w:right w:val="none" w:sz="0" w:space="0" w:color="auto"/>
          </w:divBdr>
        </w:div>
      </w:divsChild>
    </w:div>
    <w:div w:id="88355036">
      <w:bodyDiv w:val="1"/>
      <w:marLeft w:val="0"/>
      <w:marRight w:val="0"/>
      <w:marTop w:val="0"/>
      <w:marBottom w:val="0"/>
      <w:divBdr>
        <w:top w:val="none" w:sz="0" w:space="0" w:color="auto"/>
        <w:left w:val="none" w:sz="0" w:space="0" w:color="auto"/>
        <w:bottom w:val="none" w:sz="0" w:space="0" w:color="auto"/>
        <w:right w:val="none" w:sz="0" w:space="0" w:color="auto"/>
      </w:divBdr>
      <w:divsChild>
        <w:div w:id="35393036">
          <w:marLeft w:val="547"/>
          <w:marRight w:val="0"/>
          <w:marTop w:val="120"/>
          <w:marBottom w:val="0"/>
          <w:divBdr>
            <w:top w:val="none" w:sz="0" w:space="0" w:color="auto"/>
            <w:left w:val="none" w:sz="0" w:space="0" w:color="auto"/>
            <w:bottom w:val="none" w:sz="0" w:space="0" w:color="auto"/>
            <w:right w:val="none" w:sz="0" w:space="0" w:color="auto"/>
          </w:divBdr>
        </w:div>
        <w:div w:id="1112936351">
          <w:marLeft w:val="547"/>
          <w:marRight w:val="0"/>
          <w:marTop w:val="120"/>
          <w:marBottom w:val="0"/>
          <w:divBdr>
            <w:top w:val="none" w:sz="0" w:space="0" w:color="auto"/>
            <w:left w:val="none" w:sz="0" w:space="0" w:color="auto"/>
            <w:bottom w:val="none" w:sz="0" w:space="0" w:color="auto"/>
            <w:right w:val="none" w:sz="0" w:space="0" w:color="auto"/>
          </w:divBdr>
        </w:div>
        <w:div w:id="1170219824">
          <w:marLeft w:val="547"/>
          <w:marRight w:val="0"/>
          <w:marTop w:val="120"/>
          <w:marBottom w:val="0"/>
          <w:divBdr>
            <w:top w:val="none" w:sz="0" w:space="0" w:color="auto"/>
            <w:left w:val="none" w:sz="0" w:space="0" w:color="auto"/>
            <w:bottom w:val="none" w:sz="0" w:space="0" w:color="auto"/>
            <w:right w:val="none" w:sz="0" w:space="0" w:color="auto"/>
          </w:divBdr>
        </w:div>
        <w:div w:id="1675566703">
          <w:marLeft w:val="547"/>
          <w:marRight w:val="0"/>
          <w:marTop w:val="120"/>
          <w:marBottom w:val="0"/>
          <w:divBdr>
            <w:top w:val="none" w:sz="0" w:space="0" w:color="auto"/>
            <w:left w:val="none" w:sz="0" w:space="0" w:color="auto"/>
            <w:bottom w:val="none" w:sz="0" w:space="0" w:color="auto"/>
            <w:right w:val="none" w:sz="0" w:space="0" w:color="auto"/>
          </w:divBdr>
        </w:div>
      </w:divsChild>
    </w:div>
    <w:div w:id="90929205">
      <w:bodyDiv w:val="1"/>
      <w:marLeft w:val="0"/>
      <w:marRight w:val="0"/>
      <w:marTop w:val="0"/>
      <w:marBottom w:val="0"/>
      <w:divBdr>
        <w:top w:val="none" w:sz="0" w:space="0" w:color="auto"/>
        <w:left w:val="none" w:sz="0" w:space="0" w:color="auto"/>
        <w:bottom w:val="none" w:sz="0" w:space="0" w:color="auto"/>
        <w:right w:val="none" w:sz="0" w:space="0" w:color="auto"/>
      </w:divBdr>
    </w:div>
    <w:div w:id="149951832">
      <w:bodyDiv w:val="1"/>
      <w:marLeft w:val="0"/>
      <w:marRight w:val="0"/>
      <w:marTop w:val="0"/>
      <w:marBottom w:val="0"/>
      <w:divBdr>
        <w:top w:val="none" w:sz="0" w:space="0" w:color="auto"/>
        <w:left w:val="none" w:sz="0" w:space="0" w:color="auto"/>
        <w:bottom w:val="none" w:sz="0" w:space="0" w:color="auto"/>
        <w:right w:val="none" w:sz="0" w:space="0" w:color="auto"/>
      </w:divBdr>
    </w:div>
    <w:div w:id="197939122">
      <w:bodyDiv w:val="1"/>
      <w:marLeft w:val="0"/>
      <w:marRight w:val="0"/>
      <w:marTop w:val="0"/>
      <w:marBottom w:val="0"/>
      <w:divBdr>
        <w:top w:val="none" w:sz="0" w:space="0" w:color="auto"/>
        <w:left w:val="none" w:sz="0" w:space="0" w:color="auto"/>
        <w:bottom w:val="none" w:sz="0" w:space="0" w:color="auto"/>
        <w:right w:val="none" w:sz="0" w:space="0" w:color="auto"/>
      </w:divBdr>
    </w:div>
    <w:div w:id="211238935">
      <w:bodyDiv w:val="1"/>
      <w:marLeft w:val="0"/>
      <w:marRight w:val="0"/>
      <w:marTop w:val="0"/>
      <w:marBottom w:val="0"/>
      <w:divBdr>
        <w:top w:val="none" w:sz="0" w:space="0" w:color="auto"/>
        <w:left w:val="none" w:sz="0" w:space="0" w:color="auto"/>
        <w:bottom w:val="none" w:sz="0" w:space="0" w:color="auto"/>
        <w:right w:val="none" w:sz="0" w:space="0" w:color="auto"/>
      </w:divBdr>
    </w:div>
    <w:div w:id="295838915">
      <w:bodyDiv w:val="1"/>
      <w:marLeft w:val="0"/>
      <w:marRight w:val="0"/>
      <w:marTop w:val="0"/>
      <w:marBottom w:val="0"/>
      <w:divBdr>
        <w:top w:val="none" w:sz="0" w:space="0" w:color="auto"/>
        <w:left w:val="none" w:sz="0" w:space="0" w:color="auto"/>
        <w:bottom w:val="none" w:sz="0" w:space="0" w:color="auto"/>
        <w:right w:val="none" w:sz="0" w:space="0" w:color="auto"/>
      </w:divBdr>
    </w:div>
    <w:div w:id="314921237">
      <w:bodyDiv w:val="1"/>
      <w:marLeft w:val="0"/>
      <w:marRight w:val="0"/>
      <w:marTop w:val="0"/>
      <w:marBottom w:val="0"/>
      <w:divBdr>
        <w:top w:val="none" w:sz="0" w:space="0" w:color="auto"/>
        <w:left w:val="none" w:sz="0" w:space="0" w:color="auto"/>
        <w:bottom w:val="none" w:sz="0" w:space="0" w:color="auto"/>
        <w:right w:val="none" w:sz="0" w:space="0" w:color="auto"/>
      </w:divBdr>
    </w:div>
    <w:div w:id="378626690">
      <w:bodyDiv w:val="1"/>
      <w:marLeft w:val="0"/>
      <w:marRight w:val="0"/>
      <w:marTop w:val="0"/>
      <w:marBottom w:val="0"/>
      <w:divBdr>
        <w:top w:val="none" w:sz="0" w:space="0" w:color="auto"/>
        <w:left w:val="none" w:sz="0" w:space="0" w:color="auto"/>
        <w:bottom w:val="none" w:sz="0" w:space="0" w:color="auto"/>
        <w:right w:val="none" w:sz="0" w:space="0" w:color="auto"/>
      </w:divBdr>
    </w:div>
    <w:div w:id="455679454">
      <w:bodyDiv w:val="1"/>
      <w:marLeft w:val="0"/>
      <w:marRight w:val="0"/>
      <w:marTop w:val="0"/>
      <w:marBottom w:val="0"/>
      <w:divBdr>
        <w:top w:val="none" w:sz="0" w:space="0" w:color="auto"/>
        <w:left w:val="none" w:sz="0" w:space="0" w:color="auto"/>
        <w:bottom w:val="none" w:sz="0" w:space="0" w:color="auto"/>
        <w:right w:val="none" w:sz="0" w:space="0" w:color="auto"/>
      </w:divBdr>
    </w:div>
    <w:div w:id="507795703">
      <w:bodyDiv w:val="1"/>
      <w:marLeft w:val="0"/>
      <w:marRight w:val="0"/>
      <w:marTop w:val="0"/>
      <w:marBottom w:val="0"/>
      <w:divBdr>
        <w:top w:val="none" w:sz="0" w:space="0" w:color="auto"/>
        <w:left w:val="none" w:sz="0" w:space="0" w:color="auto"/>
        <w:bottom w:val="none" w:sz="0" w:space="0" w:color="auto"/>
        <w:right w:val="none" w:sz="0" w:space="0" w:color="auto"/>
      </w:divBdr>
    </w:div>
    <w:div w:id="534927281">
      <w:bodyDiv w:val="1"/>
      <w:marLeft w:val="0"/>
      <w:marRight w:val="0"/>
      <w:marTop w:val="0"/>
      <w:marBottom w:val="0"/>
      <w:divBdr>
        <w:top w:val="none" w:sz="0" w:space="0" w:color="auto"/>
        <w:left w:val="none" w:sz="0" w:space="0" w:color="auto"/>
        <w:bottom w:val="none" w:sz="0" w:space="0" w:color="auto"/>
        <w:right w:val="none" w:sz="0" w:space="0" w:color="auto"/>
      </w:divBdr>
    </w:div>
    <w:div w:id="605845382">
      <w:bodyDiv w:val="1"/>
      <w:marLeft w:val="0"/>
      <w:marRight w:val="0"/>
      <w:marTop w:val="0"/>
      <w:marBottom w:val="0"/>
      <w:divBdr>
        <w:top w:val="none" w:sz="0" w:space="0" w:color="auto"/>
        <w:left w:val="none" w:sz="0" w:space="0" w:color="auto"/>
        <w:bottom w:val="none" w:sz="0" w:space="0" w:color="auto"/>
        <w:right w:val="none" w:sz="0" w:space="0" w:color="auto"/>
      </w:divBdr>
    </w:div>
    <w:div w:id="645476835">
      <w:bodyDiv w:val="1"/>
      <w:marLeft w:val="0"/>
      <w:marRight w:val="0"/>
      <w:marTop w:val="0"/>
      <w:marBottom w:val="0"/>
      <w:divBdr>
        <w:top w:val="none" w:sz="0" w:space="0" w:color="auto"/>
        <w:left w:val="none" w:sz="0" w:space="0" w:color="auto"/>
        <w:bottom w:val="none" w:sz="0" w:space="0" w:color="auto"/>
        <w:right w:val="none" w:sz="0" w:space="0" w:color="auto"/>
      </w:divBdr>
    </w:div>
    <w:div w:id="688259821">
      <w:bodyDiv w:val="1"/>
      <w:marLeft w:val="0"/>
      <w:marRight w:val="0"/>
      <w:marTop w:val="0"/>
      <w:marBottom w:val="0"/>
      <w:divBdr>
        <w:top w:val="none" w:sz="0" w:space="0" w:color="auto"/>
        <w:left w:val="none" w:sz="0" w:space="0" w:color="auto"/>
        <w:bottom w:val="none" w:sz="0" w:space="0" w:color="auto"/>
        <w:right w:val="none" w:sz="0" w:space="0" w:color="auto"/>
      </w:divBdr>
    </w:div>
    <w:div w:id="740643327">
      <w:bodyDiv w:val="1"/>
      <w:marLeft w:val="0"/>
      <w:marRight w:val="0"/>
      <w:marTop w:val="0"/>
      <w:marBottom w:val="0"/>
      <w:divBdr>
        <w:top w:val="none" w:sz="0" w:space="0" w:color="auto"/>
        <w:left w:val="none" w:sz="0" w:space="0" w:color="auto"/>
        <w:bottom w:val="none" w:sz="0" w:space="0" w:color="auto"/>
        <w:right w:val="none" w:sz="0" w:space="0" w:color="auto"/>
      </w:divBdr>
    </w:div>
    <w:div w:id="761146113">
      <w:bodyDiv w:val="1"/>
      <w:marLeft w:val="0"/>
      <w:marRight w:val="0"/>
      <w:marTop w:val="0"/>
      <w:marBottom w:val="0"/>
      <w:divBdr>
        <w:top w:val="none" w:sz="0" w:space="0" w:color="auto"/>
        <w:left w:val="none" w:sz="0" w:space="0" w:color="auto"/>
        <w:bottom w:val="none" w:sz="0" w:space="0" w:color="auto"/>
        <w:right w:val="none" w:sz="0" w:space="0" w:color="auto"/>
      </w:divBdr>
    </w:div>
    <w:div w:id="781144603">
      <w:bodyDiv w:val="1"/>
      <w:marLeft w:val="0"/>
      <w:marRight w:val="0"/>
      <w:marTop w:val="0"/>
      <w:marBottom w:val="0"/>
      <w:divBdr>
        <w:top w:val="none" w:sz="0" w:space="0" w:color="auto"/>
        <w:left w:val="none" w:sz="0" w:space="0" w:color="auto"/>
        <w:bottom w:val="none" w:sz="0" w:space="0" w:color="auto"/>
        <w:right w:val="none" w:sz="0" w:space="0" w:color="auto"/>
      </w:divBdr>
    </w:div>
    <w:div w:id="792865273">
      <w:bodyDiv w:val="1"/>
      <w:marLeft w:val="0"/>
      <w:marRight w:val="0"/>
      <w:marTop w:val="0"/>
      <w:marBottom w:val="0"/>
      <w:divBdr>
        <w:top w:val="none" w:sz="0" w:space="0" w:color="auto"/>
        <w:left w:val="none" w:sz="0" w:space="0" w:color="auto"/>
        <w:bottom w:val="none" w:sz="0" w:space="0" w:color="auto"/>
        <w:right w:val="none" w:sz="0" w:space="0" w:color="auto"/>
      </w:divBdr>
    </w:div>
    <w:div w:id="818964724">
      <w:bodyDiv w:val="1"/>
      <w:marLeft w:val="0"/>
      <w:marRight w:val="0"/>
      <w:marTop w:val="0"/>
      <w:marBottom w:val="0"/>
      <w:divBdr>
        <w:top w:val="none" w:sz="0" w:space="0" w:color="auto"/>
        <w:left w:val="none" w:sz="0" w:space="0" w:color="auto"/>
        <w:bottom w:val="none" w:sz="0" w:space="0" w:color="auto"/>
        <w:right w:val="none" w:sz="0" w:space="0" w:color="auto"/>
      </w:divBdr>
    </w:div>
    <w:div w:id="830565072">
      <w:bodyDiv w:val="1"/>
      <w:marLeft w:val="0"/>
      <w:marRight w:val="0"/>
      <w:marTop w:val="0"/>
      <w:marBottom w:val="0"/>
      <w:divBdr>
        <w:top w:val="none" w:sz="0" w:space="0" w:color="auto"/>
        <w:left w:val="none" w:sz="0" w:space="0" w:color="auto"/>
        <w:bottom w:val="none" w:sz="0" w:space="0" w:color="auto"/>
        <w:right w:val="none" w:sz="0" w:space="0" w:color="auto"/>
      </w:divBdr>
      <w:divsChild>
        <w:div w:id="120267706">
          <w:marLeft w:val="0"/>
          <w:marRight w:val="0"/>
          <w:marTop w:val="0"/>
          <w:marBottom w:val="0"/>
          <w:divBdr>
            <w:top w:val="none" w:sz="0" w:space="0" w:color="auto"/>
            <w:left w:val="none" w:sz="0" w:space="0" w:color="auto"/>
            <w:bottom w:val="none" w:sz="0" w:space="0" w:color="auto"/>
            <w:right w:val="none" w:sz="0" w:space="0" w:color="auto"/>
          </w:divBdr>
        </w:div>
        <w:div w:id="181284168">
          <w:marLeft w:val="0"/>
          <w:marRight w:val="0"/>
          <w:marTop w:val="0"/>
          <w:marBottom w:val="0"/>
          <w:divBdr>
            <w:top w:val="none" w:sz="0" w:space="0" w:color="auto"/>
            <w:left w:val="none" w:sz="0" w:space="0" w:color="auto"/>
            <w:bottom w:val="none" w:sz="0" w:space="0" w:color="auto"/>
            <w:right w:val="none" w:sz="0" w:space="0" w:color="auto"/>
          </w:divBdr>
        </w:div>
        <w:div w:id="1017149262">
          <w:marLeft w:val="0"/>
          <w:marRight w:val="0"/>
          <w:marTop w:val="0"/>
          <w:marBottom w:val="0"/>
          <w:divBdr>
            <w:top w:val="none" w:sz="0" w:space="0" w:color="auto"/>
            <w:left w:val="none" w:sz="0" w:space="0" w:color="auto"/>
            <w:bottom w:val="none" w:sz="0" w:space="0" w:color="auto"/>
            <w:right w:val="none" w:sz="0" w:space="0" w:color="auto"/>
          </w:divBdr>
        </w:div>
        <w:div w:id="1596285746">
          <w:marLeft w:val="0"/>
          <w:marRight w:val="0"/>
          <w:marTop w:val="0"/>
          <w:marBottom w:val="0"/>
          <w:divBdr>
            <w:top w:val="none" w:sz="0" w:space="0" w:color="auto"/>
            <w:left w:val="none" w:sz="0" w:space="0" w:color="auto"/>
            <w:bottom w:val="none" w:sz="0" w:space="0" w:color="auto"/>
            <w:right w:val="none" w:sz="0" w:space="0" w:color="auto"/>
          </w:divBdr>
        </w:div>
      </w:divsChild>
    </w:div>
    <w:div w:id="899903015">
      <w:bodyDiv w:val="1"/>
      <w:marLeft w:val="0"/>
      <w:marRight w:val="0"/>
      <w:marTop w:val="0"/>
      <w:marBottom w:val="0"/>
      <w:divBdr>
        <w:top w:val="none" w:sz="0" w:space="0" w:color="auto"/>
        <w:left w:val="none" w:sz="0" w:space="0" w:color="auto"/>
        <w:bottom w:val="none" w:sz="0" w:space="0" w:color="auto"/>
        <w:right w:val="none" w:sz="0" w:space="0" w:color="auto"/>
      </w:divBdr>
    </w:div>
    <w:div w:id="986713569">
      <w:bodyDiv w:val="1"/>
      <w:marLeft w:val="0"/>
      <w:marRight w:val="0"/>
      <w:marTop w:val="0"/>
      <w:marBottom w:val="0"/>
      <w:divBdr>
        <w:top w:val="none" w:sz="0" w:space="0" w:color="auto"/>
        <w:left w:val="none" w:sz="0" w:space="0" w:color="auto"/>
        <w:bottom w:val="none" w:sz="0" w:space="0" w:color="auto"/>
        <w:right w:val="none" w:sz="0" w:space="0" w:color="auto"/>
      </w:divBdr>
    </w:div>
    <w:div w:id="1090420680">
      <w:bodyDiv w:val="1"/>
      <w:marLeft w:val="0"/>
      <w:marRight w:val="0"/>
      <w:marTop w:val="0"/>
      <w:marBottom w:val="0"/>
      <w:divBdr>
        <w:top w:val="none" w:sz="0" w:space="0" w:color="auto"/>
        <w:left w:val="none" w:sz="0" w:space="0" w:color="auto"/>
        <w:bottom w:val="none" w:sz="0" w:space="0" w:color="auto"/>
        <w:right w:val="none" w:sz="0" w:space="0" w:color="auto"/>
      </w:divBdr>
    </w:div>
    <w:div w:id="1152647607">
      <w:bodyDiv w:val="1"/>
      <w:marLeft w:val="0"/>
      <w:marRight w:val="0"/>
      <w:marTop w:val="0"/>
      <w:marBottom w:val="0"/>
      <w:divBdr>
        <w:top w:val="none" w:sz="0" w:space="0" w:color="auto"/>
        <w:left w:val="none" w:sz="0" w:space="0" w:color="auto"/>
        <w:bottom w:val="none" w:sz="0" w:space="0" w:color="auto"/>
        <w:right w:val="none" w:sz="0" w:space="0" w:color="auto"/>
      </w:divBdr>
    </w:div>
    <w:div w:id="1167208760">
      <w:bodyDiv w:val="1"/>
      <w:marLeft w:val="0"/>
      <w:marRight w:val="0"/>
      <w:marTop w:val="0"/>
      <w:marBottom w:val="0"/>
      <w:divBdr>
        <w:top w:val="none" w:sz="0" w:space="0" w:color="auto"/>
        <w:left w:val="none" w:sz="0" w:space="0" w:color="auto"/>
        <w:bottom w:val="none" w:sz="0" w:space="0" w:color="auto"/>
        <w:right w:val="none" w:sz="0" w:space="0" w:color="auto"/>
      </w:divBdr>
    </w:div>
    <w:div w:id="1235050363">
      <w:bodyDiv w:val="1"/>
      <w:marLeft w:val="0"/>
      <w:marRight w:val="0"/>
      <w:marTop w:val="0"/>
      <w:marBottom w:val="0"/>
      <w:divBdr>
        <w:top w:val="none" w:sz="0" w:space="0" w:color="auto"/>
        <w:left w:val="none" w:sz="0" w:space="0" w:color="auto"/>
        <w:bottom w:val="none" w:sz="0" w:space="0" w:color="auto"/>
        <w:right w:val="none" w:sz="0" w:space="0" w:color="auto"/>
      </w:divBdr>
    </w:div>
    <w:div w:id="1273905201">
      <w:bodyDiv w:val="1"/>
      <w:marLeft w:val="0"/>
      <w:marRight w:val="0"/>
      <w:marTop w:val="0"/>
      <w:marBottom w:val="0"/>
      <w:divBdr>
        <w:top w:val="none" w:sz="0" w:space="0" w:color="auto"/>
        <w:left w:val="none" w:sz="0" w:space="0" w:color="auto"/>
        <w:bottom w:val="none" w:sz="0" w:space="0" w:color="auto"/>
        <w:right w:val="none" w:sz="0" w:space="0" w:color="auto"/>
      </w:divBdr>
      <w:divsChild>
        <w:div w:id="231233167">
          <w:marLeft w:val="0"/>
          <w:marRight w:val="0"/>
          <w:marTop w:val="0"/>
          <w:marBottom w:val="0"/>
          <w:divBdr>
            <w:top w:val="none" w:sz="0" w:space="0" w:color="auto"/>
            <w:left w:val="none" w:sz="0" w:space="0" w:color="auto"/>
            <w:bottom w:val="none" w:sz="0" w:space="0" w:color="auto"/>
            <w:right w:val="none" w:sz="0" w:space="0" w:color="auto"/>
          </w:divBdr>
        </w:div>
      </w:divsChild>
    </w:div>
    <w:div w:id="1329168370">
      <w:bodyDiv w:val="1"/>
      <w:marLeft w:val="0"/>
      <w:marRight w:val="0"/>
      <w:marTop w:val="0"/>
      <w:marBottom w:val="0"/>
      <w:divBdr>
        <w:top w:val="none" w:sz="0" w:space="0" w:color="auto"/>
        <w:left w:val="none" w:sz="0" w:space="0" w:color="auto"/>
        <w:bottom w:val="none" w:sz="0" w:space="0" w:color="auto"/>
        <w:right w:val="none" w:sz="0" w:space="0" w:color="auto"/>
      </w:divBdr>
    </w:div>
    <w:div w:id="1344085743">
      <w:bodyDiv w:val="1"/>
      <w:marLeft w:val="0"/>
      <w:marRight w:val="0"/>
      <w:marTop w:val="0"/>
      <w:marBottom w:val="0"/>
      <w:divBdr>
        <w:top w:val="none" w:sz="0" w:space="0" w:color="auto"/>
        <w:left w:val="none" w:sz="0" w:space="0" w:color="auto"/>
        <w:bottom w:val="none" w:sz="0" w:space="0" w:color="auto"/>
        <w:right w:val="none" w:sz="0" w:space="0" w:color="auto"/>
      </w:divBdr>
    </w:div>
    <w:div w:id="1381250604">
      <w:bodyDiv w:val="1"/>
      <w:marLeft w:val="0"/>
      <w:marRight w:val="0"/>
      <w:marTop w:val="0"/>
      <w:marBottom w:val="0"/>
      <w:divBdr>
        <w:top w:val="none" w:sz="0" w:space="0" w:color="auto"/>
        <w:left w:val="none" w:sz="0" w:space="0" w:color="auto"/>
        <w:bottom w:val="none" w:sz="0" w:space="0" w:color="auto"/>
        <w:right w:val="none" w:sz="0" w:space="0" w:color="auto"/>
      </w:divBdr>
    </w:div>
    <w:div w:id="1442803094">
      <w:bodyDiv w:val="1"/>
      <w:marLeft w:val="0"/>
      <w:marRight w:val="0"/>
      <w:marTop w:val="0"/>
      <w:marBottom w:val="0"/>
      <w:divBdr>
        <w:top w:val="none" w:sz="0" w:space="0" w:color="auto"/>
        <w:left w:val="none" w:sz="0" w:space="0" w:color="auto"/>
        <w:bottom w:val="none" w:sz="0" w:space="0" w:color="auto"/>
        <w:right w:val="none" w:sz="0" w:space="0" w:color="auto"/>
      </w:divBdr>
    </w:div>
    <w:div w:id="1472210713">
      <w:bodyDiv w:val="1"/>
      <w:marLeft w:val="0"/>
      <w:marRight w:val="0"/>
      <w:marTop w:val="0"/>
      <w:marBottom w:val="0"/>
      <w:divBdr>
        <w:top w:val="none" w:sz="0" w:space="0" w:color="auto"/>
        <w:left w:val="none" w:sz="0" w:space="0" w:color="auto"/>
        <w:bottom w:val="none" w:sz="0" w:space="0" w:color="auto"/>
        <w:right w:val="none" w:sz="0" w:space="0" w:color="auto"/>
      </w:divBdr>
    </w:div>
    <w:div w:id="1523007813">
      <w:bodyDiv w:val="1"/>
      <w:marLeft w:val="0"/>
      <w:marRight w:val="0"/>
      <w:marTop w:val="0"/>
      <w:marBottom w:val="0"/>
      <w:divBdr>
        <w:top w:val="none" w:sz="0" w:space="0" w:color="auto"/>
        <w:left w:val="none" w:sz="0" w:space="0" w:color="auto"/>
        <w:bottom w:val="none" w:sz="0" w:space="0" w:color="auto"/>
        <w:right w:val="none" w:sz="0" w:space="0" w:color="auto"/>
      </w:divBdr>
    </w:div>
    <w:div w:id="1526867064">
      <w:bodyDiv w:val="1"/>
      <w:marLeft w:val="0"/>
      <w:marRight w:val="0"/>
      <w:marTop w:val="0"/>
      <w:marBottom w:val="0"/>
      <w:divBdr>
        <w:top w:val="none" w:sz="0" w:space="0" w:color="auto"/>
        <w:left w:val="none" w:sz="0" w:space="0" w:color="auto"/>
        <w:bottom w:val="none" w:sz="0" w:space="0" w:color="auto"/>
        <w:right w:val="none" w:sz="0" w:space="0" w:color="auto"/>
      </w:divBdr>
    </w:div>
    <w:div w:id="1536384486">
      <w:bodyDiv w:val="1"/>
      <w:marLeft w:val="0"/>
      <w:marRight w:val="0"/>
      <w:marTop w:val="0"/>
      <w:marBottom w:val="0"/>
      <w:divBdr>
        <w:top w:val="none" w:sz="0" w:space="0" w:color="auto"/>
        <w:left w:val="none" w:sz="0" w:space="0" w:color="auto"/>
        <w:bottom w:val="none" w:sz="0" w:space="0" w:color="auto"/>
        <w:right w:val="none" w:sz="0" w:space="0" w:color="auto"/>
      </w:divBdr>
    </w:div>
    <w:div w:id="1559243762">
      <w:bodyDiv w:val="1"/>
      <w:marLeft w:val="0"/>
      <w:marRight w:val="0"/>
      <w:marTop w:val="0"/>
      <w:marBottom w:val="0"/>
      <w:divBdr>
        <w:top w:val="none" w:sz="0" w:space="0" w:color="auto"/>
        <w:left w:val="none" w:sz="0" w:space="0" w:color="auto"/>
        <w:bottom w:val="none" w:sz="0" w:space="0" w:color="auto"/>
        <w:right w:val="none" w:sz="0" w:space="0" w:color="auto"/>
      </w:divBdr>
    </w:div>
    <w:div w:id="1580217201">
      <w:bodyDiv w:val="1"/>
      <w:marLeft w:val="0"/>
      <w:marRight w:val="0"/>
      <w:marTop w:val="0"/>
      <w:marBottom w:val="0"/>
      <w:divBdr>
        <w:top w:val="none" w:sz="0" w:space="0" w:color="auto"/>
        <w:left w:val="none" w:sz="0" w:space="0" w:color="auto"/>
        <w:bottom w:val="none" w:sz="0" w:space="0" w:color="auto"/>
        <w:right w:val="none" w:sz="0" w:space="0" w:color="auto"/>
      </w:divBdr>
    </w:div>
    <w:div w:id="1603805541">
      <w:bodyDiv w:val="1"/>
      <w:marLeft w:val="0"/>
      <w:marRight w:val="0"/>
      <w:marTop w:val="0"/>
      <w:marBottom w:val="0"/>
      <w:divBdr>
        <w:top w:val="none" w:sz="0" w:space="0" w:color="auto"/>
        <w:left w:val="none" w:sz="0" w:space="0" w:color="auto"/>
        <w:bottom w:val="none" w:sz="0" w:space="0" w:color="auto"/>
        <w:right w:val="none" w:sz="0" w:space="0" w:color="auto"/>
      </w:divBdr>
    </w:div>
    <w:div w:id="1672374048">
      <w:bodyDiv w:val="1"/>
      <w:marLeft w:val="0"/>
      <w:marRight w:val="0"/>
      <w:marTop w:val="0"/>
      <w:marBottom w:val="0"/>
      <w:divBdr>
        <w:top w:val="none" w:sz="0" w:space="0" w:color="auto"/>
        <w:left w:val="none" w:sz="0" w:space="0" w:color="auto"/>
        <w:bottom w:val="none" w:sz="0" w:space="0" w:color="auto"/>
        <w:right w:val="none" w:sz="0" w:space="0" w:color="auto"/>
      </w:divBdr>
    </w:div>
    <w:div w:id="1701318247">
      <w:bodyDiv w:val="1"/>
      <w:marLeft w:val="0"/>
      <w:marRight w:val="0"/>
      <w:marTop w:val="0"/>
      <w:marBottom w:val="0"/>
      <w:divBdr>
        <w:top w:val="none" w:sz="0" w:space="0" w:color="auto"/>
        <w:left w:val="none" w:sz="0" w:space="0" w:color="auto"/>
        <w:bottom w:val="none" w:sz="0" w:space="0" w:color="auto"/>
        <w:right w:val="none" w:sz="0" w:space="0" w:color="auto"/>
      </w:divBdr>
    </w:div>
    <w:div w:id="1706713337">
      <w:bodyDiv w:val="1"/>
      <w:marLeft w:val="0"/>
      <w:marRight w:val="0"/>
      <w:marTop w:val="0"/>
      <w:marBottom w:val="0"/>
      <w:divBdr>
        <w:top w:val="none" w:sz="0" w:space="0" w:color="auto"/>
        <w:left w:val="none" w:sz="0" w:space="0" w:color="auto"/>
        <w:bottom w:val="none" w:sz="0" w:space="0" w:color="auto"/>
        <w:right w:val="none" w:sz="0" w:space="0" w:color="auto"/>
      </w:divBdr>
    </w:div>
    <w:div w:id="1716271477">
      <w:bodyDiv w:val="1"/>
      <w:marLeft w:val="0"/>
      <w:marRight w:val="0"/>
      <w:marTop w:val="0"/>
      <w:marBottom w:val="0"/>
      <w:divBdr>
        <w:top w:val="none" w:sz="0" w:space="0" w:color="auto"/>
        <w:left w:val="none" w:sz="0" w:space="0" w:color="auto"/>
        <w:bottom w:val="none" w:sz="0" w:space="0" w:color="auto"/>
        <w:right w:val="none" w:sz="0" w:space="0" w:color="auto"/>
      </w:divBdr>
    </w:div>
    <w:div w:id="1766655631">
      <w:bodyDiv w:val="1"/>
      <w:marLeft w:val="0"/>
      <w:marRight w:val="0"/>
      <w:marTop w:val="0"/>
      <w:marBottom w:val="0"/>
      <w:divBdr>
        <w:top w:val="none" w:sz="0" w:space="0" w:color="auto"/>
        <w:left w:val="none" w:sz="0" w:space="0" w:color="auto"/>
        <w:bottom w:val="none" w:sz="0" w:space="0" w:color="auto"/>
        <w:right w:val="none" w:sz="0" w:space="0" w:color="auto"/>
      </w:divBdr>
    </w:div>
    <w:div w:id="1830175346">
      <w:bodyDiv w:val="1"/>
      <w:marLeft w:val="0"/>
      <w:marRight w:val="0"/>
      <w:marTop w:val="0"/>
      <w:marBottom w:val="0"/>
      <w:divBdr>
        <w:top w:val="none" w:sz="0" w:space="0" w:color="auto"/>
        <w:left w:val="none" w:sz="0" w:space="0" w:color="auto"/>
        <w:bottom w:val="none" w:sz="0" w:space="0" w:color="auto"/>
        <w:right w:val="none" w:sz="0" w:space="0" w:color="auto"/>
      </w:divBdr>
    </w:div>
    <w:div w:id="1895002072">
      <w:bodyDiv w:val="1"/>
      <w:marLeft w:val="0"/>
      <w:marRight w:val="0"/>
      <w:marTop w:val="0"/>
      <w:marBottom w:val="0"/>
      <w:divBdr>
        <w:top w:val="none" w:sz="0" w:space="0" w:color="auto"/>
        <w:left w:val="none" w:sz="0" w:space="0" w:color="auto"/>
        <w:bottom w:val="none" w:sz="0" w:space="0" w:color="auto"/>
        <w:right w:val="none" w:sz="0" w:space="0" w:color="auto"/>
      </w:divBdr>
    </w:div>
    <w:div w:id="1912615360">
      <w:bodyDiv w:val="1"/>
      <w:marLeft w:val="0"/>
      <w:marRight w:val="0"/>
      <w:marTop w:val="0"/>
      <w:marBottom w:val="0"/>
      <w:divBdr>
        <w:top w:val="none" w:sz="0" w:space="0" w:color="auto"/>
        <w:left w:val="none" w:sz="0" w:space="0" w:color="auto"/>
        <w:bottom w:val="none" w:sz="0" w:space="0" w:color="auto"/>
        <w:right w:val="none" w:sz="0" w:space="0" w:color="auto"/>
      </w:divBdr>
    </w:div>
    <w:div w:id="1918787525">
      <w:marLeft w:val="0"/>
      <w:marRight w:val="0"/>
      <w:marTop w:val="0"/>
      <w:marBottom w:val="0"/>
      <w:divBdr>
        <w:top w:val="none" w:sz="0" w:space="0" w:color="auto"/>
        <w:left w:val="none" w:sz="0" w:space="0" w:color="auto"/>
        <w:bottom w:val="none" w:sz="0" w:space="0" w:color="auto"/>
        <w:right w:val="none" w:sz="0" w:space="0" w:color="auto"/>
      </w:divBdr>
      <w:divsChild>
        <w:div w:id="1918787520">
          <w:marLeft w:val="547"/>
          <w:marRight w:val="0"/>
          <w:marTop w:val="110"/>
          <w:marBottom w:val="0"/>
          <w:divBdr>
            <w:top w:val="none" w:sz="0" w:space="0" w:color="auto"/>
            <w:left w:val="none" w:sz="0" w:space="0" w:color="auto"/>
            <w:bottom w:val="none" w:sz="0" w:space="0" w:color="auto"/>
            <w:right w:val="none" w:sz="0" w:space="0" w:color="auto"/>
          </w:divBdr>
        </w:div>
        <w:div w:id="1918787521">
          <w:marLeft w:val="547"/>
          <w:marRight w:val="0"/>
          <w:marTop w:val="120"/>
          <w:marBottom w:val="0"/>
          <w:divBdr>
            <w:top w:val="none" w:sz="0" w:space="0" w:color="auto"/>
            <w:left w:val="none" w:sz="0" w:space="0" w:color="auto"/>
            <w:bottom w:val="none" w:sz="0" w:space="0" w:color="auto"/>
            <w:right w:val="none" w:sz="0" w:space="0" w:color="auto"/>
          </w:divBdr>
        </w:div>
        <w:div w:id="1918787523">
          <w:marLeft w:val="547"/>
          <w:marRight w:val="0"/>
          <w:marTop w:val="120"/>
          <w:marBottom w:val="0"/>
          <w:divBdr>
            <w:top w:val="none" w:sz="0" w:space="0" w:color="auto"/>
            <w:left w:val="none" w:sz="0" w:space="0" w:color="auto"/>
            <w:bottom w:val="none" w:sz="0" w:space="0" w:color="auto"/>
            <w:right w:val="none" w:sz="0" w:space="0" w:color="auto"/>
          </w:divBdr>
        </w:div>
        <w:div w:id="1918787524">
          <w:marLeft w:val="547"/>
          <w:marRight w:val="0"/>
          <w:marTop w:val="120"/>
          <w:marBottom w:val="0"/>
          <w:divBdr>
            <w:top w:val="none" w:sz="0" w:space="0" w:color="auto"/>
            <w:left w:val="none" w:sz="0" w:space="0" w:color="auto"/>
            <w:bottom w:val="none" w:sz="0" w:space="0" w:color="auto"/>
            <w:right w:val="none" w:sz="0" w:space="0" w:color="auto"/>
          </w:divBdr>
        </w:div>
        <w:div w:id="1918787526">
          <w:marLeft w:val="547"/>
          <w:marRight w:val="0"/>
          <w:marTop w:val="110"/>
          <w:marBottom w:val="0"/>
          <w:divBdr>
            <w:top w:val="none" w:sz="0" w:space="0" w:color="auto"/>
            <w:left w:val="none" w:sz="0" w:space="0" w:color="auto"/>
            <w:bottom w:val="none" w:sz="0" w:space="0" w:color="auto"/>
            <w:right w:val="none" w:sz="0" w:space="0" w:color="auto"/>
          </w:divBdr>
        </w:div>
        <w:div w:id="1918787527">
          <w:marLeft w:val="547"/>
          <w:marRight w:val="0"/>
          <w:marTop w:val="120"/>
          <w:marBottom w:val="0"/>
          <w:divBdr>
            <w:top w:val="none" w:sz="0" w:space="0" w:color="auto"/>
            <w:left w:val="none" w:sz="0" w:space="0" w:color="auto"/>
            <w:bottom w:val="none" w:sz="0" w:space="0" w:color="auto"/>
            <w:right w:val="none" w:sz="0" w:space="0" w:color="auto"/>
          </w:divBdr>
        </w:div>
        <w:div w:id="1918787530">
          <w:marLeft w:val="547"/>
          <w:marRight w:val="0"/>
          <w:marTop w:val="110"/>
          <w:marBottom w:val="0"/>
          <w:divBdr>
            <w:top w:val="none" w:sz="0" w:space="0" w:color="auto"/>
            <w:left w:val="none" w:sz="0" w:space="0" w:color="auto"/>
            <w:bottom w:val="none" w:sz="0" w:space="0" w:color="auto"/>
            <w:right w:val="none" w:sz="0" w:space="0" w:color="auto"/>
          </w:divBdr>
        </w:div>
        <w:div w:id="1918787533">
          <w:marLeft w:val="547"/>
          <w:marRight w:val="0"/>
          <w:marTop w:val="110"/>
          <w:marBottom w:val="0"/>
          <w:divBdr>
            <w:top w:val="none" w:sz="0" w:space="0" w:color="auto"/>
            <w:left w:val="none" w:sz="0" w:space="0" w:color="auto"/>
            <w:bottom w:val="none" w:sz="0" w:space="0" w:color="auto"/>
            <w:right w:val="none" w:sz="0" w:space="0" w:color="auto"/>
          </w:divBdr>
        </w:div>
      </w:divsChild>
    </w:div>
    <w:div w:id="1918787531">
      <w:marLeft w:val="0"/>
      <w:marRight w:val="0"/>
      <w:marTop w:val="0"/>
      <w:marBottom w:val="0"/>
      <w:divBdr>
        <w:top w:val="none" w:sz="0" w:space="0" w:color="auto"/>
        <w:left w:val="none" w:sz="0" w:space="0" w:color="auto"/>
        <w:bottom w:val="none" w:sz="0" w:space="0" w:color="auto"/>
        <w:right w:val="none" w:sz="0" w:space="0" w:color="auto"/>
      </w:divBdr>
      <w:divsChild>
        <w:div w:id="1918787522">
          <w:marLeft w:val="1800"/>
          <w:marRight w:val="0"/>
          <w:marTop w:val="0"/>
          <w:marBottom w:val="120"/>
          <w:divBdr>
            <w:top w:val="none" w:sz="0" w:space="0" w:color="auto"/>
            <w:left w:val="none" w:sz="0" w:space="0" w:color="auto"/>
            <w:bottom w:val="none" w:sz="0" w:space="0" w:color="auto"/>
            <w:right w:val="none" w:sz="0" w:space="0" w:color="auto"/>
          </w:divBdr>
        </w:div>
        <w:div w:id="1918787528">
          <w:marLeft w:val="1800"/>
          <w:marRight w:val="0"/>
          <w:marTop w:val="0"/>
          <w:marBottom w:val="120"/>
          <w:divBdr>
            <w:top w:val="none" w:sz="0" w:space="0" w:color="auto"/>
            <w:left w:val="none" w:sz="0" w:space="0" w:color="auto"/>
            <w:bottom w:val="none" w:sz="0" w:space="0" w:color="auto"/>
            <w:right w:val="none" w:sz="0" w:space="0" w:color="auto"/>
          </w:divBdr>
        </w:div>
        <w:div w:id="1918787529">
          <w:marLeft w:val="1800"/>
          <w:marRight w:val="0"/>
          <w:marTop w:val="0"/>
          <w:marBottom w:val="120"/>
          <w:divBdr>
            <w:top w:val="none" w:sz="0" w:space="0" w:color="auto"/>
            <w:left w:val="none" w:sz="0" w:space="0" w:color="auto"/>
            <w:bottom w:val="none" w:sz="0" w:space="0" w:color="auto"/>
            <w:right w:val="none" w:sz="0" w:space="0" w:color="auto"/>
          </w:divBdr>
        </w:div>
        <w:div w:id="1918787532">
          <w:marLeft w:val="547"/>
          <w:marRight w:val="0"/>
          <w:marTop w:val="0"/>
          <w:marBottom w:val="120"/>
          <w:divBdr>
            <w:top w:val="none" w:sz="0" w:space="0" w:color="auto"/>
            <w:left w:val="none" w:sz="0" w:space="0" w:color="auto"/>
            <w:bottom w:val="none" w:sz="0" w:space="0" w:color="auto"/>
            <w:right w:val="none" w:sz="0" w:space="0" w:color="auto"/>
          </w:divBdr>
        </w:div>
        <w:div w:id="1918787534">
          <w:marLeft w:val="1800"/>
          <w:marRight w:val="0"/>
          <w:marTop w:val="0"/>
          <w:marBottom w:val="120"/>
          <w:divBdr>
            <w:top w:val="none" w:sz="0" w:space="0" w:color="auto"/>
            <w:left w:val="none" w:sz="0" w:space="0" w:color="auto"/>
            <w:bottom w:val="none" w:sz="0" w:space="0" w:color="auto"/>
            <w:right w:val="none" w:sz="0" w:space="0" w:color="auto"/>
          </w:divBdr>
        </w:div>
      </w:divsChild>
    </w:div>
    <w:div w:id="1918787535">
      <w:marLeft w:val="0"/>
      <w:marRight w:val="0"/>
      <w:marTop w:val="0"/>
      <w:marBottom w:val="0"/>
      <w:divBdr>
        <w:top w:val="none" w:sz="0" w:space="0" w:color="auto"/>
        <w:left w:val="none" w:sz="0" w:space="0" w:color="auto"/>
        <w:bottom w:val="none" w:sz="0" w:space="0" w:color="auto"/>
        <w:right w:val="none" w:sz="0" w:space="0" w:color="auto"/>
      </w:divBdr>
    </w:div>
    <w:div w:id="1918787536">
      <w:marLeft w:val="0"/>
      <w:marRight w:val="0"/>
      <w:marTop w:val="0"/>
      <w:marBottom w:val="0"/>
      <w:divBdr>
        <w:top w:val="none" w:sz="0" w:space="0" w:color="auto"/>
        <w:left w:val="none" w:sz="0" w:space="0" w:color="auto"/>
        <w:bottom w:val="none" w:sz="0" w:space="0" w:color="auto"/>
        <w:right w:val="none" w:sz="0" w:space="0" w:color="auto"/>
      </w:divBdr>
    </w:div>
    <w:div w:id="2038237858">
      <w:bodyDiv w:val="1"/>
      <w:marLeft w:val="0"/>
      <w:marRight w:val="0"/>
      <w:marTop w:val="0"/>
      <w:marBottom w:val="0"/>
      <w:divBdr>
        <w:top w:val="none" w:sz="0" w:space="0" w:color="auto"/>
        <w:left w:val="none" w:sz="0" w:space="0" w:color="auto"/>
        <w:bottom w:val="none" w:sz="0" w:space="0" w:color="auto"/>
        <w:right w:val="none" w:sz="0" w:space="0" w:color="auto"/>
      </w:divBdr>
    </w:div>
    <w:div w:id="2103329971">
      <w:bodyDiv w:val="1"/>
      <w:marLeft w:val="0"/>
      <w:marRight w:val="0"/>
      <w:marTop w:val="0"/>
      <w:marBottom w:val="0"/>
      <w:divBdr>
        <w:top w:val="none" w:sz="0" w:space="0" w:color="auto"/>
        <w:left w:val="none" w:sz="0" w:space="0" w:color="auto"/>
        <w:bottom w:val="none" w:sz="0" w:space="0" w:color="auto"/>
        <w:right w:val="none" w:sz="0" w:space="0" w:color="auto"/>
      </w:divBdr>
    </w:div>
    <w:div w:id="21451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mha.bc.ca/types-programs-services/wellness-programs/" TargetMode="External"/><Relationship Id="rId21" Type="http://schemas.openxmlformats.org/officeDocument/2006/relationships/hyperlink" Target="https://bouncebackbc.ca" TargetMode="External"/><Relationship Id="rId42" Type="http://schemas.openxmlformats.org/officeDocument/2006/relationships/hyperlink" Target="https://www.crisislines.bc.ca/mapcrisis-lines" TargetMode="External"/><Relationship Id="rId47" Type="http://schemas.openxmlformats.org/officeDocument/2006/relationships/hyperlink" Target="https://www.kuu-uscrisisline.com/" TargetMode="External"/><Relationship Id="rId63" Type="http://schemas.openxmlformats.org/officeDocument/2006/relationships/hyperlink" Target="https://wellbeing.gov.bc.ca/" TargetMode="External"/><Relationship Id="rId68" Type="http://schemas.openxmlformats.org/officeDocument/2006/relationships/hyperlink" Target="http://www.vch.ca/your-care/mental-health-substance-use" TargetMode="External"/><Relationship Id="rId84" Type="http://schemas.openxmlformats.org/officeDocument/2006/relationships/header" Target="header3.xml"/><Relationship Id="rId89" Type="http://schemas.openxmlformats.org/officeDocument/2006/relationships/customXml" Target="../customXml/item4.xml"/><Relationship Id="rId16" Type="http://schemas.openxmlformats.org/officeDocument/2006/relationships/hyperlink" Target="http://www.phsa.ca/our-services/programs-services/health-emergency-management-bc/provincial-psychosocial-services" TargetMode="External"/><Relationship Id="rId11" Type="http://schemas.openxmlformats.org/officeDocument/2006/relationships/footer" Target="footer1.xml"/><Relationship Id="rId32" Type="http://schemas.openxmlformats.org/officeDocument/2006/relationships/hyperlink" Target="mailto:dpsprogram@phsa.ca" TargetMode="External"/><Relationship Id="rId37" Type="http://schemas.openxmlformats.org/officeDocument/2006/relationships/hyperlink" Target="https://towardtheheart.com/" TargetMode="External"/><Relationship Id="rId53" Type="http://schemas.openxmlformats.org/officeDocument/2006/relationships/hyperlink" Target="https://www.fnha.ca/what-we-do/mental-wellness-and-substance-use/residential-schools" TargetMode="External"/><Relationship Id="rId58" Type="http://schemas.openxmlformats.org/officeDocument/2006/relationships/hyperlink" Target="https://www.heretohelp.bc.ca/" TargetMode="External"/><Relationship Id="rId74" Type="http://schemas.openxmlformats.org/officeDocument/2006/relationships/hyperlink" Target="https://www.redcross.ca/crc/documents/well-being_links_20171002_en.pdf" TargetMode="External"/><Relationship Id="rId79" Type="http://schemas.openxmlformats.org/officeDocument/2006/relationships/hyperlink" Target="https://www.ccsa.ca/when-it-comes-substance-use-disorders-words-matter-infographic" TargetMode="External"/><Relationship Id="rId5" Type="http://schemas.openxmlformats.org/officeDocument/2006/relationships/webSettings" Target="webSettings.xml"/><Relationship Id="rId90" Type="http://schemas.openxmlformats.org/officeDocument/2006/relationships/customXml" Target="../customXml/item5.xml"/><Relationship Id="rId14" Type="http://schemas.openxmlformats.org/officeDocument/2006/relationships/hyperlink" Target="http://www.phsa.ca/our-services/programs-services/health-emergency-management-bc/provincial-psychosocial-services" TargetMode="External"/><Relationship Id="rId22" Type="http://schemas.openxmlformats.org/officeDocument/2006/relationships/hyperlink" Target="https://livinglifetothefull.ca/" TargetMode="External"/><Relationship Id="rId27" Type="http://schemas.openxmlformats.org/officeDocument/2006/relationships/hyperlink" Target="https://cmha.bc.ca/documents/coping-with-natural-disaster-stress/" TargetMode="External"/><Relationship Id="rId30" Type="http://schemas.openxmlformats.org/officeDocument/2006/relationships/hyperlink" Target="https://www.redcross.ca/training-and-certification/course-descriptions/psychological-first-aid" TargetMode="External"/><Relationship Id="rId35" Type="http://schemas.openxmlformats.org/officeDocument/2006/relationships/hyperlink" Target="https://www.heretohelp.bc.ca/resource-library" TargetMode="External"/><Relationship Id="rId43" Type="http://schemas.openxmlformats.org/officeDocument/2006/relationships/hyperlink" Target="tel:1-800-784-2433" TargetMode="External"/><Relationship Id="rId48" Type="http://schemas.openxmlformats.org/officeDocument/2006/relationships/hyperlink" Target="https://www.qchat.ca/" TargetMode="External"/><Relationship Id="rId56" Type="http://schemas.openxmlformats.org/officeDocument/2006/relationships/hyperlink" Target="https://www.healthlinkbc.ca/" TargetMode="External"/><Relationship Id="rId64" Type="http://schemas.openxmlformats.org/officeDocument/2006/relationships/hyperlink" Target="https://ca.portal.gs/" TargetMode="External"/><Relationship Id="rId69" Type="http://schemas.openxmlformats.org/officeDocument/2006/relationships/hyperlink" Target="https://www2.gov.bc.ca/gov/content/health/managing-your-health/mental-health-substance-use/child-teen-mental-health/mental-health-intake-clinics" TargetMode="External"/><Relationship Id="rId77" Type="http://schemas.openxmlformats.org/officeDocument/2006/relationships/hyperlink" Target="https://www.ementalhealth.ca/Toronto/ArticlesByCategory/index.php?m=articlesByCategory" TargetMode="External"/><Relationship Id="rId8" Type="http://schemas.openxmlformats.org/officeDocument/2006/relationships/image" Target="media/image1.png"/><Relationship Id="rId51" Type="http://schemas.openxmlformats.org/officeDocument/2006/relationships/hyperlink" Target="https://www.anxietycanada.com/articles/new-mindshift-cbt-app-gives-canadians-free-anxiety-relief/" TargetMode="External"/><Relationship Id="rId72" Type="http://schemas.openxmlformats.org/officeDocument/2006/relationships/hyperlink" Target="https://cmha.ca/document-category/mental-health" TargetMode="External"/><Relationship Id="rId80" Type="http://schemas.openxmlformats.org/officeDocument/2006/relationships/hyperlink" Target="https://towardtheheart.com/update/language-matters"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hsa.ca/our-services/programs-services/health-emergency-management-bc/provincial-psychosocial-services" TargetMode="External"/><Relationship Id="rId25" Type="http://schemas.openxmlformats.org/officeDocument/2006/relationships/hyperlink" Target="http://www.bc211.ca/home" TargetMode="External"/><Relationship Id="rId33" Type="http://schemas.openxmlformats.org/officeDocument/2006/relationships/hyperlink" Target="https://www.fnha.ca/what-we-do/mental-wellness-and-substance-use/mental-health-and-wellness-supports" TargetMode="External"/><Relationship Id="rId38" Type="http://schemas.openxmlformats.org/officeDocument/2006/relationships/hyperlink" Target="https://towardtheheart.com/" TargetMode="External"/><Relationship Id="rId46" Type="http://schemas.openxmlformats.org/officeDocument/2006/relationships/hyperlink" Target="https://kidshelpphone.ca/" TargetMode="External"/><Relationship Id="rId59" Type="http://schemas.openxmlformats.org/officeDocument/2006/relationships/hyperlink" Target="https://www.keltyskey.com/" TargetMode="External"/><Relationship Id="rId67" Type="http://schemas.openxmlformats.org/officeDocument/2006/relationships/hyperlink" Target="https://www.islandhealth.ca/our-services/mental-health-substance-use-services" TargetMode="External"/><Relationship Id="rId20" Type="http://schemas.openxmlformats.org/officeDocument/2006/relationships/hyperlink" Target="https://cmha.bc.ca/documents/coping-with-natural-disaster-stress/" TargetMode="External"/><Relationship Id="rId41" Type="http://schemas.openxmlformats.org/officeDocument/2006/relationships/hyperlink" Target="https://www.ccsa.ca/when-it-comes-substance-use-disorders-words-matter-infographic" TargetMode="External"/><Relationship Id="rId54" Type="http://schemas.openxmlformats.org/officeDocument/2006/relationships/hyperlink" Target="https://www.irsss.ca/" TargetMode="External"/><Relationship Id="rId62" Type="http://schemas.openxmlformats.org/officeDocument/2006/relationships/hyperlink" Target="https://www.healthlinkbc.ca/mental-health-substance-use/resources/adirs" TargetMode="External"/><Relationship Id="rId70" Type="http://schemas.openxmlformats.org/officeDocument/2006/relationships/hyperlink" Target="https://myhealth.alberta.ca/Alberta/Pages/recovery-after-disaster-emergency-resources.aspx" TargetMode="External"/><Relationship Id="rId75" Type="http://schemas.openxmlformats.org/officeDocument/2006/relationships/hyperlink" Target="https://www.redcross.ca/crc/documents/What-We-Do/Emergencies-and-Disasters-CDN/Home-and-Family/Guide-to-Recovery_Parents-and-Caregivers_EN.pdf" TargetMode="External"/><Relationship Id="rId83" Type="http://schemas.openxmlformats.org/officeDocument/2006/relationships/footer" Target="footer3.xml"/><Relationship Id="rId88"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lth.dutyofficer@gov.bc.ca" TargetMode="External"/><Relationship Id="rId23" Type="http://schemas.openxmlformats.org/officeDocument/2006/relationships/hyperlink" Target="https://www.crisislines.bc.ca/mapcrisis-lines" TargetMode="External"/><Relationship Id="rId28" Type="http://schemas.openxmlformats.org/officeDocument/2006/relationships/hyperlink" Target="https://www.redcross.ca/how-we-help/emergencies-and-disasters-in-canada" TargetMode="External"/><Relationship Id="rId36" Type="http://schemas.openxmlformats.org/officeDocument/2006/relationships/hyperlink" Target="https://www.interiorhealth.ca/services-available-for-youth" TargetMode="External"/><Relationship Id="rId49" Type="http://schemas.openxmlformats.org/officeDocument/2006/relationships/hyperlink" Target="https://seniorsfirstbc.ca/" TargetMode="External"/><Relationship Id="rId57" Type="http://schemas.openxmlformats.org/officeDocument/2006/relationships/hyperlink" Target="https://www.healthlinkbc.ca/mental-health-covid-19" TargetMode="External"/><Relationship Id="rId10" Type="http://schemas.openxmlformats.org/officeDocument/2006/relationships/header" Target="header1.xml"/><Relationship Id="rId31" Type="http://schemas.openxmlformats.org/officeDocument/2006/relationships/hyperlink" Target="http://www.phsa.ca/our-services/programs-services/health-emergency-management-bc/provincial-psychosocial-services" TargetMode="External"/><Relationship Id="rId44" Type="http://schemas.openxmlformats.org/officeDocument/2006/relationships/hyperlink" Target="http://www.crisistextline.org/" TargetMode="External"/><Relationship Id="rId52" Type="http://schemas.openxmlformats.org/officeDocument/2006/relationships/hyperlink" Target="https://bouncebackbc.ca/" TargetMode="External"/><Relationship Id="rId60" Type="http://schemas.openxmlformats.org/officeDocument/2006/relationships/hyperlink" Target="https://mdabc.net/" TargetMode="External"/><Relationship Id="rId65" Type="http://schemas.openxmlformats.org/officeDocument/2006/relationships/hyperlink" Target="https://www.fraserhealth.ca/health-topics-a-to-z/mental-health-and-substance-use" TargetMode="External"/><Relationship Id="rId73" Type="http://schemas.openxmlformats.org/officeDocument/2006/relationships/hyperlink" Target="https://www.redcross.ca/how-we-help/emergencies-and-disasters-in-canada/get-help-disaster-relief-and-recovery/coping-with-crisis" TargetMode="External"/><Relationship Id="rId78" Type="http://schemas.openxmlformats.org/officeDocument/2006/relationships/hyperlink" Target="https://www.ccsa.ca/changing-language-addiction-fact-sheet" TargetMode="External"/><Relationship Id="rId81" Type="http://schemas.openxmlformats.org/officeDocument/2006/relationships/header" Target="header2.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cmha.bc.ca/covid-19/" TargetMode="External"/><Relationship Id="rId39" Type="http://schemas.openxmlformats.org/officeDocument/2006/relationships/hyperlink" Target="https://towardtheheart.com/update/language-matters" TargetMode="External"/><Relationship Id="rId34" Type="http://schemas.openxmlformats.org/officeDocument/2006/relationships/hyperlink" Target="https://www.healthlinkbc.ca/" TargetMode="External"/><Relationship Id="rId50" Type="http://schemas.openxmlformats.org/officeDocument/2006/relationships/hyperlink" Target="https://youthinbc.com/" TargetMode="External"/><Relationship Id="rId55" Type="http://schemas.openxmlformats.org/officeDocument/2006/relationships/hyperlink" Target="https://www.healthlinkbc.ca/" TargetMode="External"/><Relationship Id="rId76" Type="http://schemas.openxmlformats.org/officeDocument/2006/relationships/hyperlink" Target="https://www.redcross.ca/crc/documents/How-We-Help/Emergencies-and-Disasters-in-Canada/Guidebook-for-wellbeing-in-recovery-2021.pdf" TargetMode="External"/><Relationship Id="rId7" Type="http://schemas.openxmlformats.org/officeDocument/2006/relationships/endnotes" Target="endnotes.xml"/><Relationship Id="rId71" Type="http://schemas.openxmlformats.org/officeDocument/2006/relationships/hyperlink" Target="https://cmha.bc.ca/documents/coping-with-natural-disaster-stress/" TargetMode="External"/><Relationship Id="rId2" Type="http://schemas.openxmlformats.org/officeDocument/2006/relationships/numbering" Target="numbering.xml"/><Relationship Id="rId29" Type="http://schemas.openxmlformats.org/officeDocument/2006/relationships/hyperlink" Target="https://www.redcross.ca/how-we-help/emergencies-and-disasters-in-canada/get-help-disaster-relief-and-recovery/coping-with-crisis" TargetMode="External"/><Relationship Id="rId24" Type="http://schemas.openxmlformats.org/officeDocument/2006/relationships/hyperlink" Target="http://www.bc211.ca/home" TargetMode="External"/><Relationship Id="rId40" Type="http://schemas.openxmlformats.org/officeDocument/2006/relationships/hyperlink" Target="https://www.ccsa.ca/changing-language-addiction-fact-sheet" TargetMode="External"/><Relationship Id="rId45" Type="http://schemas.openxmlformats.org/officeDocument/2006/relationships/hyperlink" Target="https://www.sac-isc.gc.ca/eng/1576089519527/1576089566478" TargetMode="External"/><Relationship Id="rId66" Type="http://schemas.openxmlformats.org/officeDocument/2006/relationships/hyperlink" Target="http://www.interiorhealth.ca/YourCare/MentalHealthSubstanceUse/Pages/default.aspx" TargetMode="External"/><Relationship Id="rId87" Type="http://schemas.openxmlformats.org/officeDocument/2006/relationships/customXml" Target="../customXml/item2.xml"/><Relationship Id="rId61" Type="http://schemas.openxmlformats.org/officeDocument/2006/relationships/hyperlink" Target="http://www.mindhealthbc.ca/" TargetMode="External"/><Relationship Id="rId82" Type="http://schemas.openxmlformats.org/officeDocument/2006/relationships/footer" Target="footer2.xml"/><Relationship Id="rId19" Type="http://schemas.openxmlformats.org/officeDocument/2006/relationships/hyperlink" Target="https://crisiscentre.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000000"/>
      </a:dk2>
      <a:lt2>
        <a:srgbClr val="D8D8D8"/>
      </a:lt2>
      <a:accent1>
        <a:srgbClr val="C00000"/>
      </a:accent1>
      <a:accent2>
        <a:srgbClr val="C00000"/>
      </a:accent2>
      <a:accent3>
        <a:srgbClr val="A5A5A5"/>
      </a:accent3>
      <a:accent4>
        <a:srgbClr val="0070C0"/>
      </a:accent4>
      <a:accent5>
        <a:srgbClr val="D8D8D8"/>
      </a:accent5>
      <a:accent6>
        <a:srgbClr val="FF7F7F"/>
      </a:accent6>
      <a:hlink>
        <a:srgbClr val="0070C0"/>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1E082EC70847A54DA7A8D2A975398AB0" ma:contentTypeVersion="18" ma:contentTypeDescription="Create a new document." ma:contentTypeScope="" ma:versionID="2e59ed9556b31477a4a82dcb3f2ba5c2">
  <xsd:schema xmlns:xsd="http://www.w3.org/2001/XMLSchema" xmlns:xs="http://www.w3.org/2001/XMLSchema" xmlns:p="http://schemas.microsoft.com/office/2006/metadata/properties" xmlns:ns2="bb0eaabd-8237-4495-bdf5-f324c842ead6" xmlns:ns3="4de64c37-ebdf-406a-9f1b-af099cf715f4" xmlns:ns4="5c32920b-2cef-411b-abae-746c048451ae" targetNamespace="http://schemas.microsoft.com/office/2006/metadata/properties" ma:root="true" ma:fieldsID="e88ee44eecb43fd7d2814d6ad6abad4c" ns2:_="" ns3:_="" ns4:_="">
    <xsd:import namespace="bb0eaabd-8237-4495-bdf5-f324c842ead6"/>
    <xsd:import namespace="4de64c37-ebdf-406a-9f1b-af099cf715f4"/>
    <xsd:import namespace="5c32920b-2cef-411b-abae-746c048451ae"/>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4:plgl" minOccurs="0"/>
                <xsd:element ref="ns4:n5k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32920b-2cef-411b-abae-746c048451ae" elementFormDefault="qualified">
    <xsd:import namespace="http://schemas.microsoft.com/office/2006/documentManagement/types"/>
    <xsd:import namespace="http://schemas.microsoft.com/office/infopath/2007/PartnerControls"/>
    <xsd:element name="plgl" ma:index="20" nillable="true" ma:displayName="Date last reviewed" ma:internalName="plgl">
      <xsd:simpleType>
        <xsd:restriction base="dms:DateTime"/>
      </xsd:simpleType>
    </xsd:element>
    <xsd:element name="n5kk" ma:index="21" nillable="true" ma:displayName="Owning team" ma:internalName="n5kk">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dience1 xmlns="4de64c37-ebdf-406a-9f1b-af099cf715f4"/>
    <n5kk xmlns="5c32920b-2cef-411b-abae-746c048451ae">Provincial Psychosocial Services</n5kk>
    <d54dd449c2c54af89444c3906a20b699 xmlns="bb0eaabd-8237-4495-bdf5-f324c842ead6">
      <Terms xmlns="http://schemas.microsoft.com/office/infopath/2007/PartnerControls"/>
    </d54dd449c2c54af89444c3906a20b699>
    <TaxCatchAll xmlns="bb0eaabd-8237-4495-bdf5-f324c842ead6"/>
    <plgl xmlns="5c32920b-2cef-411b-abae-746c048451ae">2024-07-01T07:00:00+00:00</plgl>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PHSADOC-1453730257-52</_dlc_DocId>
    <_dlc_DocIdUrl xmlns="bb0eaabd-8237-4495-bdf5-f324c842ead6">
      <Url>https://ewiauthor.phsa.ca/health-emergency-management-bc-site/_layouts/15/DocIdRedir.aspx?ID=PHSADOC-1453730257-52</Url>
      <Description>PHSADOC-1453730257-52</Description>
    </_dlc_DocIdUrl>
  </documentManagement>
</p:properties>
</file>

<file path=customXml/itemProps1.xml><?xml version="1.0" encoding="utf-8"?>
<ds:datastoreItem xmlns:ds="http://schemas.openxmlformats.org/officeDocument/2006/customXml" ds:itemID="{084F348B-611B-4EE2-8E57-72ED9657FD65}">
  <ds:schemaRefs>
    <ds:schemaRef ds:uri="http://schemas.openxmlformats.org/officeDocument/2006/bibliography"/>
  </ds:schemaRefs>
</ds:datastoreItem>
</file>

<file path=customXml/itemProps2.xml><?xml version="1.0" encoding="utf-8"?>
<ds:datastoreItem xmlns:ds="http://schemas.openxmlformats.org/officeDocument/2006/customXml" ds:itemID="{BADBEEF0-AB34-4782-8E1D-30647AA02573}"/>
</file>

<file path=customXml/itemProps3.xml><?xml version="1.0" encoding="utf-8"?>
<ds:datastoreItem xmlns:ds="http://schemas.openxmlformats.org/officeDocument/2006/customXml" ds:itemID="{30C3F784-5800-40C9-8494-D67FEBC85278}"/>
</file>

<file path=customXml/itemProps4.xml><?xml version="1.0" encoding="utf-8"?>
<ds:datastoreItem xmlns:ds="http://schemas.openxmlformats.org/officeDocument/2006/customXml" ds:itemID="{D18D10AA-3B1E-46BB-ACAA-4DB1BEE51643}"/>
</file>

<file path=customXml/itemProps5.xml><?xml version="1.0" encoding="utf-8"?>
<ds:datastoreItem xmlns:ds="http://schemas.openxmlformats.org/officeDocument/2006/customXml" ds:itemID="{F5A4E8C2-1A10-4FD5-953F-E11D7DC7B4A0}"/>
</file>

<file path=docProps/app.xml><?xml version="1.0" encoding="utf-8"?>
<Properties xmlns="http://schemas.openxmlformats.org/officeDocument/2006/extended-properties" xmlns:vt="http://schemas.openxmlformats.org/officeDocument/2006/docPropsVTypes">
  <Template>Normal</Template>
  <TotalTime>1360</TotalTime>
  <Pages>28</Pages>
  <Words>8515</Words>
  <Characters>59688</Characters>
  <Application>Microsoft Office Word</Application>
  <DocSecurity>0</DocSecurity>
  <Lines>497</Lines>
  <Paragraphs>136</Paragraphs>
  <ScaleCrop>false</ScaleCrop>
  <HeadingPairs>
    <vt:vector size="2" baseType="variant">
      <vt:variant>
        <vt:lpstr>Title</vt:lpstr>
      </vt:variant>
      <vt:variant>
        <vt:i4>1</vt:i4>
      </vt:variant>
    </vt:vector>
  </HeadingPairs>
  <TitlesOfParts>
    <vt:vector size="1" baseType="lpstr">
      <vt:lpstr>Briefing Note</vt:lpstr>
    </vt:vector>
  </TitlesOfParts>
  <Company>Health Shared Services BC</Company>
  <LinksUpToDate>false</LinksUpToDate>
  <CharactersWithSpaces>68067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Community Recovery</dc:title>
  <dc:subject/>
  <dc:creator>McLachlan, Deirdre</dc:creator>
  <cp:keywords/>
  <dc:description/>
  <cp:lastModifiedBy>Lundh, Margaretha [PHSA]</cp:lastModifiedBy>
  <cp:revision>4</cp:revision>
  <cp:lastPrinted>2023-06-21T18:05:00Z</cp:lastPrinted>
  <dcterms:created xsi:type="dcterms:W3CDTF">2024-08-06T22:41:00Z</dcterms:created>
  <dcterms:modified xsi:type="dcterms:W3CDTF">2024-08-13T16:53:00Z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0x01010027C4DD6E2671BA48BC4E45ABF1AFDAAB001E082EC70847A54DA7A8D2A975398AB0</vt:lpwstr>
  </property>
  <property fmtid="{D5CDD505-2E9C-101B-9397-08002B2CF9AE}" pid="3" name="_dlc_DocIdItemGuid">
    <vt:lpwstr>cc06e5d6-05da-45fe-8f76-736f9ab624e1</vt:lpwstr>
  </property>
  <property fmtid="{D5CDD505-2E9C-101B-9397-08002B2CF9AE}" pid="4" name="ResourceCategory">
    <vt:lpwstr/>
  </property>
  <property fmtid="{D5CDD505-2E9C-101B-9397-08002B2CF9AE}" pid="5" name="ResourceType">
    <vt:lpwstr/>
  </property>
</Properties>
</file>